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75"/>
        <w:gridCol w:w="563"/>
        <w:gridCol w:w="985"/>
        <w:gridCol w:w="2960"/>
      </w:tblGrid>
      <w:tr w:rsidR="00671D6F" w:rsidRPr="00DB4229" w:rsidTr="00337B8F">
        <w:tc>
          <w:tcPr>
            <w:tcW w:w="6204" w:type="dxa"/>
            <w:hideMark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92C21BB" wp14:editId="2D17062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37B8F">
        <w:tc>
          <w:tcPr>
            <w:tcW w:w="6204" w:type="dxa"/>
            <w:hideMark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37B8F">
        <w:tc>
          <w:tcPr>
            <w:tcW w:w="6204" w:type="dxa"/>
            <w:hideMark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337B8F">
        <w:tc>
          <w:tcPr>
            <w:tcW w:w="6204" w:type="dxa"/>
            <w:hideMark/>
          </w:tcPr>
          <w:p w:rsidR="00671D6F" w:rsidRPr="00DB4229" w:rsidRDefault="00337B8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37B8F">
        <w:tc>
          <w:tcPr>
            <w:tcW w:w="6204" w:type="dxa"/>
            <w:hideMark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435C84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37B8F">
              <w:rPr>
                <w:rFonts w:ascii="Arial" w:eastAsia="Times New Roman" w:hAnsi="Arial" w:cs="Arial"/>
                <w:b/>
                <w:lang w:val="en-US"/>
              </w:rPr>
              <w:t>3151/2025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37B8F">
        <w:tc>
          <w:tcPr>
            <w:tcW w:w="6204" w:type="dxa"/>
            <w:hideMark/>
          </w:tcPr>
          <w:p w:rsidR="00337B8F" w:rsidRDefault="00337B8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337B8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37B8F">
        <w:tc>
          <w:tcPr>
            <w:tcW w:w="6204" w:type="dxa"/>
            <w:hideMark/>
          </w:tcPr>
          <w:p w:rsidR="00671D6F" w:rsidRPr="00DB4229" w:rsidRDefault="00337B8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ул.Даме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Груев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37B8F">
        <w:tc>
          <w:tcPr>
            <w:tcW w:w="6204" w:type="dxa"/>
            <w:hideMark/>
          </w:tcPr>
          <w:p w:rsidR="00337B8F" w:rsidRDefault="00337B8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02/60-90-316; 074/223-381 </w:t>
            </w:r>
          </w:p>
          <w:p w:rsidR="00671D6F" w:rsidRPr="00DB4229" w:rsidRDefault="00337B8F" w:rsidP="00337B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37B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337B8F">
        <w:rPr>
          <w:rFonts w:ascii="Arial" w:hAnsi="Arial" w:cs="Arial"/>
        </w:rPr>
        <w:t>Никола Богатинов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337B8F">
        <w:rPr>
          <w:rFonts w:ascii="Arial" w:hAnsi="Arial" w:cs="Arial"/>
        </w:rPr>
        <w:t>Скопје, ул.Даме Груев бр.7/8-8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337B8F">
        <w:rPr>
          <w:rFonts w:ascii="Arial" w:hAnsi="Arial" w:cs="Arial"/>
        </w:rPr>
        <w:t xml:space="preserve">доверителот Друштво за производство и трговија АНЕТА КОМПАНИ ДООЕЛ Скопје </w:t>
      </w:r>
      <w:r w:rsidRPr="007C3ECA">
        <w:rPr>
          <w:rFonts w:ascii="Arial" w:hAnsi="Arial" w:cs="Arial"/>
        </w:rPr>
        <w:t xml:space="preserve">од </w:t>
      </w:r>
      <w:bookmarkStart w:id="8" w:name="DovGrad1"/>
      <w:bookmarkEnd w:id="8"/>
      <w:r w:rsidR="00337B8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337B8F">
        <w:rPr>
          <w:rFonts w:ascii="Arial" w:hAnsi="Arial" w:cs="Arial"/>
        </w:rPr>
        <w:t>ЕДБ 4030003494838 и ЕМБС 5820359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337B8F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337B8F">
        <w:rPr>
          <w:rFonts w:ascii="Arial" w:hAnsi="Arial" w:cs="Arial"/>
        </w:rPr>
        <w:t>ул.1 бр.219, Идризово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337B8F">
        <w:rPr>
          <w:rFonts w:ascii="Arial" w:hAnsi="Arial" w:cs="Arial"/>
        </w:rPr>
        <w:t>Солемнизација ОДУ бр. 882/25 од 21.10.2025 година на Нотар Симон Зафироски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337B8F">
        <w:rPr>
          <w:rFonts w:ascii="Arial" w:hAnsi="Arial" w:cs="Arial"/>
        </w:rPr>
        <w:t>должникот Друштво за производство на органски губрива и супстрати МАМА ОРГАНА БИО ДОО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337B8F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337B8F">
        <w:rPr>
          <w:rFonts w:ascii="Arial" w:hAnsi="Arial" w:cs="Arial"/>
        </w:rPr>
        <w:t>ЕДБ 4032021550306 и ЕМБС 7517475</w:t>
      </w:r>
      <w:bookmarkStart w:id="21" w:name="edb1_dolz"/>
      <w:bookmarkStart w:id="22" w:name="embs_dolz"/>
      <w:bookmarkEnd w:id="21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337B8F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337B8F">
        <w:rPr>
          <w:rFonts w:ascii="Arial" w:hAnsi="Arial" w:cs="Arial"/>
        </w:rPr>
        <w:t>ул.ФИНСКА 2 бр.72, Инџиково</w:t>
      </w:r>
      <w:r w:rsidRPr="007C3ECA">
        <w:rPr>
          <w:rFonts w:ascii="Arial" w:hAnsi="Arial" w:cs="Arial"/>
        </w:rPr>
        <w:t>,</w:t>
      </w:r>
      <w:bookmarkStart w:id="25" w:name="Dolznik2"/>
      <w:bookmarkEnd w:id="25"/>
      <w:r w:rsidR="00337B8F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6" w:name="VredPredmet"/>
      <w:bookmarkEnd w:id="26"/>
      <w:r w:rsidR="00337B8F">
        <w:rPr>
          <w:rFonts w:ascii="Arial" w:hAnsi="Arial" w:cs="Arial"/>
        </w:rPr>
        <w:t>1.887.585,00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337B8F">
        <w:rPr>
          <w:rFonts w:ascii="Arial" w:hAnsi="Arial" w:cs="Arial"/>
        </w:rPr>
        <w:t>17.11.2025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337B8F" w:rsidRDefault="00FE0CED" w:rsidP="00337B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337B8F">
        <w:rPr>
          <w:rFonts w:ascii="Arial" w:hAnsi="Arial" w:cs="Arial"/>
        </w:rPr>
        <w:t>СЕ ОПРЕДЕЛУВА</w:t>
      </w:r>
      <w:r w:rsidR="00337B8F">
        <w:rPr>
          <w:rFonts w:ascii="Arial" w:hAnsi="Arial" w:cs="Arial"/>
          <w:lang w:val="en-US"/>
        </w:rPr>
        <w:t xml:space="preserve"> </w:t>
      </w:r>
      <w:r w:rsidR="00337B8F">
        <w:rPr>
          <w:rFonts w:ascii="Arial" w:hAnsi="Arial" w:cs="Arial"/>
        </w:rPr>
        <w:t>ПРВА продажба со усно  јавно наддавање на следните подвижни предмети:</w:t>
      </w:r>
    </w:p>
    <w:p w:rsidR="00BE6EE2" w:rsidRDefault="00BE6EE2" w:rsidP="00BE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6EE2" w:rsidRDefault="00337B8F" w:rsidP="00BE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6EE2">
        <w:rPr>
          <w:rFonts w:ascii="Arial" w:hAnsi="Arial" w:cs="Arial"/>
        </w:rPr>
        <w:t>1.</w:t>
      </w:r>
      <w:r w:rsidR="00BE6EE2" w:rsidRPr="00BE6EE2">
        <w:rPr>
          <w:rFonts w:ascii="Arial" w:hAnsi="Arial" w:cs="Arial"/>
          <w:sz w:val="20"/>
          <w:szCs w:val="20"/>
        </w:rPr>
        <w:t xml:space="preserve"> Машина за компостирање – биостабилизација на отпад тип: LAND FRIEND 1460 V-2 seriski broj 002/2022</w:t>
      </w:r>
      <w:r w:rsidR="00BE6EE2">
        <w:rPr>
          <w:rFonts w:ascii="Arial" w:hAnsi="Arial" w:cs="Arial"/>
        </w:rPr>
        <w:t>, вкупно проценета вредност во износ од 4.103.288,00 денари, која вредност претставува почетна цена за првото усно јавно наддавање.</w:t>
      </w:r>
      <w:r w:rsidR="00BE6EE2">
        <w:rPr>
          <w:rFonts w:ascii="Arial" w:hAnsi="Arial" w:cs="Arial"/>
        </w:rPr>
        <w:tab/>
      </w:r>
    </w:p>
    <w:p w:rsidR="00BE6EE2" w:rsidRDefault="00BE6EE2" w:rsidP="00BE6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E6EE2" w:rsidRDefault="00BE6EE2" w:rsidP="00BE6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410.329,00 денари. </w:t>
      </w:r>
    </w:p>
    <w:p w:rsidR="003D56E8" w:rsidRDefault="003D56E8" w:rsidP="00BE6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E6EE2" w:rsidRDefault="00BE6EE2" w:rsidP="00BE6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Гаранцијата да се уплати најдоцна до 02.12.2025 година</w:t>
      </w:r>
    </w:p>
    <w:p w:rsidR="003D56E8" w:rsidRDefault="003D56E8" w:rsidP="00BE6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bookmarkStart w:id="28" w:name="_GoBack"/>
      <w:bookmarkEnd w:id="28"/>
    </w:p>
    <w:p w:rsidR="00BE6EE2" w:rsidRDefault="00BE6EE2" w:rsidP="00BE6EE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ќе се одржи на ден 04.12.2025 година во 10:00 часот во просториите на извршителот.</w:t>
      </w:r>
    </w:p>
    <w:p w:rsidR="00BE6EE2" w:rsidRDefault="00BE6EE2" w:rsidP="00BE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6EE2" w:rsidRDefault="00BE6EE2" w:rsidP="00BE6EE2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671D6F" w:rsidRPr="007C3ECA" w:rsidRDefault="00BE6EE2" w:rsidP="00BE6E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337B8F">
        <w:trPr>
          <w:trHeight w:val="851"/>
        </w:trPr>
        <w:tc>
          <w:tcPr>
            <w:tcW w:w="4297" w:type="dxa"/>
          </w:tcPr>
          <w:p w:rsidR="00671D6F" w:rsidRPr="000406D7" w:rsidRDefault="00337B8F" w:rsidP="00337B8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Никола Богатинов</w:t>
            </w:r>
          </w:p>
        </w:tc>
      </w:tr>
    </w:tbl>
    <w:p w:rsidR="00C901BD" w:rsidRPr="00D204EC" w:rsidRDefault="00583CFF" w:rsidP="003D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204EC">
        <w:rPr>
          <w:rFonts w:ascii="Times New Roman" w:hAnsi="Times New Roman"/>
        </w:rPr>
        <w:t xml:space="preserve"> </w:t>
      </w:r>
    </w:p>
    <w:sectPr w:rsidR="00C901BD" w:rsidRPr="00D204EC" w:rsidSect="00E37B9A">
      <w:footerReference w:type="default" r:id="rId9"/>
      <w:pgSz w:w="11907" w:h="16839" w:code="9"/>
      <w:pgMar w:top="426" w:right="720" w:bottom="284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B8F" w:rsidRDefault="00337B8F" w:rsidP="00337B8F">
      <w:pPr>
        <w:spacing w:after="0" w:line="240" w:lineRule="auto"/>
      </w:pPr>
      <w:r>
        <w:separator/>
      </w:r>
    </w:p>
  </w:endnote>
  <w:endnote w:type="continuationSeparator" w:id="0">
    <w:p w:rsidR="00337B8F" w:rsidRDefault="00337B8F" w:rsidP="0033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8F" w:rsidRPr="00337B8F" w:rsidRDefault="00337B8F" w:rsidP="00337B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D56E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B8F" w:rsidRDefault="00337B8F" w:rsidP="00337B8F">
      <w:pPr>
        <w:spacing w:after="0" w:line="240" w:lineRule="auto"/>
      </w:pPr>
      <w:r>
        <w:separator/>
      </w:r>
    </w:p>
  </w:footnote>
  <w:footnote w:type="continuationSeparator" w:id="0">
    <w:p w:rsidR="00337B8F" w:rsidRDefault="00337B8F" w:rsidP="00337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0FA4"/>
    <w:multiLevelType w:val="hybridMultilevel"/>
    <w:tmpl w:val="17160EC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37B8F"/>
    <w:rsid w:val="00357A3C"/>
    <w:rsid w:val="003A33AE"/>
    <w:rsid w:val="003B4401"/>
    <w:rsid w:val="003D56E8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3097E"/>
    <w:rsid w:val="00A964E3"/>
    <w:rsid w:val="00B15047"/>
    <w:rsid w:val="00B97B70"/>
    <w:rsid w:val="00BE6EE2"/>
    <w:rsid w:val="00C0270B"/>
    <w:rsid w:val="00C41163"/>
    <w:rsid w:val="00C8150C"/>
    <w:rsid w:val="00C901BD"/>
    <w:rsid w:val="00D204EC"/>
    <w:rsid w:val="00DC01A9"/>
    <w:rsid w:val="00DF1A7E"/>
    <w:rsid w:val="00E14096"/>
    <w:rsid w:val="00E37B9A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3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B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7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B8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E6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5</cp:revision>
  <cp:lastPrinted>2025-11-17T11:32:00Z</cp:lastPrinted>
  <dcterms:created xsi:type="dcterms:W3CDTF">2025-11-17T11:13:00Z</dcterms:created>
  <dcterms:modified xsi:type="dcterms:W3CDTF">2025-11-17T11:49:00Z</dcterms:modified>
</cp:coreProperties>
</file>