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805" w:rsidTr="00450805">
        <w:tc>
          <w:tcPr>
            <w:tcW w:w="6204" w:type="dxa"/>
            <w:hideMark/>
          </w:tcPr>
          <w:p w:rsidR="00450805" w:rsidRDefault="00450805"/>
        </w:tc>
      </w:tr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50805" w:rsidTr="00450805">
        <w:tc>
          <w:tcPr>
            <w:tcW w:w="6204" w:type="dxa"/>
            <w:hideMark/>
          </w:tcPr>
          <w:p w:rsidR="00450805" w:rsidRDefault="004508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50805" w:rsidRDefault="00450805" w:rsidP="00450805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50805" w:rsidRPr="00450805" w:rsidRDefault="00450805" w:rsidP="00450805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450805" w:rsidRDefault="00450805" w:rsidP="00450805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50805" w:rsidRDefault="00450805" w:rsidP="00450805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450805" w:rsidRDefault="00450805" w:rsidP="0045080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50805" w:rsidRDefault="00450805" w:rsidP="00450805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26.04.2024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</w:t>
      </w:r>
    </w:p>
    <w:p w:rsidR="00450805" w:rsidRDefault="00450805" w:rsidP="0045080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450805" w:rsidRDefault="00450805" w:rsidP="00450805">
      <w:pPr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bookmarkStart w:id="12" w:name="ODolz2"/>
      <w:bookmarkEnd w:id="12"/>
      <w:proofErr w:type="spellStart"/>
      <w:r>
        <w:rPr>
          <w:rFonts w:ascii="Arial" w:hAnsi="Arial" w:cs="Arial"/>
        </w:rPr>
        <w:t>Стоје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</w:t>
      </w:r>
      <w:proofErr w:type="gramEnd"/>
      <w:r>
        <w:rPr>
          <w:rFonts w:ascii="Arial" w:hAnsi="Arial" w:cs="Arial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преземање на извршни дејствија врз основа на чл. 84  став 8 од ЗИ од 06.03.2024 година заведено со И.бр. 342/2023 и Записник за испразнување и предавање на недвижност врз основа на чл. 226 ст 1 и чл. 189 ст 3 од ЗИ од 06.03.2024 година заведено со И.бр.342/2023  , </w:t>
      </w:r>
      <w:r>
        <w:rPr>
          <w:rFonts w:ascii="Arial" w:hAnsi="Arial" w:cs="Arial"/>
          <w:b/>
          <w:lang w:val="mk-MK"/>
        </w:rPr>
        <w:t xml:space="preserve">ВО РОК </w:t>
      </w:r>
      <w:r>
        <w:rPr>
          <w:rFonts w:ascii="Arial" w:hAnsi="Arial" w:cs="Arial"/>
          <w:b/>
          <w:lang w:val="mk-MK"/>
        </w:rPr>
        <w:lastRenderedPageBreak/>
        <w:t>ОД 1 (ЕДЕН) ДЕН</w:t>
      </w:r>
      <w:r>
        <w:rPr>
          <w:rFonts w:ascii="Arial" w:hAnsi="Arial" w:cs="Arial"/>
          <w:lang w:val="mk-MK"/>
        </w:rPr>
        <w:t>, сметано од денот на објавување на ова јавно повикување во јавното гласило.</w:t>
      </w:r>
    </w:p>
    <w:p w:rsidR="00450805" w:rsidRDefault="00450805" w:rsidP="0045080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</w:t>
      </w:r>
      <w:proofErr w:type="gramEnd"/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450805" w:rsidRDefault="00450805" w:rsidP="0045080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450805" w:rsidRDefault="00450805" w:rsidP="00450805">
      <w:pPr>
        <w:jc w:val="both"/>
        <w:rPr>
          <w:rFonts w:ascii="Arial" w:hAnsi="Arial" w:cs="Arial"/>
          <w:lang w:val="mk-MK"/>
        </w:rPr>
      </w:pPr>
    </w:p>
    <w:p w:rsidR="00450805" w:rsidRPr="00450805" w:rsidRDefault="00450805" w:rsidP="00450805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450805" w:rsidRDefault="00450805" w:rsidP="0045080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50805" w:rsidRDefault="00450805" w:rsidP="0045080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AB0576" w:rsidRDefault="00450805" w:rsidP="00450805">
      <w:r>
        <w:rPr>
          <w:lang w:val="mk-MK"/>
        </w:rPr>
        <w:t xml:space="preserve">                                                                                          </w:t>
      </w:r>
    </w:p>
    <w:sectPr w:rsidR="00AB0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0805"/>
    <w:rsid w:val="00450805"/>
    <w:rsid w:val="00AB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508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2024-04-26T08:01:00Z</dcterms:created>
  <dcterms:modified xsi:type="dcterms:W3CDTF">2024-04-26T08:02:00Z</dcterms:modified>
</cp:coreProperties>
</file>