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E12" w:rsidRDefault="00744E12" w:rsidP="00744E12">
      <w:pPr>
        <w:ind w:firstLine="720"/>
      </w:pPr>
      <w:r>
        <w:t xml:space="preserve"> </w:t>
      </w:r>
      <w:r w:rsidRPr="00744E12">
        <w:rPr>
          <w:noProof/>
          <w:lang w:val="mk-MK" w:eastAsia="mk-MK"/>
        </w:rPr>
        <w:drawing>
          <wp:inline distT="0" distB="0" distL="0" distR="0">
            <wp:extent cx="342900" cy="35052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994"/>
        <w:gridCol w:w="550"/>
        <w:gridCol w:w="958"/>
        <w:gridCol w:w="2919"/>
      </w:tblGrid>
      <w:tr w:rsidR="00AE005F" w:rsidRPr="00E01B9A" w:rsidTr="00426DFC">
        <w:tc>
          <w:tcPr>
            <w:tcW w:w="5994" w:type="dxa"/>
            <w:hideMark/>
          </w:tcPr>
          <w:p w:rsidR="00AE005F" w:rsidRPr="00E01B9A" w:rsidRDefault="00AE005F" w:rsidP="00426DFC">
            <w:pPr>
              <w:tabs>
                <w:tab w:val="center" w:pos="2268"/>
              </w:tabs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mk-MK"/>
              </w:rPr>
              <w:t xml:space="preserve">      </w:t>
            </w:r>
            <w:r w:rsidRPr="00E01B9A">
              <w:rPr>
                <w:rFonts w:ascii="Arial" w:hAnsi="Arial" w:cs="Arial"/>
                <w:b/>
                <w:sz w:val="20"/>
                <w:szCs w:val="20"/>
                <w:lang w:val="mk-MK"/>
              </w:rPr>
              <w:t>И З В Р Ш И Т Е Л</w:t>
            </w:r>
          </w:p>
        </w:tc>
        <w:tc>
          <w:tcPr>
            <w:tcW w:w="550" w:type="dxa"/>
          </w:tcPr>
          <w:p w:rsidR="00AE005F" w:rsidRPr="00E01B9A" w:rsidRDefault="00AE005F" w:rsidP="00426DF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8" w:type="dxa"/>
          </w:tcPr>
          <w:p w:rsidR="00AE005F" w:rsidRPr="00E01B9A" w:rsidRDefault="00AE005F" w:rsidP="00426DF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19" w:type="dxa"/>
            <w:hideMark/>
          </w:tcPr>
          <w:p w:rsidR="00AE005F" w:rsidRPr="00E01B9A" w:rsidRDefault="00607A53" w:rsidP="00607A5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mk-MK"/>
              </w:rPr>
              <w:t>Образец бр.66</w:t>
            </w:r>
            <w:r w:rsidR="00AE005F" w:rsidRPr="00E01B9A">
              <w:rPr>
                <w:rFonts w:ascii="Arial" w:hAnsi="Arial" w:cs="Arial"/>
                <w:b/>
                <w:sz w:val="20"/>
                <w:szCs w:val="20"/>
                <w:lang w:val="mk-MK"/>
              </w:rPr>
              <w:t xml:space="preserve">                      </w:t>
            </w:r>
          </w:p>
        </w:tc>
      </w:tr>
      <w:tr w:rsidR="00AE005F" w:rsidRPr="00E01B9A" w:rsidTr="00426DFC">
        <w:tc>
          <w:tcPr>
            <w:tcW w:w="5994" w:type="dxa"/>
            <w:hideMark/>
          </w:tcPr>
          <w:p w:rsidR="00AE005F" w:rsidRPr="00E01B9A" w:rsidRDefault="00671C77" w:rsidP="00426DFC">
            <w:pPr>
              <w:tabs>
                <w:tab w:val="center" w:pos="2268"/>
              </w:tabs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val="mk-MK" w:eastAsia="mk-MK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3178175</wp:posOffset>
                      </wp:positionH>
                      <wp:positionV relativeFrom="paragraph">
                        <wp:posOffset>90170</wp:posOffset>
                      </wp:positionV>
                      <wp:extent cx="459105" cy="434340"/>
                      <wp:effectExtent l="0" t="0" r="17145" b="22860"/>
                      <wp:wrapNone/>
                      <wp:docPr id="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9105" cy="434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E005F" w:rsidRDefault="00AE005F" w:rsidP="00AE005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margin-left:250.25pt;margin-top:7.1pt;width:36.15pt;height:34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" strokecolor="white [3212]">
                      <v:textbox>
                        <w:txbxContent>
                          <w:p w:rsidR="00AE005F" w:rsidRDefault="00AE005F" w:rsidP="00AE005F"/>
                        </w:txbxContent>
                      </v:textbox>
                    </v:rect>
                  </w:pict>
                </mc:Fallback>
              </mc:AlternateContent>
            </w:r>
            <w:r w:rsidR="00AE005F">
              <w:rPr>
                <w:rFonts w:ascii="Arial" w:hAnsi="Arial" w:cs="Arial"/>
                <w:b/>
                <w:sz w:val="20"/>
                <w:szCs w:val="20"/>
                <w:lang w:val="mk-MK"/>
              </w:rPr>
              <w:t xml:space="preserve">   </w:t>
            </w:r>
            <w:r w:rsidR="00AE005F" w:rsidRPr="00E01B9A">
              <w:rPr>
                <w:rFonts w:ascii="Arial" w:hAnsi="Arial" w:cs="Arial"/>
                <w:b/>
                <w:sz w:val="20"/>
                <w:szCs w:val="20"/>
              </w:rPr>
              <w:t>Светлана Јосифоска</w:t>
            </w:r>
          </w:p>
        </w:tc>
        <w:tc>
          <w:tcPr>
            <w:tcW w:w="550" w:type="dxa"/>
          </w:tcPr>
          <w:p w:rsidR="00AE005F" w:rsidRPr="00E01B9A" w:rsidRDefault="00AE005F" w:rsidP="00426DF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8" w:type="dxa"/>
          </w:tcPr>
          <w:p w:rsidR="00AE005F" w:rsidRPr="00E01B9A" w:rsidRDefault="00AE005F" w:rsidP="00426DF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19" w:type="dxa"/>
          </w:tcPr>
          <w:p w:rsidR="00AE005F" w:rsidRPr="00E01B9A" w:rsidRDefault="00AE005F" w:rsidP="00426DF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AE005F" w:rsidRPr="00E01B9A" w:rsidTr="00426DFC">
        <w:tc>
          <w:tcPr>
            <w:tcW w:w="5994" w:type="dxa"/>
            <w:hideMark/>
          </w:tcPr>
          <w:p w:rsidR="00AE005F" w:rsidRPr="00E01B9A" w:rsidRDefault="00AE005F" w:rsidP="00426DFC">
            <w:pPr>
              <w:tabs>
                <w:tab w:val="center" w:pos="2268"/>
                <w:tab w:val="left" w:pos="4980"/>
              </w:tabs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E01B9A">
              <w:rPr>
                <w:rFonts w:ascii="Arial" w:hAnsi="Arial" w:cs="Arial"/>
                <w:b/>
                <w:sz w:val="20"/>
                <w:szCs w:val="20"/>
                <w:lang w:val="mk-MK"/>
              </w:rPr>
              <w:t>именуван за подрачјето</w:t>
            </w:r>
            <w:r>
              <w:rPr>
                <w:rFonts w:ascii="Arial" w:hAnsi="Arial" w:cs="Arial"/>
                <w:b/>
                <w:sz w:val="20"/>
                <w:szCs w:val="20"/>
                <w:lang w:val="mk-MK"/>
              </w:rPr>
              <w:tab/>
            </w:r>
          </w:p>
        </w:tc>
        <w:tc>
          <w:tcPr>
            <w:tcW w:w="550" w:type="dxa"/>
          </w:tcPr>
          <w:p w:rsidR="00AE005F" w:rsidRPr="00E01B9A" w:rsidRDefault="00AE005F" w:rsidP="00426DF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8" w:type="dxa"/>
          </w:tcPr>
          <w:p w:rsidR="00AE005F" w:rsidRPr="00E01B9A" w:rsidRDefault="00AE005F" w:rsidP="00426DF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19" w:type="dxa"/>
          </w:tcPr>
          <w:p w:rsidR="00AE005F" w:rsidRPr="00E01B9A" w:rsidRDefault="00AE005F" w:rsidP="00426DF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AE005F" w:rsidRPr="00E01B9A" w:rsidTr="00426DFC">
        <w:tc>
          <w:tcPr>
            <w:tcW w:w="5994" w:type="dxa"/>
            <w:hideMark/>
          </w:tcPr>
          <w:p w:rsidR="00AE005F" w:rsidRPr="00E01B9A" w:rsidRDefault="00AE005F" w:rsidP="00426DFC">
            <w:pPr>
              <w:tabs>
                <w:tab w:val="center" w:pos="2268"/>
              </w:tabs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mk-MK"/>
              </w:rPr>
              <w:t xml:space="preserve">      </w:t>
            </w:r>
            <w:r w:rsidRPr="00E01B9A">
              <w:rPr>
                <w:rFonts w:ascii="Arial" w:hAnsi="Arial" w:cs="Arial"/>
                <w:b/>
                <w:sz w:val="20"/>
                <w:szCs w:val="20"/>
                <w:lang w:val="mk-MK"/>
              </w:rPr>
              <w:t>на Основниот суд</w:t>
            </w:r>
          </w:p>
        </w:tc>
        <w:tc>
          <w:tcPr>
            <w:tcW w:w="550" w:type="dxa"/>
          </w:tcPr>
          <w:p w:rsidR="00AE005F" w:rsidRPr="00E01B9A" w:rsidRDefault="00AE005F" w:rsidP="00426DF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8" w:type="dxa"/>
          </w:tcPr>
          <w:p w:rsidR="00AE005F" w:rsidRPr="00E01B9A" w:rsidRDefault="00AE005F" w:rsidP="00426DF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19" w:type="dxa"/>
            <w:hideMark/>
          </w:tcPr>
          <w:p w:rsidR="00AE005F" w:rsidRPr="00E01B9A" w:rsidRDefault="00AE005F" w:rsidP="00426DF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AE005F" w:rsidRPr="00E01B9A" w:rsidTr="00426DFC">
        <w:tc>
          <w:tcPr>
            <w:tcW w:w="5994" w:type="dxa"/>
            <w:hideMark/>
          </w:tcPr>
          <w:p w:rsidR="00AE005F" w:rsidRPr="00E01B9A" w:rsidRDefault="00AE005F" w:rsidP="00426DFC">
            <w:pPr>
              <w:tabs>
                <w:tab w:val="center" w:pos="2268"/>
              </w:tabs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mk-MK"/>
              </w:rPr>
              <w:t xml:space="preserve">       </w:t>
            </w:r>
            <w:r w:rsidRPr="00E01B9A">
              <w:rPr>
                <w:rFonts w:ascii="Arial" w:hAnsi="Arial" w:cs="Arial"/>
                <w:b/>
                <w:sz w:val="20"/>
                <w:szCs w:val="20"/>
              </w:rPr>
              <w:t>Скопје 1 Скопје 2</w:t>
            </w:r>
          </w:p>
        </w:tc>
        <w:tc>
          <w:tcPr>
            <w:tcW w:w="550" w:type="dxa"/>
          </w:tcPr>
          <w:p w:rsidR="00AE005F" w:rsidRPr="00E01B9A" w:rsidRDefault="00AE005F" w:rsidP="00426DF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8" w:type="dxa"/>
          </w:tcPr>
          <w:p w:rsidR="00AE005F" w:rsidRPr="00E01B9A" w:rsidRDefault="00AE005F" w:rsidP="00426DF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19" w:type="dxa"/>
          </w:tcPr>
          <w:p w:rsidR="00AE005F" w:rsidRPr="00E01B9A" w:rsidRDefault="00AE005F" w:rsidP="00426DF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AE005F" w:rsidRPr="00E01B9A" w:rsidTr="00426DFC">
        <w:tc>
          <w:tcPr>
            <w:tcW w:w="5994" w:type="dxa"/>
            <w:hideMark/>
          </w:tcPr>
          <w:p w:rsidR="00AE005F" w:rsidRPr="00E01B9A" w:rsidRDefault="00AE005F" w:rsidP="00426DFC">
            <w:pPr>
              <w:tabs>
                <w:tab w:val="center" w:pos="2268"/>
              </w:tabs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E01B9A">
              <w:rPr>
                <w:rFonts w:ascii="Arial" w:hAnsi="Arial" w:cs="Arial"/>
                <w:b/>
                <w:sz w:val="20"/>
                <w:szCs w:val="20"/>
              </w:rPr>
              <w:t>ул. 11 Октомври бр.115а/2-6</w:t>
            </w:r>
          </w:p>
        </w:tc>
        <w:tc>
          <w:tcPr>
            <w:tcW w:w="550" w:type="dxa"/>
          </w:tcPr>
          <w:p w:rsidR="00AE005F" w:rsidRPr="00E01B9A" w:rsidRDefault="00AE005F" w:rsidP="00426DF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8" w:type="dxa"/>
          </w:tcPr>
          <w:p w:rsidR="00AE005F" w:rsidRPr="00E01B9A" w:rsidRDefault="00AE005F" w:rsidP="00426DF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19" w:type="dxa"/>
          </w:tcPr>
          <w:p w:rsidR="00AE005F" w:rsidRPr="00E01B9A" w:rsidRDefault="00607A53" w:rsidP="00426DF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           </w:t>
            </w:r>
            <w:r w:rsidRPr="00E01B9A">
              <w:rPr>
                <w:rFonts w:ascii="Arial" w:hAnsi="Arial" w:cs="Arial" w:hint="eastAsia"/>
                <w:b/>
                <w:sz w:val="20"/>
                <w:szCs w:val="20"/>
                <w:lang w:val="en-US"/>
              </w:rPr>
              <w:t>И</w:t>
            </w:r>
            <w:r w:rsidRPr="00E01B9A">
              <w:rPr>
                <w:rFonts w:ascii="Arial" w:hAnsi="Arial" w:cs="Arial"/>
                <w:b/>
                <w:sz w:val="20"/>
                <w:szCs w:val="20"/>
                <w:lang w:val="en-US"/>
              </w:rPr>
              <w:t>.</w:t>
            </w:r>
            <w:r w:rsidRPr="00E01B9A">
              <w:rPr>
                <w:rFonts w:ascii="Arial" w:hAnsi="Arial" w:cs="Arial" w:hint="eastAsia"/>
                <w:b/>
                <w:sz w:val="20"/>
                <w:szCs w:val="20"/>
                <w:lang w:val="en-US"/>
              </w:rPr>
              <w:t>бр</w:t>
            </w:r>
            <w:r w:rsidRPr="00E01B9A">
              <w:rPr>
                <w:rFonts w:ascii="Arial" w:hAnsi="Arial" w:cs="Arial"/>
                <w:b/>
                <w:sz w:val="20"/>
                <w:szCs w:val="20"/>
                <w:lang w:val="en-US"/>
              </w:rPr>
              <w:t>.79/2019</w:t>
            </w:r>
          </w:p>
        </w:tc>
      </w:tr>
      <w:tr w:rsidR="00AE005F" w:rsidRPr="00E01B9A" w:rsidTr="00426DFC">
        <w:tc>
          <w:tcPr>
            <w:tcW w:w="5994" w:type="dxa"/>
            <w:hideMark/>
          </w:tcPr>
          <w:p w:rsidR="00AE005F" w:rsidRPr="00E01B9A" w:rsidRDefault="00AE005F" w:rsidP="00426DFC">
            <w:pPr>
              <w:tabs>
                <w:tab w:val="center" w:pos="2268"/>
              </w:tabs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mk-MK"/>
              </w:rPr>
              <w:t xml:space="preserve">       </w:t>
            </w:r>
            <w:r w:rsidRPr="00E01B9A">
              <w:rPr>
                <w:rFonts w:ascii="Arial" w:hAnsi="Arial" w:cs="Arial"/>
                <w:b/>
                <w:sz w:val="20"/>
                <w:szCs w:val="20"/>
              </w:rPr>
              <w:t>тел. 02 3214-332</w:t>
            </w:r>
          </w:p>
        </w:tc>
        <w:tc>
          <w:tcPr>
            <w:tcW w:w="550" w:type="dxa"/>
          </w:tcPr>
          <w:p w:rsidR="00AE005F" w:rsidRPr="00E01B9A" w:rsidRDefault="00AE005F" w:rsidP="00426DF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8" w:type="dxa"/>
          </w:tcPr>
          <w:p w:rsidR="00AE005F" w:rsidRPr="00E01B9A" w:rsidRDefault="00AE005F" w:rsidP="00426DF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19" w:type="dxa"/>
          </w:tcPr>
          <w:p w:rsidR="00AE005F" w:rsidRPr="00E01B9A" w:rsidRDefault="00AE005F" w:rsidP="00426DF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AE005F" w:rsidRPr="00E01B9A" w:rsidRDefault="00AE005F" w:rsidP="00AE005F">
      <w:pPr>
        <w:tabs>
          <w:tab w:val="center" w:pos="2268"/>
        </w:tabs>
        <w:rPr>
          <w:b/>
          <w:sz w:val="20"/>
          <w:szCs w:val="20"/>
          <w:lang w:val="mk-MK"/>
        </w:rPr>
      </w:pPr>
    </w:p>
    <w:p w:rsidR="00AE005F" w:rsidRPr="00E01B9A" w:rsidRDefault="00AE005F" w:rsidP="00AE005F">
      <w:pPr>
        <w:jc w:val="both"/>
        <w:rPr>
          <w:rFonts w:ascii="Arial" w:hAnsi="Arial" w:cs="Arial"/>
          <w:sz w:val="20"/>
          <w:szCs w:val="20"/>
          <w:lang w:val="mk-MK"/>
        </w:rPr>
      </w:pPr>
      <w:r w:rsidRPr="00E01B9A">
        <w:rPr>
          <w:rFonts w:ascii="Arial" w:hAnsi="Arial" w:cs="Arial"/>
          <w:sz w:val="20"/>
          <w:szCs w:val="20"/>
          <w:lang w:val="mk-MK"/>
        </w:rPr>
        <w:t xml:space="preserve">Извршителот </w:t>
      </w:r>
      <w:r w:rsidRPr="00E01B9A">
        <w:rPr>
          <w:rFonts w:ascii="Arial" w:hAnsi="Arial" w:cs="Arial"/>
          <w:bCs/>
          <w:color w:val="000000"/>
          <w:sz w:val="20"/>
          <w:szCs w:val="20"/>
        </w:rPr>
        <w:t>Светлана Јосифоска</w:t>
      </w:r>
      <w:r w:rsidRPr="00E01B9A">
        <w:rPr>
          <w:rFonts w:ascii="Arial" w:hAnsi="Arial" w:cs="Arial"/>
          <w:sz w:val="20"/>
          <w:szCs w:val="20"/>
          <w:lang w:val="mk-MK"/>
        </w:rPr>
        <w:t xml:space="preserve"> од </w:t>
      </w:r>
      <w:r w:rsidRPr="00E01B9A">
        <w:rPr>
          <w:rFonts w:ascii="Arial" w:hAnsi="Arial" w:cs="Arial"/>
          <w:bCs/>
          <w:color w:val="000000"/>
          <w:sz w:val="20"/>
          <w:szCs w:val="20"/>
        </w:rPr>
        <w:t>Скопје</w:t>
      </w:r>
      <w:r w:rsidRPr="00E01B9A">
        <w:rPr>
          <w:rFonts w:ascii="Arial" w:hAnsi="Arial" w:cs="Arial"/>
          <w:sz w:val="20"/>
          <w:szCs w:val="20"/>
          <w:lang w:val="mk-MK"/>
        </w:rPr>
        <w:t xml:space="preserve"> врз основа на Записникот за распределба на предмети превземени од канцеларијата на Извршител Биљана Мартиновска од Скопје, чија должност престанала, бр.03-8/25 од 14.01.2019 год. на Комората на извршители на РМ, постапувајќи по барањето за извршување И.бр.</w:t>
      </w:r>
      <w:r w:rsidRPr="00E01B9A">
        <w:rPr>
          <w:rFonts w:ascii="Arial" w:hAnsi="Arial" w:cs="Arial"/>
          <w:sz w:val="20"/>
          <w:szCs w:val="20"/>
        </w:rPr>
        <w:t>738</w:t>
      </w:r>
      <w:r w:rsidRPr="00E01B9A">
        <w:rPr>
          <w:rFonts w:ascii="Arial" w:hAnsi="Arial" w:cs="Arial"/>
          <w:sz w:val="20"/>
          <w:szCs w:val="20"/>
          <w:lang w:val="mk-MK"/>
        </w:rPr>
        <w:t xml:space="preserve">/11 од </w:t>
      </w:r>
      <w:r w:rsidRPr="00E01B9A">
        <w:rPr>
          <w:rFonts w:ascii="Arial" w:hAnsi="Arial" w:cs="Arial"/>
          <w:sz w:val="20"/>
          <w:szCs w:val="20"/>
        </w:rPr>
        <w:t>25.10</w:t>
      </w:r>
      <w:r w:rsidRPr="00E01B9A">
        <w:rPr>
          <w:rFonts w:ascii="Arial" w:hAnsi="Arial" w:cs="Arial"/>
          <w:sz w:val="20"/>
          <w:szCs w:val="20"/>
          <w:lang w:val="mk-MK"/>
        </w:rPr>
        <w:t>.2011 год., на извршител Биљана Мартиновска од Скопје, заведен под нов И.бр.</w:t>
      </w:r>
      <w:r w:rsidRPr="00E01B9A">
        <w:rPr>
          <w:rFonts w:ascii="Arial" w:hAnsi="Arial" w:cs="Arial"/>
          <w:sz w:val="20"/>
          <w:szCs w:val="20"/>
        </w:rPr>
        <w:t>79</w:t>
      </w:r>
      <w:r w:rsidRPr="00E01B9A">
        <w:rPr>
          <w:rFonts w:ascii="Arial" w:hAnsi="Arial" w:cs="Arial"/>
          <w:sz w:val="20"/>
          <w:szCs w:val="20"/>
          <w:lang w:val="mk-MK"/>
        </w:rPr>
        <w:t xml:space="preserve">/2019 од 07.02.2019 год., кај Извршител Светлана Јосифоска од Скопје, од доверителите: </w:t>
      </w:r>
      <w:r w:rsidRPr="00E01B9A">
        <w:rPr>
          <w:rFonts w:ascii="Arial" w:hAnsi="Arial" w:cs="Arial"/>
          <w:bCs/>
          <w:color w:val="000000"/>
          <w:sz w:val="20"/>
          <w:szCs w:val="20"/>
        </w:rPr>
        <w:t xml:space="preserve">Марина Петрушева </w:t>
      </w:r>
      <w:r w:rsidRPr="00E01B9A">
        <w:rPr>
          <w:rFonts w:ascii="Arial" w:hAnsi="Arial" w:cs="Arial" w:hint="eastAsia"/>
          <w:bCs/>
          <w:color w:val="000000"/>
          <w:sz w:val="20"/>
          <w:szCs w:val="20"/>
        </w:rPr>
        <w:t>и</w:t>
      </w:r>
      <w:r w:rsidRPr="00E01B9A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Pr="00E01B9A">
        <w:rPr>
          <w:rFonts w:ascii="Arial" w:hAnsi="Arial" w:cs="Arial" w:hint="eastAsia"/>
          <w:bCs/>
          <w:color w:val="000000"/>
          <w:sz w:val="20"/>
          <w:szCs w:val="20"/>
        </w:rPr>
        <w:t>Живко</w:t>
      </w:r>
      <w:r w:rsidRPr="00E01B9A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Pr="00E01B9A">
        <w:rPr>
          <w:rFonts w:ascii="Arial" w:hAnsi="Arial" w:cs="Arial" w:hint="eastAsia"/>
          <w:bCs/>
          <w:color w:val="000000"/>
          <w:sz w:val="20"/>
          <w:szCs w:val="20"/>
        </w:rPr>
        <w:t>Петруше</w:t>
      </w:r>
      <w:r w:rsidRPr="00E01B9A">
        <w:rPr>
          <w:rFonts w:ascii="Arial" w:hAnsi="Arial" w:cs="Arial"/>
          <w:bCs/>
          <w:color w:val="000000"/>
          <w:sz w:val="20"/>
          <w:szCs w:val="20"/>
          <w:lang w:val="mk-MK"/>
        </w:rPr>
        <w:t>в</w:t>
      </w:r>
      <w:r w:rsidRPr="00E01B9A">
        <w:rPr>
          <w:rFonts w:ascii="Arial" w:hAnsi="Arial" w:cs="Arial"/>
          <w:color w:val="000000"/>
          <w:sz w:val="20"/>
          <w:szCs w:val="20"/>
        </w:rPr>
        <w:t>,</w:t>
      </w:r>
      <w:r w:rsidRPr="00E01B9A">
        <w:rPr>
          <w:rFonts w:ascii="Arial" w:hAnsi="Arial" w:cs="Arial"/>
          <w:sz w:val="20"/>
          <w:szCs w:val="20"/>
          <w:lang w:val="mk-MK"/>
        </w:rPr>
        <w:t xml:space="preserve"> двајцата со живеалиште на </w:t>
      </w:r>
      <w:r w:rsidRPr="00E01B9A">
        <w:rPr>
          <w:rFonts w:ascii="Arial" w:hAnsi="Arial" w:cs="Arial"/>
          <w:color w:val="000000"/>
          <w:sz w:val="20"/>
          <w:szCs w:val="20"/>
        </w:rPr>
        <w:t>ул.Мајски Манифест бр.21а</w:t>
      </w:r>
      <w:r w:rsidRPr="00E01B9A">
        <w:rPr>
          <w:rFonts w:ascii="Arial" w:hAnsi="Arial" w:cs="Arial"/>
          <w:sz w:val="20"/>
          <w:szCs w:val="20"/>
          <w:lang w:val="mk-MK"/>
        </w:rPr>
        <w:t xml:space="preserve"> во Скопје, засновано на извршната исправа Пресуда </w:t>
      </w:r>
      <w:r w:rsidRPr="00E01B9A">
        <w:rPr>
          <w:rFonts w:ascii="Arial" w:hAnsi="Arial" w:cs="Arial"/>
          <w:color w:val="000000"/>
          <w:sz w:val="20"/>
          <w:szCs w:val="20"/>
        </w:rPr>
        <w:t>ХХХIV П.бр.482/10</w:t>
      </w:r>
      <w:r w:rsidRPr="00E01B9A">
        <w:rPr>
          <w:rFonts w:ascii="Arial" w:hAnsi="Arial" w:cs="Arial"/>
          <w:sz w:val="20"/>
          <w:szCs w:val="20"/>
          <w:lang w:val="mk-MK"/>
        </w:rPr>
        <w:t xml:space="preserve"> од </w:t>
      </w:r>
      <w:r w:rsidRPr="00E01B9A">
        <w:rPr>
          <w:rFonts w:ascii="Arial" w:hAnsi="Arial" w:cs="Arial"/>
          <w:color w:val="000000"/>
          <w:sz w:val="20"/>
          <w:szCs w:val="20"/>
        </w:rPr>
        <w:t>09.02.2011</w:t>
      </w:r>
      <w:r w:rsidRPr="00E01B9A">
        <w:rPr>
          <w:rFonts w:ascii="Arial" w:hAnsi="Arial" w:cs="Arial"/>
          <w:sz w:val="20"/>
          <w:szCs w:val="20"/>
          <w:lang w:val="mk-MK"/>
        </w:rPr>
        <w:t xml:space="preserve"> год., на </w:t>
      </w:r>
      <w:r w:rsidRPr="00E01B9A">
        <w:rPr>
          <w:rFonts w:ascii="Arial" w:hAnsi="Arial" w:cs="Arial"/>
          <w:color w:val="000000"/>
          <w:sz w:val="20"/>
          <w:szCs w:val="20"/>
        </w:rPr>
        <w:t>Основен суд Скопје 2 Скопје</w:t>
      </w:r>
      <w:r w:rsidRPr="00E01B9A">
        <w:rPr>
          <w:rFonts w:ascii="Arial" w:hAnsi="Arial" w:cs="Arial"/>
          <w:sz w:val="20"/>
          <w:szCs w:val="20"/>
          <w:lang w:val="mk-MK"/>
        </w:rPr>
        <w:t xml:space="preserve">, против </w:t>
      </w:r>
      <w:r w:rsidRPr="00E01B9A">
        <w:rPr>
          <w:rFonts w:ascii="Arial" w:hAnsi="Arial" w:cs="Arial"/>
          <w:b/>
          <w:sz w:val="20"/>
          <w:szCs w:val="20"/>
          <w:lang w:val="mk-MK"/>
        </w:rPr>
        <w:t xml:space="preserve">должникот </w:t>
      </w:r>
      <w:r w:rsidRPr="00E01B9A">
        <w:rPr>
          <w:rFonts w:ascii="Arial" w:hAnsi="Arial" w:cs="Arial"/>
          <w:b/>
          <w:bCs/>
          <w:color w:val="000000"/>
          <w:sz w:val="20"/>
          <w:szCs w:val="20"/>
        </w:rPr>
        <w:t>Сашо Кочоски</w:t>
      </w:r>
      <w:r w:rsidRPr="00E01B9A">
        <w:rPr>
          <w:rFonts w:ascii="Arial" w:hAnsi="Arial" w:cs="Arial"/>
          <w:b/>
          <w:sz w:val="20"/>
          <w:szCs w:val="20"/>
          <w:lang w:val="mk-MK"/>
        </w:rPr>
        <w:t xml:space="preserve"> од </w:t>
      </w:r>
      <w:r w:rsidRPr="00E01B9A">
        <w:rPr>
          <w:rFonts w:ascii="Arial" w:hAnsi="Arial" w:cs="Arial"/>
          <w:b/>
          <w:color w:val="000000"/>
          <w:sz w:val="20"/>
          <w:szCs w:val="20"/>
        </w:rPr>
        <w:t>Скопје</w:t>
      </w:r>
      <w:r w:rsidRPr="00E01B9A">
        <w:rPr>
          <w:rFonts w:ascii="Arial" w:hAnsi="Arial" w:cs="Arial"/>
          <w:b/>
          <w:color w:val="000000"/>
          <w:sz w:val="20"/>
          <w:szCs w:val="20"/>
          <w:lang w:val="mk-MK"/>
        </w:rPr>
        <w:t>,</w:t>
      </w:r>
      <w:r w:rsidRPr="00E01B9A">
        <w:rPr>
          <w:rFonts w:ascii="Arial" w:hAnsi="Arial" w:cs="Arial"/>
          <w:b/>
          <w:sz w:val="20"/>
          <w:szCs w:val="20"/>
          <w:lang w:val="mk-MK"/>
        </w:rPr>
        <w:t xml:space="preserve"> со живеалиште на </w:t>
      </w:r>
      <w:r w:rsidRPr="00E01B9A">
        <w:rPr>
          <w:rFonts w:ascii="Arial" w:hAnsi="Arial" w:cs="Arial"/>
          <w:b/>
          <w:color w:val="000000"/>
          <w:sz w:val="20"/>
          <w:szCs w:val="20"/>
        </w:rPr>
        <w:t>ул.Социјалистичка Зора бр.9/2-11</w:t>
      </w:r>
      <w:r w:rsidRPr="00E01B9A">
        <w:rPr>
          <w:rFonts w:ascii="Arial" w:hAnsi="Arial" w:cs="Arial"/>
          <w:sz w:val="20"/>
          <w:szCs w:val="20"/>
          <w:lang w:val="mk-MK"/>
        </w:rPr>
        <w:t xml:space="preserve">, за спроведување на извршување во вредност </w:t>
      </w:r>
      <w:r w:rsidRPr="00E01B9A">
        <w:rPr>
          <w:rFonts w:ascii="Arial" w:hAnsi="Arial" w:cs="Arial"/>
          <w:color w:val="000000"/>
          <w:sz w:val="20"/>
          <w:szCs w:val="20"/>
        </w:rPr>
        <w:t xml:space="preserve">3.000 </w:t>
      </w:r>
      <w:r w:rsidRPr="00E01B9A">
        <w:rPr>
          <w:rFonts w:ascii="Arial" w:hAnsi="Arial" w:cs="Arial"/>
          <w:color w:val="000000"/>
          <w:sz w:val="20"/>
          <w:szCs w:val="20"/>
          <w:lang w:val="mk-MK"/>
        </w:rPr>
        <w:t>Евра, во денарска прот</w:t>
      </w:r>
      <w:r w:rsidR="00671C77">
        <w:rPr>
          <w:rFonts w:ascii="Arial" w:hAnsi="Arial" w:cs="Arial"/>
          <w:color w:val="000000"/>
          <w:sz w:val="20"/>
          <w:szCs w:val="20"/>
          <w:lang w:val="mk-MK"/>
        </w:rPr>
        <w:t>ив</w:t>
      </w:r>
      <w:bookmarkStart w:id="0" w:name="_GoBack"/>
      <w:bookmarkEnd w:id="0"/>
      <w:r w:rsidRPr="00E01B9A">
        <w:rPr>
          <w:rFonts w:ascii="Arial" w:hAnsi="Arial" w:cs="Arial"/>
          <w:color w:val="000000"/>
          <w:sz w:val="20"/>
          <w:szCs w:val="20"/>
          <w:lang w:val="mk-MK"/>
        </w:rPr>
        <w:t>вредност по среден курс на НБРМ на денот на исплатата</w:t>
      </w:r>
      <w:r w:rsidRPr="00E01B9A">
        <w:rPr>
          <w:rFonts w:ascii="Arial" w:hAnsi="Arial" w:cs="Arial"/>
          <w:sz w:val="20"/>
          <w:szCs w:val="20"/>
          <w:lang w:val="mk-MK"/>
        </w:rPr>
        <w:t xml:space="preserve">, на ден </w:t>
      </w:r>
      <w:r w:rsidRPr="00E01B9A">
        <w:rPr>
          <w:rFonts w:ascii="Arial" w:hAnsi="Arial" w:cs="Arial"/>
          <w:sz w:val="20"/>
          <w:szCs w:val="20"/>
          <w:lang w:val="en-US"/>
        </w:rPr>
        <w:t xml:space="preserve">08.05.2019 </w:t>
      </w:r>
      <w:r w:rsidRPr="00E01B9A">
        <w:rPr>
          <w:rFonts w:ascii="Arial" w:hAnsi="Arial" w:cs="Arial"/>
          <w:sz w:val="20"/>
          <w:szCs w:val="20"/>
          <w:lang w:val="mk-MK"/>
        </w:rPr>
        <w:t>година го донесува следниот:</w:t>
      </w:r>
    </w:p>
    <w:p w:rsidR="00AE005F" w:rsidRPr="00E01B9A" w:rsidRDefault="00AE005F" w:rsidP="00AE005F">
      <w:pPr>
        <w:jc w:val="center"/>
        <w:rPr>
          <w:rFonts w:ascii="Arial" w:hAnsi="Arial" w:cs="Arial"/>
          <w:b/>
          <w:sz w:val="20"/>
          <w:szCs w:val="20"/>
          <w:lang w:val="mk-MK"/>
        </w:rPr>
      </w:pPr>
    </w:p>
    <w:p w:rsidR="00AE005F" w:rsidRPr="00E01B9A" w:rsidRDefault="00AE005F" w:rsidP="00AE005F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E01B9A">
        <w:rPr>
          <w:rFonts w:ascii="Arial" w:hAnsi="Arial" w:cs="Arial"/>
          <w:b/>
          <w:sz w:val="20"/>
          <w:szCs w:val="20"/>
          <w:lang w:val="mk-MK"/>
        </w:rPr>
        <w:t>З А К Л У Ч О К</w:t>
      </w:r>
    </w:p>
    <w:p w:rsidR="00AE005F" w:rsidRPr="00E01B9A" w:rsidRDefault="00AE005F" w:rsidP="00AE005F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E01B9A">
        <w:rPr>
          <w:rFonts w:ascii="Arial" w:hAnsi="Arial" w:cs="Arial"/>
          <w:b/>
          <w:sz w:val="20"/>
          <w:szCs w:val="20"/>
          <w:lang w:val="mk-MK"/>
        </w:rPr>
        <w:t>ЗА УСНА ЈАВНА ПРОДАЖБА</w:t>
      </w:r>
    </w:p>
    <w:p w:rsidR="00AE005F" w:rsidRPr="00E01B9A" w:rsidRDefault="00AE005F" w:rsidP="00AE005F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E01B9A">
        <w:rPr>
          <w:rFonts w:ascii="Arial" w:hAnsi="Arial" w:cs="Arial"/>
          <w:b/>
          <w:sz w:val="20"/>
          <w:szCs w:val="20"/>
          <w:lang w:val="mk-MK"/>
        </w:rPr>
        <w:t xml:space="preserve">(врз основа на членовите 179 став (1), 181 став (1) и 182 став (1) од </w:t>
      </w:r>
      <w:r w:rsidRPr="00E01B9A">
        <w:rPr>
          <w:rFonts w:ascii="Arial" w:hAnsi="Arial" w:cs="Arial"/>
          <w:b/>
          <w:bCs/>
          <w:sz w:val="20"/>
          <w:szCs w:val="20"/>
          <w:lang w:val="mk-MK"/>
        </w:rPr>
        <w:t>Законот за извршување</w:t>
      </w:r>
      <w:r w:rsidRPr="00E01B9A">
        <w:rPr>
          <w:rFonts w:ascii="Arial" w:hAnsi="Arial" w:cs="Arial"/>
          <w:b/>
          <w:sz w:val="20"/>
          <w:szCs w:val="20"/>
          <w:lang w:val="mk-MK"/>
        </w:rPr>
        <w:t>)</w:t>
      </w:r>
    </w:p>
    <w:p w:rsidR="00AE005F" w:rsidRPr="00E01B9A" w:rsidRDefault="00AE005F" w:rsidP="00AE005F">
      <w:pPr>
        <w:rPr>
          <w:rFonts w:ascii="Arial" w:hAnsi="Arial" w:cs="Arial"/>
          <w:sz w:val="20"/>
          <w:szCs w:val="20"/>
          <w:lang w:val="mk-MK"/>
        </w:rPr>
      </w:pPr>
    </w:p>
    <w:p w:rsidR="00AE005F" w:rsidRPr="00E01B9A" w:rsidRDefault="00AE005F" w:rsidP="00AE005F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E01B9A">
        <w:rPr>
          <w:rFonts w:ascii="Arial" w:hAnsi="Arial" w:cs="Arial"/>
          <w:sz w:val="20"/>
          <w:szCs w:val="20"/>
          <w:lang w:val="mk-MK"/>
        </w:rPr>
        <w:t xml:space="preserve">СЕ ОПРЕДЕЛУВА ВТОРА продажба со усно јавно наддавање на недвижноста </w:t>
      </w:r>
      <w:r w:rsidRPr="00E01B9A">
        <w:rPr>
          <w:rFonts w:ascii="Arial" w:hAnsi="Arial" w:cs="Arial"/>
          <w:bCs/>
          <w:sz w:val="20"/>
          <w:szCs w:val="20"/>
          <w:lang w:val="mk-MK"/>
        </w:rPr>
        <w:t>запишана во ИЛ бр.42607 при АКН на РМ–Центар за катастар на недвижности Скопје, за КО Центар 1,која се наоѓа на бул. Партизански Одреди бр.37(ТЦ Буњаковец),означена како:</w:t>
      </w:r>
      <w:r w:rsidRPr="00E01B9A">
        <w:rPr>
          <w:rFonts w:ascii="Arial" w:hAnsi="Arial" w:cs="Arial"/>
          <w:sz w:val="20"/>
          <w:szCs w:val="20"/>
          <w:lang w:val="mk-MK"/>
        </w:rPr>
        <w:t xml:space="preserve"> </w:t>
      </w:r>
    </w:p>
    <w:p w:rsidR="00AE005F" w:rsidRPr="00E01B9A" w:rsidRDefault="00AE005F" w:rsidP="00AE005F">
      <w:pPr>
        <w:ind w:firstLine="720"/>
        <w:jc w:val="both"/>
        <w:rPr>
          <w:rFonts w:ascii="Arial" w:hAnsi="Arial" w:cs="Arial"/>
          <w:bCs/>
          <w:sz w:val="20"/>
          <w:szCs w:val="20"/>
          <w:lang w:val="mk-MK"/>
        </w:rPr>
      </w:pPr>
      <w:r w:rsidRPr="00E01B9A">
        <w:rPr>
          <w:rFonts w:ascii="Arial" w:hAnsi="Arial" w:cs="Arial"/>
          <w:bCs/>
          <w:sz w:val="20"/>
          <w:szCs w:val="20"/>
          <w:lang w:val="mk-MK"/>
        </w:rPr>
        <w:t>- КП бр.10184/3, број на зграда 1, намена на зграда – згради во останато стопанство, влез 001, кат МЕ, број/локал 31, во површина од 12 м2;</w:t>
      </w:r>
    </w:p>
    <w:p w:rsidR="00AE005F" w:rsidRPr="00E01B9A" w:rsidRDefault="00AE005F" w:rsidP="00AE005F">
      <w:pPr>
        <w:jc w:val="both"/>
        <w:rPr>
          <w:rFonts w:ascii="Arial" w:hAnsi="Arial" w:cs="Arial"/>
          <w:b/>
          <w:bCs/>
          <w:sz w:val="20"/>
          <w:szCs w:val="20"/>
          <w:lang w:val="mk-MK"/>
        </w:rPr>
      </w:pPr>
      <w:r w:rsidRPr="00E01B9A">
        <w:rPr>
          <w:rFonts w:ascii="Arial" w:hAnsi="Arial" w:cs="Arial"/>
          <w:b/>
          <w:bCs/>
          <w:sz w:val="20"/>
          <w:szCs w:val="20"/>
          <w:lang w:val="mk-MK"/>
        </w:rPr>
        <w:t xml:space="preserve">во сопственост на </w:t>
      </w:r>
      <w:r w:rsidRPr="00E01B9A">
        <w:rPr>
          <w:rFonts w:ascii="Arial" w:hAnsi="Arial" w:cs="Arial"/>
          <w:b/>
          <w:sz w:val="20"/>
          <w:szCs w:val="20"/>
          <w:lang w:val="mk-MK"/>
        </w:rPr>
        <w:t>должникот Сашо Кочовски од</w:t>
      </w:r>
      <w:r w:rsidRPr="00E01B9A">
        <w:rPr>
          <w:rFonts w:ascii="Arial" w:hAnsi="Arial" w:cs="Arial"/>
          <w:b/>
          <w:color w:val="000000"/>
          <w:sz w:val="20"/>
          <w:szCs w:val="20"/>
          <w:lang w:val="mk-MK" w:eastAsia="mk-MK"/>
        </w:rPr>
        <w:t xml:space="preserve"> Скопје</w:t>
      </w:r>
      <w:r w:rsidRPr="00E01B9A">
        <w:rPr>
          <w:rFonts w:ascii="Arial" w:hAnsi="Arial" w:cs="Arial"/>
          <w:b/>
          <w:bCs/>
          <w:sz w:val="20"/>
          <w:szCs w:val="20"/>
          <w:lang w:val="mk-MK"/>
        </w:rPr>
        <w:t xml:space="preserve">, </w:t>
      </w:r>
    </w:p>
    <w:p w:rsidR="00AE005F" w:rsidRPr="00E01B9A" w:rsidRDefault="00AE005F" w:rsidP="00AE005F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E01B9A">
        <w:rPr>
          <w:rFonts w:ascii="Arial" w:hAnsi="Arial" w:cs="Arial"/>
          <w:sz w:val="20"/>
          <w:szCs w:val="20"/>
          <w:lang w:val="mk-MK"/>
        </w:rPr>
        <w:t xml:space="preserve">Продажбата ќе се одржи на ден </w:t>
      </w:r>
      <w:r w:rsidRPr="00E01B9A">
        <w:rPr>
          <w:rFonts w:ascii="Arial" w:hAnsi="Arial" w:cs="Arial"/>
          <w:b/>
          <w:sz w:val="20"/>
          <w:szCs w:val="20"/>
          <w:lang w:val="mk-MK"/>
        </w:rPr>
        <w:t>30.05.2019</w:t>
      </w:r>
      <w:r w:rsidRPr="00E01B9A">
        <w:rPr>
          <w:rFonts w:ascii="Arial" w:hAnsi="Arial" w:cs="Arial"/>
          <w:sz w:val="20"/>
          <w:szCs w:val="20"/>
          <w:lang w:val="mk-MK"/>
        </w:rPr>
        <w:t xml:space="preserve"> </w:t>
      </w:r>
      <w:r w:rsidRPr="00E01B9A">
        <w:rPr>
          <w:rFonts w:ascii="Arial" w:hAnsi="Arial" w:cs="Arial"/>
          <w:b/>
          <w:sz w:val="20"/>
          <w:szCs w:val="20"/>
          <w:lang w:val="mk-MK"/>
        </w:rPr>
        <w:t>год., во 12:00 часот</w:t>
      </w:r>
      <w:r w:rsidRPr="00E01B9A">
        <w:rPr>
          <w:rFonts w:ascii="Arial" w:hAnsi="Arial" w:cs="Arial"/>
          <w:sz w:val="20"/>
          <w:szCs w:val="20"/>
          <w:lang w:val="mk-MK"/>
        </w:rPr>
        <w:t xml:space="preserve">, во просториите на извршител Светлана Јосифоска, на ул.11 Октомври бр.115а/2-6. </w:t>
      </w:r>
    </w:p>
    <w:p w:rsidR="00AE005F" w:rsidRDefault="00AE005F" w:rsidP="00AE005F">
      <w:pPr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E01B9A">
        <w:rPr>
          <w:rFonts w:ascii="Arial" w:hAnsi="Arial" w:cs="Arial"/>
          <w:sz w:val="20"/>
          <w:szCs w:val="20"/>
          <w:lang w:val="mk-MK"/>
        </w:rPr>
        <w:t xml:space="preserve">Почетната вредност на недвижноста, утврдена со заклучок за утврдување на вредност на недвижност на извршител Снежана Фитеска од Скопје (заменик на извршител Биљана Мартиновска од Скопје) И.бр.738/11 од 13.07.2018 година,  по предлог на доверителите од 06.05.2019 год., се намалува за 1/3 (една третина) од почетната вредност и истата се утврдува на износ од </w:t>
      </w:r>
      <w:r w:rsidRPr="00E01B9A">
        <w:rPr>
          <w:rFonts w:ascii="Arial" w:hAnsi="Arial" w:cs="Arial"/>
          <w:b/>
          <w:sz w:val="20"/>
          <w:szCs w:val="20"/>
          <w:lang w:val="mk-MK"/>
        </w:rPr>
        <w:t>503.398,00 денари</w:t>
      </w:r>
      <w:r w:rsidRPr="00E01B9A">
        <w:rPr>
          <w:rFonts w:ascii="Arial" w:hAnsi="Arial" w:cs="Arial"/>
          <w:sz w:val="20"/>
          <w:szCs w:val="20"/>
          <w:lang w:val="mk-MK"/>
        </w:rPr>
        <w:t xml:space="preserve">, вредност под која недвижноста не може да се продаде на второто усно јавно наддавање. </w:t>
      </w:r>
    </w:p>
    <w:p w:rsidR="00966961" w:rsidRPr="00966961" w:rsidRDefault="00966961" w:rsidP="00AE005F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Данокот на промет должен е да го плати купувачот.</w:t>
      </w:r>
    </w:p>
    <w:p w:rsidR="00AE005F" w:rsidRPr="00E01B9A" w:rsidRDefault="00AE005F" w:rsidP="00AE005F">
      <w:pPr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 w:rsidRPr="00E01B9A">
        <w:rPr>
          <w:rFonts w:ascii="Arial" w:hAnsi="Arial" w:cs="Arial"/>
          <w:sz w:val="20"/>
          <w:szCs w:val="20"/>
          <w:lang w:val="mk-MK"/>
        </w:rPr>
        <w:t>Недвижноста е оптоварена со следните товари: -хипотека во корист на НЛБ БАНКА АД Скопје, заснована на 13.11.2007 год., врз основа на Нотарски акт ОДУ бр. 994/07 на Нотар Нада Палиќ од Скопје</w:t>
      </w:r>
      <w:r w:rsidRPr="00E01B9A">
        <w:rPr>
          <w:rFonts w:ascii="Arial" w:hAnsi="Arial" w:cs="Arial"/>
          <w:sz w:val="20"/>
          <w:szCs w:val="20"/>
          <w:lang w:val="ru-RU"/>
        </w:rPr>
        <w:t>, за обезбедување на побарување на доверителот, кое побарување на банката е целосно наплатено согласно Известувањето од НЛБ Банка АД – Скопје бр.0306-286</w:t>
      </w:r>
      <w:r w:rsidRPr="00E01B9A">
        <w:rPr>
          <w:rFonts w:ascii="Arial" w:hAnsi="Arial" w:cs="Arial"/>
          <w:sz w:val="20"/>
          <w:szCs w:val="20"/>
          <w:lang w:val="en-US"/>
        </w:rPr>
        <w:t>0</w:t>
      </w:r>
      <w:r w:rsidRPr="00E01B9A">
        <w:rPr>
          <w:rFonts w:ascii="Arial" w:hAnsi="Arial" w:cs="Arial"/>
          <w:sz w:val="20"/>
          <w:szCs w:val="20"/>
          <w:lang w:val="ru-RU"/>
        </w:rPr>
        <w:t xml:space="preserve"> од 05.04.2019година (хипотеката само формално не е избришана); -право на реален товар во корист на Петрушева Марина и Петрушев Живко од Скопје,засновано со налог за извршување врз недвижност И.бр.738/11 од 25.10.2011 год. на извршител Биљана Мартиновска. </w:t>
      </w:r>
    </w:p>
    <w:p w:rsidR="00AE005F" w:rsidRPr="00E01B9A" w:rsidRDefault="00AE005F" w:rsidP="00AE005F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E01B9A">
        <w:rPr>
          <w:rFonts w:ascii="Arial" w:hAnsi="Arial" w:cs="Arial"/>
          <w:sz w:val="20"/>
          <w:szCs w:val="20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E01B9A">
        <w:rPr>
          <w:rFonts w:ascii="Arial" w:hAnsi="Arial" w:cs="Arial"/>
          <w:color w:val="00B050"/>
          <w:sz w:val="20"/>
          <w:szCs w:val="20"/>
          <w:lang w:val="mk-MK"/>
        </w:rPr>
        <w:t xml:space="preserve"> </w:t>
      </w:r>
      <w:r w:rsidRPr="00E01B9A">
        <w:rPr>
          <w:rFonts w:ascii="Arial" w:hAnsi="Arial" w:cs="Arial"/>
          <w:sz w:val="20"/>
          <w:szCs w:val="20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AE005F" w:rsidRPr="00E01B9A" w:rsidRDefault="00AE005F" w:rsidP="00AE005F">
      <w:pPr>
        <w:ind w:firstLine="720"/>
        <w:jc w:val="both"/>
        <w:rPr>
          <w:rFonts w:ascii="Arial" w:hAnsi="Arial" w:cs="Arial"/>
          <w:b/>
          <w:sz w:val="20"/>
          <w:szCs w:val="20"/>
          <w:lang w:val="mk-MK"/>
        </w:rPr>
      </w:pPr>
      <w:r w:rsidRPr="00E01B9A">
        <w:rPr>
          <w:rFonts w:ascii="Arial" w:hAnsi="Arial" w:cs="Arial"/>
          <w:b/>
          <w:sz w:val="20"/>
          <w:szCs w:val="20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AE005F" w:rsidRPr="00E01B9A" w:rsidRDefault="00AE005F" w:rsidP="00AE005F">
      <w:pPr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E01B9A">
        <w:rPr>
          <w:rFonts w:ascii="Arial" w:hAnsi="Arial" w:cs="Arial"/>
          <w:sz w:val="20"/>
          <w:szCs w:val="20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E01B9A">
        <w:rPr>
          <w:rFonts w:ascii="Arial" w:hAnsi="Arial" w:cs="Arial"/>
          <w:sz w:val="20"/>
          <w:szCs w:val="20"/>
          <w:lang w:val="ru-RU"/>
        </w:rPr>
        <w:t xml:space="preserve"> </w:t>
      </w:r>
      <w:r w:rsidRPr="00E01B9A">
        <w:rPr>
          <w:rFonts w:ascii="Arial" w:hAnsi="Arial" w:cs="Arial"/>
          <w:color w:val="000000"/>
          <w:sz w:val="20"/>
          <w:szCs w:val="20"/>
          <w:lang w:val="en-US"/>
        </w:rPr>
        <w:t>300000002888405</w:t>
      </w:r>
      <w:r w:rsidRPr="00E01B9A">
        <w:rPr>
          <w:rFonts w:ascii="Arial" w:hAnsi="Arial" w:cs="Arial"/>
          <w:sz w:val="20"/>
          <w:szCs w:val="20"/>
          <w:lang w:val="en-US"/>
        </w:rPr>
        <w:t xml:space="preserve"> </w:t>
      </w:r>
      <w:r w:rsidRPr="00E01B9A">
        <w:rPr>
          <w:rFonts w:ascii="Arial" w:hAnsi="Arial" w:cs="Arial"/>
          <w:sz w:val="20"/>
          <w:szCs w:val="20"/>
          <w:lang w:val="mk-MK"/>
        </w:rPr>
        <w:t xml:space="preserve">која се води кај </w:t>
      </w:r>
      <w:r w:rsidRPr="00E01B9A">
        <w:rPr>
          <w:rFonts w:ascii="Arial" w:hAnsi="Arial" w:cs="Arial"/>
          <w:color w:val="000000"/>
          <w:sz w:val="20"/>
          <w:szCs w:val="20"/>
          <w:lang w:val="en-US"/>
        </w:rPr>
        <w:t>Комерцијална Банка АД Скопје</w:t>
      </w:r>
      <w:r w:rsidRPr="00E01B9A">
        <w:rPr>
          <w:rFonts w:ascii="Arial" w:hAnsi="Arial" w:cs="Arial"/>
          <w:sz w:val="20"/>
          <w:szCs w:val="20"/>
          <w:lang w:val="mk-MK"/>
        </w:rPr>
        <w:t xml:space="preserve"> и даночен број </w:t>
      </w:r>
      <w:r w:rsidRPr="00E01B9A">
        <w:rPr>
          <w:rFonts w:ascii="Arial" w:hAnsi="Arial" w:cs="Arial"/>
          <w:color w:val="000000"/>
          <w:sz w:val="20"/>
          <w:szCs w:val="20"/>
          <w:lang w:val="en-US"/>
        </w:rPr>
        <w:t>5080009500105</w:t>
      </w:r>
      <w:r w:rsidRPr="00E01B9A">
        <w:rPr>
          <w:rFonts w:ascii="Arial" w:hAnsi="Arial" w:cs="Arial"/>
          <w:sz w:val="20"/>
          <w:szCs w:val="20"/>
          <w:lang w:val="en-US"/>
        </w:rPr>
        <w:t xml:space="preserve">, </w:t>
      </w:r>
      <w:r w:rsidRPr="00E01B9A">
        <w:rPr>
          <w:rFonts w:ascii="Arial" w:hAnsi="Arial" w:cs="Arial"/>
          <w:sz w:val="20"/>
          <w:szCs w:val="20"/>
          <w:lang w:val="mk-MK"/>
        </w:rPr>
        <w:t>со повикување на И.бр.79/2019.</w:t>
      </w:r>
    </w:p>
    <w:p w:rsidR="00AE005F" w:rsidRPr="00E01B9A" w:rsidRDefault="00AE005F" w:rsidP="00AE005F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E01B9A">
        <w:rPr>
          <w:rFonts w:ascii="Arial" w:hAnsi="Arial" w:cs="Arial"/>
          <w:sz w:val="20"/>
          <w:szCs w:val="20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AE005F" w:rsidRPr="00E01B9A" w:rsidRDefault="00AE005F" w:rsidP="00AE005F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E01B9A">
        <w:rPr>
          <w:rFonts w:ascii="Arial" w:hAnsi="Arial" w:cs="Arial"/>
          <w:sz w:val="20"/>
          <w:szCs w:val="20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E01B9A">
        <w:rPr>
          <w:rFonts w:ascii="Arial" w:hAnsi="Arial" w:cs="Arial"/>
          <w:sz w:val="20"/>
          <w:szCs w:val="20"/>
          <w:lang w:val="en-US"/>
        </w:rPr>
        <w:t xml:space="preserve">15 </w:t>
      </w:r>
      <w:r w:rsidRPr="00E01B9A">
        <w:rPr>
          <w:rFonts w:ascii="Arial" w:hAnsi="Arial" w:cs="Arial"/>
          <w:sz w:val="20"/>
          <w:szCs w:val="20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AE005F" w:rsidRPr="00E01B9A" w:rsidRDefault="00AE005F" w:rsidP="00AE005F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E01B9A">
        <w:rPr>
          <w:rFonts w:ascii="Arial" w:hAnsi="Arial" w:cs="Arial"/>
          <w:sz w:val="20"/>
          <w:szCs w:val="20"/>
          <w:lang w:val="mk-MK"/>
        </w:rPr>
        <w:t>Овој заклучок ќе се објави во дневниот весник Нова Македонија</w:t>
      </w:r>
      <w:r w:rsidRPr="00E01B9A">
        <w:rPr>
          <w:rFonts w:ascii="Arial" w:hAnsi="Arial" w:cs="Arial"/>
          <w:sz w:val="20"/>
          <w:szCs w:val="20"/>
          <w:lang w:val="ru-RU"/>
        </w:rPr>
        <w:t xml:space="preserve"> и електронски на веб страницата на Комората</w:t>
      </w:r>
      <w:r w:rsidRPr="00E01B9A">
        <w:rPr>
          <w:rFonts w:ascii="Arial" w:hAnsi="Arial" w:cs="Arial"/>
          <w:sz w:val="20"/>
          <w:szCs w:val="20"/>
          <w:lang w:val="mk-MK"/>
        </w:rPr>
        <w:t>.</w:t>
      </w:r>
    </w:p>
    <w:p w:rsidR="00AE005F" w:rsidRPr="00E01B9A" w:rsidRDefault="00AE005F" w:rsidP="00AE005F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E01B9A">
        <w:rPr>
          <w:rFonts w:ascii="Arial" w:hAnsi="Arial" w:cs="Arial"/>
          <w:sz w:val="20"/>
          <w:szCs w:val="20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AE005F" w:rsidRPr="00E01B9A" w:rsidRDefault="00AE005F" w:rsidP="00AE005F">
      <w:pPr>
        <w:jc w:val="both"/>
        <w:rPr>
          <w:rFonts w:ascii="Arial" w:hAnsi="Arial" w:cs="Arial"/>
          <w:sz w:val="20"/>
          <w:szCs w:val="20"/>
          <w:lang w:val="mk-MK"/>
        </w:rPr>
      </w:pPr>
      <w:r w:rsidRPr="00E01B9A">
        <w:rPr>
          <w:sz w:val="20"/>
          <w:szCs w:val="20"/>
          <w:lang w:val="mk-MK"/>
        </w:rPr>
        <w:tab/>
      </w:r>
      <w:r w:rsidRPr="00E01B9A">
        <w:rPr>
          <w:sz w:val="20"/>
          <w:szCs w:val="20"/>
          <w:lang w:val="mk-MK"/>
        </w:rPr>
        <w:tab/>
      </w:r>
      <w:r w:rsidRPr="00E01B9A">
        <w:rPr>
          <w:sz w:val="20"/>
          <w:szCs w:val="20"/>
          <w:lang w:val="mk-MK"/>
        </w:rPr>
        <w:tab/>
      </w:r>
      <w:r w:rsidRPr="00E01B9A">
        <w:rPr>
          <w:sz w:val="20"/>
          <w:szCs w:val="20"/>
          <w:lang w:val="mk-MK"/>
        </w:rPr>
        <w:tab/>
      </w:r>
      <w:r w:rsidRPr="00E01B9A">
        <w:rPr>
          <w:sz w:val="20"/>
          <w:szCs w:val="20"/>
          <w:lang w:val="mk-MK"/>
        </w:rPr>
        <w:tab/>
      </w:r>
      <w:r w:rsidRPr="00E01B9A">
        <w:rPr>
          <w:sz w:val="20"/>
          <w:szCs w:val="20"/>
          <w:lang w:val="mk-MK"/>
        </w:rPr>
        <w:tab/>
      </w:r>
      <w:r w:rsidRPr="00E01B9A">
        <w:rPr>
          <w:sz w:val="20"/>
          <w:szCs w:val="20"/>
          <w:lang w:val="mk-MK"/>
        </w:rPr>
        <w:tab/>
      </w:r>
      <w:r w:rsidRPr="00E01B9A">
        <w:rPr>
          <w:sz w:val="20"/>
          <w:szCs w:val="20"/>
          <w:lang w:val="mk-MK"/>
        </w:rPr>
        <w:tab/>
        <w:t xml:space="preserve">   </w:t>
      </w:r>
      <w:r w:rsidRPr="00E01B9A">
        <w:rPr>
          <w:sz w:val="20"/>
          <w:szCs w:val="20"/>
        </w:rPr>
        <w:t xml:space="preserve">   </w:t>
      </w:r>
      <w:r w:rsidRPr="00E01B9A">
        <w:rPr>
          <w:rFonts w:asciiTheme="minorHAnsi" w:hAnsiTheme="minorHAnsi"/>
          <w:sz w:val="20"/>
          <w:szCs w:val="20"/>
          <w:lang w:val="mk-MK"/>
        </w:rPr>
        <w:t xml:space="preserve">       </w:t>
      </w:r>
      <w:r>
        <w:rPr>
          <w:rFonts w:asciiTheme="minorHAnsi" w:hAnsiTheme="minorHAnsi"/>
          <w:sz w:val="20"/>
          <w:szCs w:val="20"/>
          <w:lang w:val="mk-MK"/>
        </w:rPr>
        <w:t xml:space="preserve">   </w:t>
      </w:r>
      <w:r w:rsidRPr="00E01B9A">
        <w:rPr>
          <w:rFonts w:asciiTheme="minorHAnsi" w:hAnsiTheme="minorHAnsi"/>
          <w:sz w:val="20"/>
          <w:szCs w:val="20"/>
          <w:lang w:val="mk-MK"/>
        </w:rPr>
        <w:t xml:space="preserve">  </w:t>
      </w:r>
      <w:r w:rsidRPr="00E01B9A">
        <w:rPr>
          <w:rFonts w:ascii="Arial" w:hAnsi="Arial" w:cs="Arial"/>
          <w:sz w:val="20"/>
          <w:szCs w:val="20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3"/>
        <w:gridCol w:w="5228"/>
      </w:tblGrid>
      <w:tr w:rsidR="00AE005F" w:rsidRPr="00E01B9A" w:rsidTr="00426DFC">
        <w:tc>
          <w:tcPr>
            <w:tcW w:w="5377" w:type="dxa"/>
          </w:tcPr>
          <w:p w:rsidR="00AE005F" w:rsidRPr="00E01B9A" w:rsidRDefault="00AE005F" w:rsidP="00426DFC">
            <w:pPr>
              <w:jc w:val="both"/>
              <w:rPr>
                <w:b/>
                <w:sz w:val="20"/>
                <w:szCs w:val="20"/>
                <w:lang w:val="mk-MK"/>
              </w:rPr>
            </w:pPr>
          </w:p>
        </w:tc>
        <w:tc>
          <w:tcPr>
            <w:tcW w:w="5377" w:type="dxa"/>
            <w:hideMark/>
          </w:tcPr>
          <w:p w:rsidR="00AE005F" w:rsidRPr="00E01B9A" w:rsidRDefault="00AE005F" w:rsidP="00426DFC">
            <w:pPr>
              <w:jc w:val="center"/>
              <w:rPr>
                <w:sz w:val="20"/>
                <w:szCs w:val="20"/>
                <w:lang w:val="mk-MK"/>
              </w:rPr>
            </w:pPr>
            <w:r w:rsidRPr="00E01B9A">
              <w:rPr>
                <w:rFonts w:ascii="Arial" w:hAnsi="Arial" w:cs="Arial"/>
                <w:bCs/>
                <w:color w:val="000000"/>
                <w:sz w:val="20"/>
                <w:szCs w:val="20"/>
                <w:lang w:val="mk-MK" w:eastAsia="mk-MK"/>
              </w:rPr>
              <w:t xml:space="preserve">        Светлана Јосифоска</w:t>
            </w:r>
          </w:p>
        </w:tc>
      </w:tr>
    </w:tbl>
    <w:p w:rsidR="00AE005F" w:rsidRPr="00E01B9A" w:rsidRDefault="00AE005F" w:rsidP="00AE005F">
      <w:pPr>
        <w:jc w:val="both"/>
        <w:rPr>
          <w:sz w:val="20"/>
          <w:szCs w:val="20"/>
          <w:lang w:val="mk-MK"/>
        </w:rPr>
      </w:pPr>
      <w:r w:rsidRPr="00E01B9A">
        <w:rPr>
          <w:sz w:val="20"/>
          <w:szCs w:val="20"/>
          <w:lang w:val="mk-MK"/>
        </w:rPr>
        <w:t xml:space="preserve">              </w:t>
      </w:r>
      <w:r w:rsidRPr="00E01B9A">
        <w:rPr>
          <w:sz w:val="20"/>
          <w:szCs w:val="20"/>
          <w:lang w:val="mk-MK"/>
        </w:rPr>
        <w:tab/>
      </w:r>
      <w:r w:rsidRPr="00E01B9A">
        <w:rPr>
          <w:sz w:val="20"/>
          <w:szCs w:val="20"/>
          <w:lang w:val="mk-MK"/>
        </w:rPr>
        <w:tab/>
      </w:r>
      <w:r w:rsidRPr="00E01B9A">
        <w:rPr>
          <w:sz w:val="20"/>
          <w:szCs w:val="20"/>
          <w:lang w:val="mk-MK"/>
        </w:rPr>
        <w:tab/>
      </w:r>
      <w:r w:rsidRPr="00E01B9A">
        <w:rPr>
          <w:sz w:val="20"/>
          <w:szCs w:val="20"/>
          <w:lang w:val="mk-MK"/>
        </w:rPr>
        <w:tab/>
      </w:r>
      <w:r w:rsidRPr="00E01B9A">
        <w:rPr>
          <w:sz w:val="20"/>
          <w:szCs w:val="20"/>
          <w:lang w:val="mk-MK"/>
        </w:rPr>
        <w:tab/>
      </w:r>
      <w:r w:rsidRPr="00E01B9A">
        <w:rPr>
          <w:sz w:val="20"/>
          <w:szCs w:val="20"/>
          <w:lang w:val="mk-MK"/>
        </w:rPr>
        <w:tab/>
      </w:r>
      <w:r w:rsidRPr="00E01B9A">
        <w:rPr>
          <w:sz w:val="20"/>
          <w:szCs w:val="20"/>
          <w:lang w:val="mk-MK"/>
        </w:rPr>
        <w:tab/>
        <w:t xml:space="preserve">        </w:t>
      </w:r>
    </w:p>
    <w:p w:rsidR="006C0E9E" w:rsidRDefault="006C0E9E"/>
    <w:sectPr w:rsidR="006C0E9E" w:rsidSect="00607A53">
      <w:pgSz w:w="11907" w:h="16840" w:code="9"/>
      <w:pgMar w:top="284" w:right="851" w:bottom="284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readOnly" w:formatting="1" w:enforcement="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785"/>
    <w:rsid w:val="00012ED4"/>
    <w:rsid w:val="002C1000"/>
    <w:rsid w:val="00607A53"/>
    <w:rsid w:val="00671C77"/>
    <w:rsid w:val="006C0E9E"/>
    <w:rsid w:val="00744E12"/>
    <w:rsid w:val="008E1785"/>
    <w:rsid w:val="00966961"/>
    <w:rsid w:val="00AE0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005F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00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005F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005F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00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005F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687</Words>
  <Characters>3921</Characters>
  <Application>Microsoft Office Word</Application>
  <DocSecurity>8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Svetlana</cp:lastModifiedBy>
  <cp:revision>2</cp:revision>
  <cp:lastPrinted>2019-05-09T07:42:00Z</cp:lastPrinted>
  <dcterms:created xsi:type="dcterms:W3CDTF">2019-05-09T08:27:00Z</dcterms:created>
  <dcterms:modified xsi:type="dcterms:W3CDTF">2019-05-09T08:27:00Z</dcterms:modified>
</cp:coreProperties>
</file>