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8A" w:rsidRDefault="0049158A" w:rsidP="004915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174"/>
        <w:gridCol w:w="563"/>
        <w:gridCol w:w="985"/>
        <w:gridCol w:w="2960"/>
      </w:tblGrid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2098/2022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бр.72/1-5</w:t>
            </w: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9158A" w:rsidRPr="00DB4229" w:rsidTr="00E7203F">
        <w:tc>
          <w:tcPr>
            <w:tcW w:w="6204" w:type="dxa"/>
            <w:hideMark/>
          </w:tcPr>
          <w:p w:rsidR="0049158A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49158A" w:rsidRDefault="0049158A" w:rsidP="00E7203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49158A" w:rsidRPr="00DB4229" w:rsidRDefault="0049158A" w:rsidP="004915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9158A" w:rsidRPr="00DB4229" w:rsidRDefault="0049158A" w:rsidP="00E7203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9158A" w:rsidRDefault="0049158A" w:rsidP="0049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9158A" w:rsidRPr="007C3ECA" w:rsidRDefault="0049158A" w:rsidP="004915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ab/>
        <w:t>Друштво за производство на хартија и амбалаЖа ДС СМИТХ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4030996111246 и ЕМБС 4053460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ab/>
        <w:t>1632 1Гази Баба преку полномошник Адвокатско друштво Апостолска, Александровски и Партнери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 ОДУ бр.579/22 од 24.06.2022 година на Нотар Ана Дојчиновска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ЕФС - БЕК РЕЦИКЛИНГ ДООЕЛ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4043016520743 и ЕМБС 7139705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516 5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1.244.286,00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>
        <w:rPr>
          <w:rFonts w:ascii="Arial" w:hAnsi="Arial" w:cs="Arial"/>
        </w:rPr>
        <w:t>16.12.2022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49158A" w:rsidRPr="007C3ECA" w:rsidRDefault="0049158A" w:rsidP="004915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49158A" w:rsidRPr="007C3ECA" w:rsidRDefault="0049158A" w:rsidP="004915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49158A" w:rsidRPr="007C3ECA" w:rsidRDefault="0049158A" w:rsidP="0049158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49158A" w:rsidRPr="007C3ECA" w:rsidRDefault="0049158A" w:rsidP="0049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9158A" w:rsidRPr="007C3ECA" w:rsidRDefault="0049158A" w:rsidP="0049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>СЕ ОПРЕДЕЛУВА  продажба со</w:t>
      </w:r>
      <w:r>
        <w:rPr>
          <w:rFonts w:ascii="Arial" w:hAnsi="Arial" w:cs="Arial"/>
        </w:rPr>
        <w:t xml:space="preserve"> прво</w:t>
      </w:r>
      <w:r w:rsidRPr="007C3ECA">
        <w:rPr>
          <w:rFonts w:ascii="Arial" w:hAnsi="Arial" w:cs="Arial"/>
        </w:rPr>
        <w:t xml:space="preserve"> усно  јавно наддавање на следните подвижни предмети:</w:t>
      </w:r>
    </w:p>
    <w:tbl>
      <w:tblPr>
        <w:tblStyle w:val="TableGrid"/>
        <w:tblW w:w="0" w:type="auto"/>
        <w:tblLook w:val="04A0"/>
      </w:tblPr>
      <w:tblGrid>
        <w:gridCol w:w="1074"/>
        <w:gridCol w:w="4248"/>
        <w:gridCol w:w="2680"/>
        <w:gridCol w:w="2680"/>
      </w:tblGrid>
      <w:tr w:rsidR="0049158A" w:rsidTr="00E7203F">
        <w:tc>
          <w:tcPr>
            <w:tcW w:w="1101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Ред број</w:t>
            </w:r>
          </w:p>
        </w:tc>
        <w:tc>
          <w:tcPr>
            <w:tcW w:w="4407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 на делот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Вредност во денари без ддв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Вредност во денари со ддв </w:t>
            </w:r>
          </w:p>
        </w:tc>
      </w:tr>
      <w:tr w:rsidR="0049158A" w:rsidTr="00E7203F">
        <w:tc>
          <w:tcPr>
            <w:tcW w:w="1101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07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344 Дробилка Агломератор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420.000,00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495.600,00</w:t>
            </w:r>
          </w:p>
        </w:tc>
      </w:tr>
      <w:tr w:rsidR="0049158A" w:rsidTr="00E7203F">
        <w:tc>
          <w:tcPr>
            <w:tcW w:w="1101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07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309– Када за плакнење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140.000,00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165.200,00</w:t>
            </w:r>
          </w:p>
        </w:tc>
      </w:tr>
      <w:tr w:rsidR="0049158A" w:rsidTr="00E7203F">
        <w:tc>
          <w:tcPr>
            <w:tcW w:w="1101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07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310 Упор машина за селектирање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507.500,00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598.850,00</w:t>
            </w:r>
          </w:p>
        </w:tc>
      </w:tr>
      <w:tr w:rsidR="0049158A" w:rsidTr="00E7203F">
        <w:tc>
          <w:tcPr>
            <w:tcW w:w="1101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07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342 Верикален полжав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85.750,00</w:t>
            </w:r>
          </w:p>
        </w:tc>
        <w:tc>
          <w:tcPr>
            <w:tcW w:w="2754" w:type="dxa"/>
          </w:tcPr>
          <w:p w:rsidR="0049158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101.185,00</w:t>
            </w:r>
          </w:p>
        </w:tc>
      </w:tr>
      <w:tr w:rsidR="0049158A" w:rsidTr="00E7203F">
        <w:tc>
          <w:tcPr>
            <w:tcW w:w="5508" w:type="dxa"/>
            <w:gridSpan w:val="2"/>
          </w:tcPr>
          <w:p w:rsidR="0049158A" w:rsidRPr="0005562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5562A">
              <w:rPr>
                <w:rFonts w:ascii="Arial" w:hAnsi="Arial" w:cs="Arial"/>
                <w:b/>
              </w:rPr>
              <w:t>ВКУПНО:</w:t>
            </w:r>
          </w:p>
        </w:tc>
        <w:tc>
          <w:tcPr>
            <w:tcW w:w="2754" w:type="dxa"/>
          </w:tcPr>
          <w:p w:rsidR="0049158A" w:rsidRPr="0005562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5562A">
              <w:rPr>
                <w:rFonts w:ascii="Arial" w:hAnsi="Arial" w:cs="Arial"/>
                <w:b/>
              </w:rPr>
              <w:t>1.153.250,00</w:t>
            </w:r>
          </w:p>
        </w:tc>
        <w:tc>
          <w:tcPr>
            <w:tcW w:w="2754" w:type="dxa"/>
          </w:tcPr>
          <w:p w:rsidR="0049158A" w:rsidRPr="0005562A" w:rsidRDefault="0049158A" w:rsidP="00E72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5562A">
              <w:rPr>
                <w:rFonts w:ascii="Arial" w:hAnsi="Arial" w:cs="Arial"/>
                <w:b/>
              </w:rPr>
              <w:t>1.360.835,00</w:t>
            </w:r>
          </w:p>
        </w:tc>
      </w:tr>
    </w:tbl>
    <w:p w:rsidR="0049158A" w:rsidRPr="007C3ECA" w:rsidRDefault="0049158A" w:rsidP="0049158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49158A" w:rsidRDefault="0049158A" w:rsidP="0049158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</w:t>
      </w:r>
      <w:r>
        <w:rPr>
          <w:rFonts w:ascii="Arial" w:hAnsi="Arial" w:cs="Arial"/>
        </w:rPr>
        <w:t>ени со следните товари:/</w:t>
      </w:r>
    </w:p>
    <w:p w:rsidR="0049158A" w:rsidRPr="00501786" w:rsidRDefault="0049158A" w:rsidP="0049158A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b/>
        </w:rPr>
      </w:pPr>
      <w:r w:rsidRPr="00501786">
        <w:rPr>
          <w:rFonts w:ascii="Arial" w:hAnsi="Arial" w:cs="Arial"/>
          <w:b/>
        </w:rPr>
        <w:t xml:space="preserve">Продажбата ќе се одржи на </w:t>
      </w:r>
      <w:r>
        <w:rPr>
          <w:rFonts w:ascii="Arial" w:hAnsi="Arial" w:cs="Arial"/>
          <w:b/>
        </w:rPr>
        <w:t>10.01.2023</w:t>
      </w:r>
      <w:r w:rsidRPr="00501786">
        <w:rPr>
          <w:rFonts w:ascii="Arial" w:hAnsi="Arial" w:cs="Arial"/>
          <w:b/>
        </w:rPr>
        <w:t xml:space="preserve"> година  во 14:00 часот  во просториите на Извршител Катерина Кокина  од Скопје ул. „Михаил Цоков“ бр.72/1-5.</w:t>
      </w:r>
    </w:p>
    <w:p w:rsidR="0049158A" w:rsidRDefault="0049158A" w:rsidP="0049158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Македонија.</w:t>
      </w:r>
    </w:p>
    <w:p w:rsidR="0049158A" w:rsidRDefault="0049158A" w:rsidP="0049158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:rsidR="0049158A" w:rsidRDefault="0049158A" w:rsidP="0049158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LINK</w:instrText>
      </w:r>
      <w:r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Excel</w:instrText>
      </w:r>
      <w:r>
        <w:rPr>
          <w:rFonts w:ascii="Arial" w:hAnsi="Arial" w:cs="Arial"/>
          <w:lang w:val="ru-RU"/>
        </w:rPr>
        <w:instrText>.</w:instrText>
      </w:r>
      <w:r>
        <w:rPr>
          <w:rFonts w:ascii="Arial" w:hAnsi="Arial" w:cs="Arial"/>
        </w:rPr>
        <w:instrText>Sheet</w:instrText>
      </w:r>
      <w:r>
        <w:rPr>
          <w:rFonts w:ascii="Arial" w:hAnsi="Arial" w:cs="Arial"/>
          <w:lang w:val="ru-RU"/>
        </w:rPr>
        <w:instrText>.8 "</w:instrText>
      </w:r>
      <w:r>
        <w:rPr>
          <w:rFonts w:ascii="Arial" w:hAnsi="Arial" w:cs="Arial"/>
        </w:rPr>
        <w:instrText>C</w:instrText>
      </w:r>
      <w:r>
        <w:rPr>
          <w:rFonts w:ascii="Arial" w:hAnsi="Arial" w:cs="Arial"/>
          <w:lang w:val="ru-RU"/>
        </w:rPr>
        <w:instrText>:\\</w:instrText>
      </w:r>
      <w:r>
        <w:rPr>
          <w:rFonts w:ascii="Arial" w:hAnsi="Arial" w:cs="Arial"/>
        </w:rPr>
        <w:instrText>ObrasciIzvrsiteli</w:instrText>
      </w:r>
      <w:r>
        <w:rPr>
          <w:rFonts w:ascii="Arial" w:hAnsi="Arial" w:cs="Arial"/>
          <w:lang w:val="ru-RU"/>
        </w:rPr>
        <w:instrText>\\</w:instrText>
      </w:r>
      <w:r>
        <w:rPr>
          <w:rFonts w:ascii="Arial" w:hAnsi="Arial" w:cs="Arial"/>
        </w:rPr>
        <w:instrText>VORD</w:instrText>
      </w:r>
      <w:r>
        <w:rPr>
          <w:rFonts w:ascii="Arial" w:hAnsi="Arial" w:cs="Arial"/>
          <w:lang w:val="ru-RU"/>
        </w:rPr>
        <w:instrText>.</w:instrText>
      </w:r>
      <w:r>
        <w:rPr>
          <w:rFonts w:ascii="Arial" w:hAnsi="Arial" w:cs="Arial"/>
        </w:rPr>
        <w:instrText>xls</w:instrText>
      </w:r>
      <w:r>
        <w:rPr>
          <w:rFonts w:ascii="Arial" w:hAnsi="Arial" w:cs="Arial"/>
          <w:lang w:val="ru-RU"/>
        </w:rPr>
        <w:instrText>" "</w:instrText>
      </w:r>
      <w:r>
        <w:rPr>
          <w:rFonts w:ascii="Arial" w:hAnsi="Arial" w:cs="Arial"/>
        </w:rPr>
        <w:instrText>Sheet</w:instrText>
      </w:r>
      <w:r>
        <w:rPr>
          <w:rFonts w:ascii="Arial" w:hAnsi="Arial" w:cs="Arial"/>
          <w:lang w:val="ru-RU"/>
        </w:rPr>
        <w:instrText>1!</w:instrText>
      </w:r>
      <w:r>
        <w:rPr>
          <w:rFonts w:ascii="Arial" w:hAnsi="Arial" w:cs="Arial"/>
        </w:rPr>
        <w:instrText>R</w:instrText>
      </w:r>
      <w:r>
        <w:rPr>
          <w:rFonts w:ascii="Arial" w:hAnsi="Arial" w:cs="Arial"/>
          <w:lang w:val="ru-RU"/>
        </w:rPr>
        <w:instrText>2</w:instrText>
      </w:r>
      <w:r>
        <w:rPr>
          <w:rFonts w:ascii="Arial" w:hAnsi="Arial" w:cs="Arial"/>
        </w:rPr>
        <w:instrText>C</w:instrText>
      </w:r>
      <w:r>
        <w:rPr>
          <w:rFonts w:ascii="Arial" w:hAnsi="Arial" w:cs="Arial"/>
          <w:lang w:val="ru-RU"/>
        </w:rPr>
        <w:instrText>21" \</w:instrText>
      </w:r>
      <w:r>
        <w:rPr>
          <w:rFonts w:ascii="Arial" w:hAnsi="Arial" w:cs="Arial"/>
        </w:rPr>
        <w:instrText>a</w:instrText>
      </w:r>
      <w:r>
        <w:rPr>
          <w:rFonts w:ascii="Arial" w:hAnsi="Arial" w:cs="Arial"/>
          <w:lang w:val="ru-RU"/>
        </w:rPr>
        <w:instrText xml:space="preserve"> \</w:instrText>
      </w:r>
      <w:r>
        <w:rPr>
          <w:rFonts w:ascii="Arial" w:hAnsi="Arial" w:cs="Arial"/>
        </w:rPr>
        <w:instrText>f</w:instrText>
      </w:r>
      <w:r>
        <w:rPr>
          <w:rFonts w:ascii="Arial" w:hAnsi="Arial" w:cs="Arial"/>
          <w:lang w:val="ru-RU"/>
        </w:rPr>
        <w:instrText xml:space="preserve"> 4 \</w:instrText>
      </w:r>
      <w:r>
        <w:rPr>
          <w:rFonts w:ascii="Arial" w:hAnsi="Arial" w:cs="Arial"/>
        </w:rPr>
        <w:instrText>r</w:instrText>
      </w:r>
      <w:r>
        <w:rPr>
          <w:rFonts w:ascii="Arial" w:hAnsi="Arial" w:cs="Arial"/>
          <w:lang w:val="ru-RU"/>
        </w:rPr>
        <w:instrText xml:space="preserve">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LINK</w:instrText>
      </w:r>
      <w:r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Excel</w:instrText>
      </w:r>
      <w:r>
        <w:rPr>
          <w:rFonts w:ascii="Arial" w:hAnsi="Arial" w:cs="Arial"/>
          <w:lang w:val="ru-RU"/>
        </w:rPr>
        <w:instrText>.</w:instrText>
      </w:r>
      <w:r>
        <w:rPr>
          <w:rFonts w:ascii="Arial" w:hAnsi="Arial" w:cs="Arial"/>
        </w:rPr>
        <w:instrText>Sheet</w:instrText>
      </w:r>
      <w:r>
        <w:rPr>
          <w:rFonts w:ascii="Arial" w:hAnsi="Arial" w:cs="Arial"/>
          <w:lang w:val="ru-RU"/>
        </w:rPr>
        <w:instrText>.8 "</w:instrText>
      </w:r>
      <w:r>
        <w:rPr>
          <w:rFonts w:ascii="Arial" w:hAnsi="Arial" w:cs="Arial"/>
        </w:rPr>
        <w:instrText>C</w:instrText>
      </w:r>
      <w:r>
        <w:rPr>
          <w:rFonts w:ascii="Arial" w:hAnsi="Arial" w:cs="Arial"/>
          <w:lang w:val="ru-RU"/>
        </w:rPr>
        <w:instrText>:\\</w:instrText>
      </w:r>
      <w:r>
        <w:rPr>
          <w:rFonts w:ascii="Arial" w:hAnsi="Arial" w:cs="Arial"/>
        </w:rPr>
        <w:instrText>ObrasciIzvrsiteli</w:instrText>
      </w:r>
      <w:r>
        <w:rPr>
          <w:rFonts w:ascii="Arial" w:hAnsi="Arial" w:cs="Arial"/>
          <w:lang w:val="ru-RU"/>
        </w:rPr>
        <w:instrText>\\</w:instrText>
      </w:r>
      <w:r>
        <w:rPr>
          <w:rFonts w:ascii="Arial" w:hAnsi="Arial" w:cs="Arial"/>
        </w:rPr>
        <w:instrText>VORD</w:instrText>
      </w:r>
      <w:r>
        <w:rPr>
          <w:rFonts w:ascii="Arial" w:hAnsi="Arial" w:cs="Arial"/>
          <w:lang w:val="ru-RU"/>
        </w:rPr>
        <w:instrText>.</w:instrText>
      </w:r>
      <w:r>
        <w:rPr>
          <w:rFonts w:ascii="Arial" w:hAnsi="Arial" w:cs="Arial"/>
        </w:rPr>
        <w:instrText>xls</w:instrText>
      </w:r>
      <w:r>
        <w:rPr>
          <w:rFonts w:ascii="Arial" w:hAnsi="Arial" w:cs="Arial"/>
          <w:lang w:val="ru-RU"/>
        </w:rPr>
        <w:instrText>" "</w:instrText>
      </w:r>
      <w:r>
        <w:rPr>
          <w:rFonts w:ascii="Arial" w:hAnsi="Arial" w:cs="Arial"/>
        </w:rPr>
        <w:instrText>Sheet</w:instrText>
      </w:r>
      <w:r>
        <w:rPr>
          <w:rFonts w:ascii="Arial" w:hAnsi="Arial" w:cs="Arial"/>
          <w:lang w:val="ru-RU"/>
        </w:rPr>
        <w:instrText>1!</w:instrText>
      </w:r>
      <w:r>
        <w:rPr>
          <w:rFonts w:ascii="Arial" w:hAnsi="Arial" w:cs="Arial"/>
        </w:rPr>
        <w:instrText>R</w:instrText>
      </w:r>
      <w:r>
        <w:rPr>
          <w:rFonts w:ascii="Arial" w:hAnsi="Arial" w:cs="Arial"/>
          <w:lang w:val="ru-RU"/>
        </w:rPr>
        <w:instrText>2</w:instrText>
      </w:r>
      <w:r>
        <w:rPr>
          <w:rFonts w:ascii="Arial" w:hAnsi="Arial" w:cs="Arial"/>
        </w:rPr>
        <w:instrText>C</w:instrText>
      </w:r>
      <w:r>
        <w:rPr>
          <w:rFonts w:ascii="Arial" w:hAnsi="Arial" w:cs="Arial"/>
          <w:lang w:val="ru-RU"/>
        </w:rPr>
        <w:instrText>20" \</w:instrText>
      </w:r>
      <w:r>
        <w:rPr>
          <w:rFonts w:ascii="Arial" w:hAnsi="Arial" w:cs="Arial"/>
        </w:rPr>
        <w:instrText>a</w:instrText>
      </w:r>
      <w:r>
        <w:rPr>
          <w:rFonts w:ascii="Arial" w:hAnsi="Arial" w:cs="Arial"/>
          <w:lang w:val="ru-RU"/>
        </w:rPr>
        <w:instrText xml:space="preserve"> \</w:instrText>
      </w:r>
      <w:r>
        <w:rPr>
          <w:rFonts w:ascii="Arial" w:hAnsi="Arial" w:cs="Arial"/>
        </w:rPr>
        <w:instrText>f</w:instrText>
      </w:r>
      <w:r>
        <w:rPr>
          <w:rFonts w:ascii="Arial" w:hAnsi="Arial" w:cs="Arial"/>
          <w:lang w:val="ru-RU"/>
        </w:rPr>
        <w:instrText xml:space="preserve"> 4 \</w:instrText>
      </w:r>
      <w:r>
        <w:rPr>
          <w:rFonts w:ascii="Arial" w:hAnsi="Arial" w:cs="Arial"/>
        </w:rPr>
        <w:instrText>r</w:instrText>
      </w:r>
      <w:r>
        <w:rPr>
          <w:rFonts w:ascii="Arial" w:hAnsi="Arial" w:cs="Arial"/>
          <w:lang w:val="ru-RU"/>
        </w:rPr>
        <w:instrText xml:space="preserve">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:rsidR="0049158A" w:rsidRDefault="0049158A" w:rsidP="0049158A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9158A" w:rsidRDefault="0049158A" w:rsidP="0049158A">
      <w:pPr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Детални информации за предметите што се изложуваат на продажба заинтересираните купувачи може да добијат во канцеларија на извршителот </w:t>
      </w:r>
      <w:r w:rsidRPr="007C3ECA">
        <w:rPr>
          <w:rFonts w:ascii="Arial" w:hAnsi="Arial" w:cs="Arial"/>
        </w:rPr>
        <w:t xml:space="preserve">ул. </w:t>
      </w:r>
      <w:r>
        <w:rPr>
          <w:rFonts w:ascii="Arial" w:hAnsi="Arial" w:cs="Arial"/>
        </w:rPr>
        <w:t>„Михаил Цоков“ бр.72/1-5</w:t>
      </w:r>
      <w:r w:rsidRPr="007C3E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Скопје или на </w:t>
      </w:r>
      <w:r w:rsidRPr="007C3ECA">
        <w:rPr>
          <w:rFonts w:ascii="Arial" w:hAnsi="Arial" w:cs="Arial"/>
        </w:rPr>
        <w:t xml:space="preserve"> тел: </w:t>
      </w:r>
      <w:r>
        <w:rPr>
          <w:rFonts w:ascii="Arial" w:hAnsi="Arial" w:cs="Arial"/>
        </w:rPr>
        <w:t>(</w:t>
      </w:r>
      <w:r>
        <w:rPr>
          <w:rFonts w:ascii="Arial" w:eastAsia="Times New Roman" w:hAnsi="Arial" w:cs="Arial"/>
          <w:lang w:eastAsia="en-GB"/>
        </w:rPr>
        <w:t>02) 3256-010 и 078/458841.</w:t>
      </w:r>
    </w:p>
    <w:p w:rsidR="0049158A" w:rsidRPr="007C3ECA" w:rsidRDefault="0049158A" w:rsidP="0049158A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>
        <w:rPr>
          <w:rFonts w:ascii="Arial" w:eastAsia="Times New Roman" w:hAnsi="Arial" w:cs="Arial"/>
        </w:rPr>
        <w:t>е на надавањето по нивно барање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49158A" w:rsidRPr="00DB4229" w:rsidRDefault="0049158A" w:rsidP="0049158A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49158A" w:rsidRPr="00867166" w:rsidTr="00E7203F">
        <w:trPr>
          <w:trHeight w:val="851"/>
        </w:trPr>
        <w:tc>
          <w:tcPr>
            <w:tcW w:w="4297" w:type="dxa"/>
          </w:tcPr>
          <w:p w:rsidR="0049158A" w:rsidRPr="000406D7" w:rsidRDefault="0049158A" w:rsidP="00E7203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554F5F" w:rsidRDefault="0049158A"/>
    <w:sectPr w:rsidR="00554F5F" w:rsidSect="00491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158A"/>
    <w:rsid w:val="0049158A"/>
    <w:rsid w:val="00747360"/>
    <w:rsid w:val="00D44F9D"/>
    <w:rsid w:val="00FE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8A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158A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9158A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9158A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A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Goluba1</dc:creator>
  <cp:lastModifiedBy>Goluba1</cp:lastModifiedBy>
  <cp:revision>1</cp:revision>
  <dcterms:created xsi:type="dcterms:W3CDTF">2022-12-27T09:36:00Z</dcterms:created>
  <dcterms:modified xsi:type="dcterms:W3CDTF">2022-12-27T09:38:00Z</dcterms:modified>
</cp:coreProperties>
</file>