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 xml:space="preserve">      И З В Р Ш И Т Е Л</w:t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>Христина Темелкова Митев</w:t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752492">
        <w:rPr>
          <w:rFonts w:ascii="Arial" w:hAnsi="Arial" w:cs="Arial"/>
          <w:b/>
          <w:bCs/>
          <w:sz w:val="20"/>
          <w:szCs w:val="20"/>
        </w:rPr>
        <w:t>именуван</w:t>
      </w:r>
      <w:proofErr w:type="gramEnd"/>
      <w:r w:rsidRPr="00752492">
        <w:rPr>
          <w:rFonts w:ascii="Arial" w:hAnsi="Arial" w:cs="Arial"/>
          <w:b/>
          <w:bCs/>
          <w:sz w:val="20"/>
          <w:szCs w:val="20"/>
        </w:rPr>
        <w:t xml:space="preserve"> за подрачјето</w:t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 xml:space="preserve">     </w:t>
      </w:r>
      <w:proofErr w:type="gramStart"/>
      <w:r w:rsidRPr="00752492">
        <w:rPr>
          <w:rFonts w:ascii="Arial" w:hAnsi="Arial" w:cs="Arial"/>
          <w:b/>
          <w:bCs/>
          <w:sz w:val="20"/>
          <w:szCs w:val="20"/>
        </w:rPr>
        <w:t>на</w:t>
      </w:r>
      <w:proofErr w:type="gramEnd"/>
      <w:r w:rsidRPr="00752492">
        <w:rPr>
          <w:rFonts w:ascii="Arial" w:hAnsi="Arial" w:cs="Arial"/>
          <w:b/>
          <w:bCs/>
          <w:sz w:val="20"/>
          <w:szCs w:val="20"/>
        </w:rPr>
        <w:t xml:space="preserve"> Основниот суд</w:t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 xml:space="preserve">    Струмица и Радовиш</w:t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752492">
        <w:rPr>
          <w:rFonts w:ascii="Arial" w:hAnsi="Arial" w:cs="Arial"/>
          <w:b/>
          <w:bCs/>
          <w:sz w:val="20"/>
          <w:szCs w:val="20"/>
        </w:rPr>
        <w:t>ул.Св.Спасо</w:t>
      </w:r>
      <w:proofErr w:type="gramEnd"/>
      <w:r w:rsidRPr="00752492">
        <w:rPr>
          <w:rFonts w:ascii="Arial" w:hAnsi="Arial" w:cs="Arial"/>
          <w:b/>
          <w:bCs/>
          <w:sz w:val="20"/>
          <w:szCs w:val="20"/>
        </w:rPr>
        <w:t xml:space="preserve"> Радовишки бр.79</w:t>
      </w:r>
    </w:p>
    <w:p w:rsidR="00752492" w:rsidRPr="00752492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 xml:space="preserve">       </w:t>
      </w:r>
      <w:proofErr w:type="gramStart"/>
      <w:r w:rsidRPr="00752492">
        <w:rPr>
          <w:rFonts w:ascii="Arial" w:hAnsi="Arial" w:cs="Arial"/>
          <w:b/>
          <w:bCs/>
          <w:sz w:val="20"/>
          <w:szCs w:val="20"/>
        </w:rPr>
        <w:t>тел</w:t>
      </w:r>
      <w:proofErr w:type="gramEnd"/>
      <w:r w:rsidRPr="00752492">
        <w:rPr>
          <w:rFonts w:ascii="Arial" w:hAnsi="Arial" w:cs="Arial"/>
          <w:b/>
          <w:bCs/>
          <w:sz w:val="20"/>
          <w:szCs w:val="20"/>
        </w:rPr>
        <w:t>. 032/633-888;</w:t>
      </w:r>
    </w:p>
    <w:p w:rsidR="007940D4" w:rsidRPr="004276E7" w:rsidRDefault="00752492" w:rsidP="0075249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52492">
        <w:rPr>
          <w:rFonts w:ascii="Arial" w:hAnsi="Arial" w:cs="Arial"/>
          <w:b/>
          <w:bCs/>
          <w:sz w:val="20"/>
          <w:szCs w:val="20"/>
        </w:rPr>
        <w:t>izvrsitelhristina@hotmail.com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752492" w:rsidRDefault="007940D4" w:rsidP="00995233">
      <w:pPr>
        <w:ind w:left="5040" w:firstLine="720"/>
        <w:rPr>
          <w:rFonts w:ascii="Arial" w:hAnsi="Arial" w:cs="Arial"/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 w:rsidRPr="00752492">
        <w:rPr>
          <w:rFonts w:ascii="Arial" w:hAnsi="Arial" w:cs="Arial"/>
          <w:b/>
          <w:sz w:val="22"/>
          <w:szCs w:val="22"/>
          <w:lang w:val="mk-MK"/>
        </w:rPr>
        <w:t>И.бр.</w:t>
      </w:r>
      <w:bookmarkStart w:id="0" w:name="Ibr"/>
      <w:bookmarkEnd w:id="0"/>
      <w:r w:rsidR="00752492" w:rsidRPr="00752492">
        <w:rPr>
          <w:rFonts w:ascii="Arial" w:hAnsi="Arial" w:cs="Arial"/>
          <w:b/>
          <w:sz w:val="22"/>
          <w:szCs w:val="22"/>
          <w:lang w:val="mk-MK"/>
        </w:rPr>
        <w:t>1292/2018</w:t>
      </w:r>
    </w:p>
    <w:p w:rsidR="00690E76" w:rsidRPr="00984BC5" w:rsidRDefault="00690E76">
      <w:pPr>
        <w:rPr>
          <w:sz w:val="28"/>
          <w:szCs w:val="28"/>
        </w:rPr>
      </w:pPr>
    </w:p>
    <w:p w:rsidR="00752492" w:rsidRPr="00752492" w:rsidRDefault="00752492" w:rsidP="0075249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3C78E4" w:rsidRPr="00752492" w:rsidRDefault="00752492" w:rsidP="0075249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>(врз основа на член 48 и член 179 став 5 од Законот za извршување,Сл. Весник бр. 72/16 од  12.04.2016 година)</w:t>
      </w:r>
    </w:p>
    <w:p w:rsidR="00752492" w:rsidRDefault="00752492" w:rsidP="00752492">
      <w:pPr>
        <w:jc w:val="both"/>
        <w:rPr>
          <w:sz w:val="22"/>
          <w:szCs w:val="22"/>
          <w:lang w:val="mk-MK"/>
        </w:rPr>
      </w:pPr>
    </w:p>
    <w:p w:rsidR="003C78E4" w:rsidRDefault="003C78E4" w:rsidP="0075249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52492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bookmarkStart w:id="1" w:name="OIzvrsitel"/>
      <w:bookmarkEnd w:id="1"/>
      <w:r w:rsidR="00752492" w:rsidRPr="00752492">
        <w:rPr>
          <w:rFonts w:ascii="Arial" w:hAnsi="Arial" w:cs="Arial"/>
          <w:sz w:val="22"/>
          <w:szCs w:val="22"/>
          <w:lang w:val="mk-MK"/>
        </w:rPr>
        <w:t>Христина Темелкова Митев</w:t>
      </w:r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r w:rsidRPr="00752492">
        <w:rPr>
          <w:rFonts w:ascii="Arial" w:hAnsi="Arial" w:cs="Arial"/>
          <w:sz w:val="22"/>
          <w:szCs w:val="22"/>
          <w:lang w:val="mk-MK"/>
        </w:rPr>
        <w:t>постапувајќи по предлог на</w:t>
      </w:r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" w:name="Doveritel1"/>
      <w:bookmarkEnd w:id="2"/>
      <w:r w:rsidR="00752492" w:rsidRPr="00752492">
        <w:rPr>
          <w:rFonts w:ascii="Arial" w:hAnsi="Arial" w:cs="Arial"/>
          <w:sz w:val="22"/>
          <w:szCs w:val="22"/>
          <w:lang w:val="ru-RU"/>
        </w:rPr>
        <w:t>доверителот Ацо Стоилков</w:t>
      </w:r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3" w:name="DovGrad1"/>
      <w:bookmarkEnd w:id="3"/>
      <w:r w:rsidR="00752492" w:rsidRPr="00752492">
        <w:rPr>
          <w:rFonts w:ascii="Arial" w:hAnsi="Arial" w:cs="Arial"/>
          <w:sz w:val="22"/>
          <w:szCs w:val="22"/>
          <w:lang w:val="ru-RU"/>
        </w:rPr>
        <w:t>Ново Село</w:t>
      </w:r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  </w:t>
      </w:r>
      <w:bookmarkStart w:id="4" w:name="opis_sed1"/>
      <w:bookmarkEnd w:id="4"/>
      <w:r w:rsidR="00752492" w:rsidRPr="00752492">
        <w:rPr>
          <w:rFonts w:ascii="Arial" w:hAnsi="Arial" w:cs="Arial"/>
          <w:sz w:val="22"/>
          <w:szCs w:val="22"/>
          <w:lang w:val="ru-RU"/>
        </w:rPr>
        <w:t xml:space="preserve">и живеалиште </w:t>
      </w:r>
      <w:r w:rsidR="00752492">
        <w:rPr>
          <w:rFonts w:ascii="Arial" w:hAnsi="Arial" w:cs="Arial"/>
          <w:sz w:val="22"/>
          <w:szCs w:val="22"/>
          <w:lang w:val="ru-RU"/>
        </w:rPr>
        <w:t>во</w:t>
      </w:r>
      <w:r w:rsidR="00752492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5" w:name="adresa1"/>
      <w:bookmarkEnd w:id="5"/>
      <w:r w:rsidR="00752492" w:rsidRPr="00752492">
        <w:rPr>
          <w:rFonts w:ascii="Arial" w:hAnsi="Arial" w:cs="Arial"/>
          <w:sz w:val="22"/>
          <w:szCs w:val="22"/>
          <w:lang w:val="ru-RU"/>
        </w:rPr>
        <w:t>с.Самоилово бр.50</w:t>
      </w:r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, </w:t>
      </w:r>
      <w:bookmarkStart w:id="6" w:name="Doveritel2"/>
      <w:bookmarkEnd w:id="6"/>
      <w:r w:rsidR="001D4FFC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r w:rsidRPr="00752492">
        <w:rPr>
          <w:rFonts w:ascii="Arial" w:hAnsi="Arial" w:cs="Arial"/>
          <w:sz w:val="22"/>
          <w:szCs w:val="22"/>
          <w:lang w:val="mk-MK"/>
        </w:rPr>
        <w:t>против</w:t>
      </w:r>
      <w:r w:rsidR="00E22D4F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r w:rsidR="00E22D4F" w:rsidRPr="00752492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7" w:name="Dolznik1"/>
      <w:bookmarkEnd w:id="7"/>
      <w:r w:rsidR="00752492" w:rsidRPr="00752492">
        <w:rPr>
          <w:rFonts w:ascii="Arial" w:hAnsi="Arial" w:cs="Arial"/>
          <w:sz w:val="22"/>
          <w:szCs w:val="22"/>
          <w:lang w:val="mk-MK"/>
        </w:rPr>
        <w:t>Милан Стоилов</w:t>
      </w:r>
      <w:r w:rsidR="00843BCD" w:rsidRPr="00752492">
        <w:rPr>
          <w:rFonts w:ascii="Arial" w:hAnsi="Arial" w:cs="Arial"/>
          <w:sz w:val="22"/>
          <w:szCs w:val="22"/>
          <w:lang w:val="ru-RU"/>
        </w:rPr>
        <w:t xml:space="preserve"> од </w:t>
      </w:r>
      <w:bookmarkStart w:id="8" w:name="DolzGrad1"/>
      <w:bookmarkEnd w:id="8"/>
      <w:r w:rsidR="00752492" w:rsidRPr="00752492">
        <w:rPr>
          <w:rFonts w:ascii="Arial" w:hAnsi="Arial" w:cs="Arial"/>
          <w:sz w:val="22"/>
          <w:szCs w:val="22"/>
          <w:lang w:val="ru-RU"/>
        </w:rPr>
        <w:t>Ново Село</w:t>
      </w:r>
      <w:r w:rsidR="000525F9" w:rsidRPr="00752492">
        <w:rPr>
          <w:rFonts w:ascii="Arial" w:hAnsi="Arial" w:cs="Arial"/>
          <w:sz w:val="22"/>
          <w:szCs w:val="22"/>
          <w:lang w:val="ru-RU"/>
        </w:rPr>
        <w:t xml:space="preserve"> со </w:t>
      </w:r>
      <w:bookmarkStart w:id="9" w:name="Oopis_edb"/>
      <w:bookmarkEnd w:id="9"/>
      <w:r w:rsidR="00752492" w:rsidRPr="00752492">
        <w:rPr>
          <w:rFonts w:ascii="Arial" w:hAnsi="Arial" w:cs="Arial"/>
          <w:sz w:val="22"/>
          <w:szCs w:val="22"/>
          <w:lang w:val="ru-RU"/>
        </w:rPr>
        <w:t>ЕМБГ</w:t>
      </w:r>
      <w:r w:rsidR="000525F9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0" w:name="Oedb"/>
      <w:bookmarkStart w:id="11" w:name="opis_sed1_dolz"/>
      <w:bookmarkEnd w:id="10"/>
      <w:bookmarkEnd w:id="11"/>
      <w:r w:rsidR="00752492" w:rsidRPr="00752492">
        <w:rPr>
          <w:rFonts w:ascii="Arial" w:hAnsi="Arial" w:cs="Arial"/>
          <w:sz w:val="22"/>
          <w:szCs w:val="22"/>
          <w:lang w:val="ru-RU"/>
        </w:rPr>
        <w:t xml:space="preserve">и живеалиште </w:t>
      </w:r>
      <w:r w:rsidR="00752492">
        <w:rPr>
          <w:rFonts w:ascii="Arial" w:hAnsi="Arial" w:cs="Arial"/>
          <w:sz w:val="22"/>
          <w:szCs w:val="22"/>
          <w:lang w:val="ru-RU"/>
        </w:rPr>
        <w:t>во</w:t>
      </w:r>
      <w:bookmarkStart w:id="12" w:name="adresa1_dolz"/>
      <w:bookmarkEnd w:id="12"/>
      <w:r w:rsidR="00752492">
        <w:rPr>
          <w:rFonts w:ascii="Arial" w:hAnsi="Arial" w:cs="Arial"/>
          <w:sz w:val="22"/>
          <w:szCs w:val="22"/>
          <w:lang w:val="ru-RU"/>
        </w:rPr>
        <w:t xml:space="preserve"> </w:t>
      </w:r>
      <w:r w:rsidR="00752492" w:rsidRPr="00752492">
        <w:rPr>
          <w:rFonts w:ascii="Arial" w:hAnsi="Arial" w:cs="Arial"/>
          <w:sz w:val="22"/>
          <w:szCs w:val="22"/>
          <w:lang w:val="ru-RU"/>
        </w:rPr>
        <w:t>с.Самоилово бр.39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,заради остварување на парично побарување, </w:t>
      </w:r>
      <w:r w:rsidR="00995233" w:rsidRPr="00752492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752492">
        <w:rPr>
          <w:rFonts w:ascii="Arial" w:hAnsi="Arial" w:cs="Arial"/>
          <w:b/>
          <w:sz w:val="22"/>
          <w:szCs w:val="22"/>
          <w:lang w:val="mk-MK"/>
        </w:rPr>
        <w:t xml:space="preserve">21.10.2025 </w:t>
      </w:r>
      <w:r w:rsidRPr="00752492">
        <w:rPr>
          <w:rFonts w:ascii="Arial" w:hAnsi="Arial" w:cs="Arial"/>
          <w:sz w:val="22"/>
          <w:szCs w:val="22"/>
          <w:lang w:val="mk-MK"/>
        </w:rPr>
        <w:t>г</w:t>
      </w:r>
      <w:r w:rsidR="00752492">
        <w:rPr>
          <w:rFonts w:ascii="Arial" w:hAnsi="Arial" w:cs="Arial"/>
          <w:sz w:val="22"/>
          <w:szCs w:val="22"/>
          <w:lang w:val="mk-MK"/>
        </w:rPr>
        <w:t>и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52492" w:rsidRPr="00752492" w:rsidRDefault="00752492" w:rsidP="00752492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52492" w:rsidRPr="00752492" w:rsidRDefault="00752492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752492" w:rsidRPr="00752492" w:rsidRDefault="00752492" w:rsidP="00752492">
      <w:pPr>
        <w:rPr>
          <w:rFonts w:ascii="Arial" w:hAnsi="Arial" w:cs="Arial"/>
          <w:sz w:val="22"/>
          <w:szCs w:val="22"/>
          <w:lang w:val="mk-MK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>Должникот Милан Стоилов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 од Ново Село со ЕМБГ и живеалиште во  с.Самоилово бр.39 да се јави во канцеларијата на извршителот на ул.Св.Спасо Радовишки бр.79 Радовиш заради доставување на Налог за извршување врз недвижност од 2</w:t>
      </w:r>
      <w:r>
        <w:rPr>
          <w:rFonts w:ascii="Arial" w:hAnsi="Arial" w:cs="Arial"/>
          <w:sz w:val="22"/>
          <w:szCs w:val="22"/>
          <w:lang w:val="mk-MK"/>
        </w:rPr>
        <w:t>5.07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.2025 година, Заклучок за определување на проценител од </w:t>
      </w:r>
      <w:r>
        <w:rPr>
          <w:rFonts w:ascii="Arial" w:hAnsi="Arial" w:cs="Arial"/>
          <w:sz w:val="22"/>
          <w:szCs w:val="22"/>
          <w:lang w:val="mk-MK"/>
        </w:rPr>
        <w:t>18.08</w:t>
      </w:r>
      <w:r w:rsidRPr="00752492">
        <w:rPr>
          <w:rFonts w:ascii="Arial" w:hAnsi="Arial" w:cs="Arial"/>
          <w:sz w:val="22"/>
          <w:szCs w:val="22"/>
          <w:lang w:val="mk-MK"/>
        </w:rPr>
        <w:t>.2025 година,</w:t>
      </w:r>
      <w:r>
        <w:rPr>
          <w:rFonts w:ascii="Arial" w:hAnsi="Arial" w:cs="Arial"/>
          <w:sz w:val="22"/>
          <w:szCs w:val="22"/>
          <w:lang w:val="mk-MK"/>
        </w:rPr>
        <w:t>Проценка,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 Заклучок за утврдување вредност од </w:t>
      </w:r>
      <w:r>
        <w:rPr>
          <w:rFonts w:ascii="Arial" w:hAnsi="Arial" w:cs="Arial"/>
          <w:sz w:val="22"/>
          <w:szCs w:val="22"/>
          <w:lang w:val="mk-MK"/>
        </w:rPr>
        <w:t>03.09</w:t>
      </w:r>
      <w:r w:rsidRPr="00752492">
        <w:rPr>
          <w:rFonts w:ascii="Arial" w:hAnsi="Arial" w:cs="Arial"/>
          <w:sz w:val="22"/>
          <w:szCs w:val="22"/>
          <w:lang w:val="mk-MK"/>
        </w:rPr>
        <w:t>.2025 година и Заклучок за усна јавна продажба од 21.10.2025 година, заведени со И.бр.</w:t>
      </w:r>
      <w:r>
        <w:rPr>
          <w:rFonts w:ascii="Arial" w:hAnsi="Arial" w:cs="Arial"/>
          <w:sz w:val="22"/>
          <w:szCs w:val="22"/>
          <w:lang w:val="mk-MK"/>
        </w:rPr>
        <w:t>1292/2018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 </w:t>
      </w:r>
      <w:r w:rsidRPr="00752492"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 w:rsidRPr="00752492">
        <w:rPr>
          <w:rFonts w:ascii="Arial" w:hAnsi="Arial" w:cs="Arial"/>
          <w:sz w:val="22"/>
          <w:szCs w:val="22"/>
          <w:lang w:val="mk-MK"/>
        </w:rPr>
        <w:t>, сметано од денот на последното објавување на ова јавно повикување во јавното гласило.</w:t>
      </w:r>
    </w:p>
    <w:p w:rsidR="003C78E4" w:rsidRDefault="00752492" w:rsidP="00752492">
      <w:pPr>
        <w:rPr>
          <w:rFonts w:ascii="Arial" w:hAnsi="Arial" w:cs="Arial"/>
          <w:b/>
          <w:sz w:val="22"/>
          <w:szCs w:val="22"/>
          <w:lang w:val="mk-MK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>Лицата кои имаат запишано или законско право на првенство на купување и тоа:</w:t>
      </w:r>
    </w:p>
    <w:p w:rsidR="003C78E4" w:rsidRPr="00752492" w:rsidRDefault="00752492" w:rsidP="00752492">
      <w:pPr>
        <w:rPr>
          <w:rFonts w:ascii="Arial" w:hAnsi="Arial" w:cs="Arial"/>
          <w:sz w:val="22"/>
          <w:szCs w:val="22"/>
          <w:lang w:val="mk-MK"/>
        </w:rPr>
      </w:pPr>
      <w:r w:rsidRPr="00752492">
        <w:rPr>
          <w:rFonts w:ascii="Arial" w:hAnsi="Arial" w:cs="Arial"/>
          <w:sz w:val="22"/>
          <w:szCs w:val="22"/>
          <w:lang w:val="mk-MK"/>
        </w:rPr>
        <w:t>Звонко Тилев ул.Цар Самуил бр.2-Ново Село, Ратка Стојанова ул.Мануш Турновски бр.17-Ново Село, Борис Гаврилов ул.К.Рацин бр.14-Ново Село,Славе Митев ул.М.Тито бр.28-Ново Село,Атанас Димитриев ул.Глигор Прличев бр.13-Ново Село и Ванчо Димитриев ул.Глигор Прличев бр.13-Ново Село</w:t>
      </w:r>
      <w:r w:rsidR="00970E56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752492">
        <w:rPr>
          <w:rFonts w:ascii="Arial" w:hAnsi="Arial" w:cs="Arial"/>
          <w:sz w:val="22"/>
          <w:szCs w:val="22"/>
          <w:lang w:val="mk-MK"/>
        </w:rPr>
        <w:t>да се јав</w:t>
      </w:r>
      <w:r>
        <w:rPr>
          <w:rFonts w:ascii="Arial" w:hAnsi="Arial" w:cs="Arial"/>
          <w:sz w:val="22"/>
          <w:szCs w:val="22"/>
          <w:lang w:val="mk-MK"/>
        </w:rPr>
        <w:t>ат</w:t>
      </w:r>
      <w:r w:rsidR="003C78E4" w:rsidRPr="00752492">
        <w:rPr>
          <w:rFonts w:ascii="Arial" w:hAnsi="Arial" w:cs="Arial"/>
          <w:sz w:val="22"/>
          <w:szCs w:val="22"/>
          <w:lang w:val="mk-MK"/>
        </w:rPr>
        <w:t xml:space="preserve"> во канцеларијата на извршителот на</w:t>
      </w:r>
      <w:r w:rsidR="00E571FA" w:rsidRPr="00752492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3" w:name="OIzvAdresa"/>
      <w:bookmarkEnd w:id="13"/>
      <w:r w:rsidRPr="00752492">
        <w:rPr>
          <w:rFonts w:ascii="Arial" w:hAnsi="Arial" w:cs="Arial"/>
          <w:sz w:val="22"/>
          <w:szCs w:val="22"/>
          <w:lang w:val="ru-RU"/>
        </w:rPr>
        <w:t>ул.Св.Спасо Радовишки бр.79 Радовиш</w:t>
      </w:r>
      <w:r w:rsidR="0018614D" w:rsidRPr="00752492">
        <w:rPr>
          <w:rFonts w:ascii="Arial" w:hAnsi="Arial" w:cs="Arial"/>
          <w:sz w:val="22"/>
          <w:szCs w:val="22"/>
          <w:lang w:val="mk-MK"/>
        </w:rPr>
        <w:t xml:space="preserve">, заради доставување на </w:t>
      </w:r>
      <w:r w:rsidRPr="00752492">
        <w:rPr>
          <w:rFonts w:ascii="Arial" w:hAnsi="Arial" w:cs="Arial"/>
          <w:sz w:val="22"/>
          <w:szCs w:val="22"/>
          <w:lang w:val="mk-MK"/>
        </w:rPr>
        <w:t>Заклучок за усна јавна продажба од 21.10.2025 година</w:t>
      </w:r>
      <w:r w:rsidR="003C78E4" w:rsidRPr="00752492">
        <w:rPr>
          <w:rFonts w:ascii="Arial" w:hAnsi="Arial" w:cs="Arial"/>
          <w:sz w:val="22"/>
          <w:szCs w:val="22"/>
          <w:lang w:val="mk-MK"/>
        </w:rPr>
        <w:t>, заведено со И.бр.</w:t>
      </w:r>
      <w:bookmarkStart w:id="14" w:name="OIbr"/>
      <w:bookmarkEnd w:id="14"/>
      <w:r w:rsidRPr="00752492">
        <w:rPr>
          <w:rFonts w:ascii="Arial" w:hAnsi="Arial" w:cs="Arial"/>
          <w:sz w:val="22"/>
          <w:szCs w:val="22"/>
          <w:lang w:val="mk-MK"/>
        </w:rPr>
        <w:t>1292/2018</w:t>
      </w:r>
      <w:r w:rsidR="003C78E4" w:rsidRPr="00752492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752492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>
        <w:rPr>
          <w:rFonts w:ascii="Arial" w:hAnsi="Arial" w:cs="Arial"/>
          <w:b/>
          <w:sz w:val="22"/>
          <w:szCs w:val="22"/>
          <w:lang w:val="mk-MK"/>
        </w:rPr>
        <w:t>1</w:t>
      </w:r>
      <w:r w:rsidR="003C78E4" w:rsidRPr="00752492">
        <w:rPr>
          <w:rFonts w:ascii="Arial" w:hAnsi="Arial" w:cs="Arial"/>
          <w:b/>
          <w:sz w:val="22"/>
          <w:szCs w:val="22"/>
          <w:lang w:val="mk-MK"/>
        </w:rPr>
        <w:t>(</w:t>
      </w:r>
      <w:r>
        <w:rPr>
          <w:rFonts w:ascii="Arial" w:hAnsi="Arial" w:cs="Arial"/>
          <w:b/>
          <w:sz w:val="22"/>
          <w:szCs w:val="22"/>
          <w:lang w:val="mk-MK"/>
        </w:rPr>
        <w:t>ЕДЕН</w:t>
      </w:r>
      <w:r w:rsidR="003C78E4" w:rsidRPr="00752492">
        <w:rPr>
          <w:rFonts w:ascii="Arial" w:hAnsi="Arial" w:cs="Arial"/>
          <w:b/>
          <w:sz w:val="22"/>
          <w:szCs w:val="22"/>
          <w:lang w:val="mk-MK"/>
        </w:rPr>
        <w:t>) ДЕН</w:t>
      </w:r>
      <w:r w:rsidR="003C78E4" w:rsidRPr="00752492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752492" w:rsidRDefault="003C78E4" w:rsidP="001E07A3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78E4" w:rsidRPr="00752492" w:rsidRDefault="003C78E4" w:rsidP="00335C1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752492">
        <w:rPr>
          <w:rFonts w:ascii="Arial" w:hAnsi="Arial" w:cs="Arial"/>
          <w:b/>
          <w:sz w:val="22"/>
          <w:szCs w:val="22"/>
          <w:lang w:val="mk-MK"/>
        </w:rPr>
        <w:t xml:space="preserve">АТ </w:t>
      </w:r>
      <w:r w:rsidR="00752492">
        <w:rPr>
          <w:rFonts w:ascii="Arial" w:hAnsi="Arial" w:cs="Arial"/>
          <w:sz w:val="22"/>
          <w:szCs w:val="22"/>
          <w:lang w:val="mk-MK"/>
        </w:rPr>
        <w:t xml:space="preserve">сите горенаведени лица </w:t>
      </w:r>
      <w:r w:rsidRPr="00752492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752492" w:rsidRDefault="001E07A3">
      <w:pPr>
        <w:rPr>
          <w:rFonts w:ascii="Arial" w:hAnsi="Arial" w:cs="Arial"/>
          <w:sz w:val="22"/>
          <w:szCs w:val="22"/>
          <w:lang w:val="mk-MK"/>
        </w:rPr>
      </w:pPr>
    </w:p>
    <w:p w:rsidR="001E07A3" w:rsidRPr="00752492" w:rsidRDefault="00995233">
      <w:pPr>
        <w:rPr>
          <w:rFonts w:ascii="Arial" w:hAnsi="Arial" w:cs="Arial"/>
          <w:sz w:val="22"/>
          <w:szCs w:val="22"/>
          <w:lang w:val="mk-MK"/>
        </w:rPr>
      </w:pPr>
      <w:r w:rsidRPr="00752492">
        <w:rPr>
          <w:rFonts w:ascii="Arial" w:hAnsi="Arial" w:cs="Arial"/>
          <w:sz w:val="22"/>
          <w:szCs w:val="22"/>
          <w:lang w:val="mk-MK"/>
        </w:rPr>
        <w:tab/>
      </w:r>
      <w:r w:rsidR="00752492" w:rsidRPr="00752492">
        <w:rPr>
          <w:rFonts w:ascii="Arial" w:hAnsi="Arial" w:cs="Arial"/>
          <w:sz w:val="22"/>
          <w:szCs w:val="22"/>
          <w:lang w:val="mk-MK"/>
        </w:rPr>
        <w:t xml:space="preserve">Оваа </w:t>
      </w:r>
      <w:r w:rsidR="00752492" w:rsidRPr="00752492">
        <w:rPr>
          <w:rFonts w:ascii="Arial" w:hAnsi="Arial" w:cs="Arial"/>
          <w:b/>
          <w:sz w:val="22"/>
          <w:szCs w:val="22"/>
          <w:lang w:val="mk-MK"/>
        </w:rPr>
        <w:t>ЈАВНА ОБЈАВА</w:t>
      </w:r>
      <w:r w:rsidR="00752492" w:rsidRPr="00752492">
        <w:rPr>
          <w:rFonts w:ascii="Arial" w:hAnsi="Arial" w:cs="Arial"/>
          <w:sz w:val="22"/>
          <w:szCs w:val="22"/>
          <w:lang w:val="mk-MK"/>
        </w:rPr>
        <w:t xml:space="preserve"> се објавува </w:t>
      </w:r>
      <w:r w:rsidR="00752492" w:rsidRPr="00752492">
        <w:rPr>
          <w:rFonts w:ascii="Arial" w:hAnsi="Arial" w:cs="Arial"/>
          <w:b/>
          <w:sz w:val="22"/>
          <w:szCs w:val="22"/>
          <w:lang w:val="mk-MK"/>
        </w:rPr>
        <w:t>ЕДНОКРАТНО</w:t>
      </w:r>
      <w:r w:rsidR="00752492" w:rsidRPr="00752492">
        <w:rPr>
          <w:rFonts w:ascii="Arial" w:hAnsi="Arial" w:cs="Arial"/>
          <w:sz w:val="22"/>
          <w:szCs w:val="22"/>
          <w:lang w:val="mk-MK"/>
        </w:rPr>
        <w:t xml:space="preserve"> во дневниот весник Нова Македонија и во Службен весник на РСМ.</w:t>
      </w:r>
    </w:p>
    <w:p w:rsidR="00995233" w:rsidRPr="00752492" w:rsidRDefault="00995233">
      <w:pPr>
        <w:rPr>
          <w:rFonts w:ascii="Arial" w:hAnsi="Arial" w:cs="Arial"/>
          <w:sz w:val="22"/>
          <w:szCs w:val="22"/>
          <w:lang w:val="mk-MK"/>
        </w:rPr>
      </w:pPr>
      <w:r w:rsidRPr="00752492">
        <w:rPr>
          <w:rFonts w:ascii="Arial" w:hAnsi="Arial" w:cs="Arial"/>
          <w:sz w:val="22"/>
          <w:szCs w:val="22"/>
          <w:lang w:val="mk-MK"/>
        </w:rPr>
        <w:tab/>
      </w:r>
    </w:p>
    <w:p w:rsidR="001E07A3" w:rsidRPr="00752492" w:rsidRDefault="00752492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</w:t>
      </w:r>
      <w:r w:rsidR="001E07A3" w:rsidRPr="00752492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3C78E4" w:rsidRPr="00752492" w:rsidRDefault="001E07A3">
      <w:pPr>
        <w:rPr>
          <w:rFonts w:ascii="Arial" w:hAnsi="Arial" w:cs="Arial"/>
          <w:b/>
          <w:sz w:val="22"/>
          <w:szCs w:val="22"/>
        </w:rPr>
      </w:pP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</w:r>
      <w:r w:rsidRPr="00752492"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15" w:name="OIzvrsitel1"/>
      <w:bookmarkEnd w:id="15"/>
      <w:r w:rsidR="00752492" w:rsidRPr="00752492">
        <w:rPr>
          <w:rFonts w:ascii="Arial" w:hAnsi="Arial" w:cs="Arial"/>
          <w:b/>
          <w:sz w:val="22"/>
          <w:szCs w:val="22"/>
          <w:lang w:val="mk-MK"/>
        </w:rPr>
        <w:t>Христина Темелкова Митев</w:t>
      </w:r>
    </w:p>
    <w:p w:rsidR="00174DBE" w:rsidRPr="00752492" w:rsidRDefault="00174DBE">
      <w:pPr>
        <w:rPr>
          <w:rFonts w:ascii="Arial" w:hAnsi="Arial" w:cs="Arial"/>
          <w:b/>
          <w:sz w:val="22"/>
          <w:szCs w:val="22"/>
        </w:rPr>
      </w:pPr>
    </w:p>
    <w:p w:rsidR="00174DBE" w:rsidRPr="00174DBE" w:rsidRDefault="00752492" w:rsidP="00414151">
      <w:pPr>
        <w:jc w:val="right"/>
        <w:rPr>
          <w:sz w:val="28"/>
          <w:szCs w:val="28"/>
        </w:rPr>
      </w:pPr>
      <w:bookmarkStart w:id="16" w:name="_GoBack"/>
      <w:r w:rsidRPr="00752492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6"/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492" w:rsidRDefault="00752492" w:rsidP="00752492">
      <w:r>
        <w:separator/>
      </w:r>
    </w:p>
  </w:endnote>
  <w:endnote w:type="continuationSeparator" w:id="0">
    <w:p w:rsidR="00752492" w:rsidRDefault="00752492" w:rsidP="0075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492" w:rsidRPr="00752492" w:rsidRDefault="00752492" w:rsidP="0075249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70E5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492" w:rsidRDefault="00752492" w:rsidP="00752492">
      <w:r>
        <w:separator/>
      </w:r>
    </w:p>
  </w:footnote>
  <w:footnote w:type="continuationSeparator" w:id="0">
    <w:p w:rsidR="00752492" w:rsidRDefault="00752492" w:rsidP="0075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52492"/>
    <w:rsid w:val="00786EA9"/>
    <w:rsid w:val="007940D4"/>
    <w:rsid w:val="007C342C"/>
    <w:rsid w:val="00843BCD"/>
    <w:rsid w:val="008A207C"/>
    <w:rsid w:val="008F08F4"/>
    <w:rsid w:val="0097054B"/>
    <w:rsid w:val="00970E56"/>
    <w:rsid w:val="00984BC5"/>
    <w:rsid w:val="00986E37"/>
    <w:rsid w:val="00995233"/>
    <w:rsid w:val="009A7AFD"/>
    <w:rsid w:val="00A56C1C"/>
    <w:rsid w:val="00B06669"/>
    <w:rsid w:val="00B53867"/>
    <w:rsid w:val="00C07992"/>
    <w:rsid w:val="00C806C4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52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249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52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249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Izvrsitel_Server</cp:lastModifiedBy>
  <cp:revision>3</cp:revision>
  <cp:lastPrinted>2008-01-18T11:23:00Z</cp:lastPrinted>
  <dcterms:created xsi:type="dcterms:W3CDTF">2025-10-21T11:03:00Z</dcterms:created>
  <dcterms:modified xsi:type="dcterms:W3CDTF">2025-10-21T11:17:00Z</dcterms:modified>
</cp:coreProperties>
</file>