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32E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32E4B">
              <w:rPr>
                <w:rFonts w:ascii="Arial" w:eastAsia="Times New Roman" w:hAnsi="Arial" w:cs="Arial"/>
                <w:b/>
                <w:lang w:val="en-US"/>
              </w:rPr>
              <w:t>675/2023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32E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32E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632E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Капитал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</w:t>
      </w:r>
      <w:bookmarkStart w:id="11" w:name="edb1"/>
      <w:bookmarkEnd w:id="11"/>
      <w:r>
        <w:rPr>
          <w:rFonts w:ascii="Arial" w:hAnsi="Arial" w:cs="Arial"/>
        </w:rPr>
        <w:t xml:space="preserve">4030996254241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ул,,Никола Кљусев,,бр.1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бр.532/2021 од 24.12.2021 година на Нотар Станка Горичан од Охрид,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 Друштво за производство трговија и услуги ДИЕТРИЦХ-БАУ ДООЕЛ Косел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4020999122260 и ЕМБС 5317029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 xml:space="preserve">и седиште на </w:t>
      </w:r>
      <w:bookmarkStart w:id="25" w:name="adresa1_dolz"/>
      <w:bookmarkEnd w:id="25"/>
      <w:r>
        <w:rPr>
          <w:rFonts w:ascii="Arial" w:hAnsi="Arial" w:cs="Arial"/>
        </w:rPr>
        <w:t xml:space="preserve">ЕМО-Косел, </w:t>
      </w:r>
      <w:bookmarkStart w:id="26" w:name="Dolznik2"/>
      <w:bookmarkEnd w:id="26"/>
      <w:r>
        <w:rPr>
          <w:rFonts w:ascii="Arial" w:hAnsi="Arial" w:cs="Arial"/>
        </w:rPr>
        <w:t xml:space="preserve">и заложен должник ДПТК ХИРЦБЕРГ КОНСАЛТИНГ ДООЕЛ с.Косел од Охрид со ЕДБ 4020013522788 и ЕМБС 6866310 и седиште на ул.Населено место без уличен систем бр.12 Комплекс /ЕМО-Косел,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4.081.243,00 денари на ден </w:t>
      </w:r>
      <w:bookmarkStart w:id="28" w:name="DatumIzdava"/>
      <w:bookmarkEnd w:id="28"/>
      <w:r>
        <w:rPr>
          <w:rFonts w:ascii="Arial" w:hAnsi="Arial" w:cs="Arial"/>
        </w:rPr>
        <w:t>23.05.2024 година го донесува следниот: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ЗАКЛУЧОК</w:t>
      </w:r>
    </w:p>
    <w:p w:rsidR="00632E4B" w:rsidRDefault="00632E4B" w:rsidP="00632E4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632E4B" w:rsidRDefault="00632E4B" w:rsidP="00632E4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</w:t>
      </w:r>
      <w:r>
        <w:rPr>
          <w:rFonts w:ascii="Arial" w:hAnsi="Arial" w:cs="Arial"/>
        </w:rPr>
        <w:t>означена во ЛИСТ Б од имотен лист 2788 за КО ВЕЛГОШТИ а опишана како КП.бр.2404, дел 5, викано место/улица ДОЛНА МААЛА, катастарска култура л, класа 6, во површина од 398м2, сопственост на заложен должник ДПТК ХИРЦБЕРГ КОНСАЛТИНГ ДООЕЛ с.Косел од Охрид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32E4B" w:rsidRDefault="00C85337" w:rsidP="00632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П</w:t>
      </w:r>
      <w:r w:rsidR="00632E4B">
        <w:rPr>
          <w:rFonts w:ascii="Arial" w:eastAsia="Times New Roman" w:hAnsi="Arial" w:cs="Arial"/>
        </w:rPr>
        <w:t xml:space="preserve">очетната вредност на недвижноста, утврдена со заклучок и.бр.675/2023 од 29.11.2023 година на извршителот </w:t>
      </w:r>
      <w:r w:rsidR="00632E4B">
        <w:rPr>
          <w:rFonts w:ascii="Arial" w:eastAsia="Times New Roman" w:hAnsi="Arial" w:cs="Arial"/>
          <w:lang w:val="ru-RU"/>
        </w:rPr>
        <w:t>Гордана Џутеска</w:t>
      </w:r>
      <w:r w:rsidR="00632E4B">
        <w:rPr>
          <w:rFonts w:ascii="Arial" w:eastAsia="Times New Roman" w:hAnsi="Arial" w:cs="Arial"/>
        </w:rPr>
        <w:t xml:space="preserve">,  </w:t>
      </w:r>
      <w:r w:rsidR="00632E4B">
        <w:rPr>
          <w:rFonts w:ascii="Arial" w:eastAsia="Times New Roman" w:hAnsi="Arial" w:cs="Arial"/>
          <w:b/>
        </w:rPr>
        <w:t xml:space="preserve">изнесува </w:t>
      </w:r>
      <w:r w:rsidR="00632E4B">
        <w:rPr>
          <w:rFonts w:ascii="Arial" w:eastAsia="Times New Roman" w:hAnsi="Arial" w:cs="Arial"/>
          <w:b/>
          <w:lang w:val="ru-RU"/>
        </w:rPr>
        <w:t>1.591.005,</w:t>
      </w:r>
      <w:r w:rsidR="00632E4B">
        <w:rPr>
          <w:rFonts w:ascii="Arial" w:eastAsia="Times New Roman" w:hAnsi="Arial" w:cs="Arial"/>
          <w:b/>
        </w:rPr>
        <w:t>00 денари</w:t>
      </w:r>
      <w:r w:rsidR="00632E4B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632E4B" w:rsidRDefault="00632E4B" w:rsidP="00632E4B">
      <w:pPr>
        <w:spacing w:after="0" w:line="240" w:lineRule="auto"/>
        <w:jc w:val="both"/>
        <w:rPr>
          <w:rFonts w:ascii="Arial" w:hAnsi="Arial" w:cs="Arial"/>
          <w:b/>
        </w:rPr>
      </w:pPr>
    </w:p>
    <w:p w:rsidR="00632E4B" w:rsidRDefault="00632E4B" w:rsidP="00632E4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632E4B" w:rsidRDefault="00632E4B" w:rsidP="00632E4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залог врз недвижност ОДУ.бр.532/2021 од 24.12.2021 година на Нотар станка Горичан</w:t>
      </w:r>
    </w:p>
    <w:p w:rsidR="00632E4B" w:rsidRDefault="00632E4B" w:rsidP="00632E4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и.бр.675/2023 од 12.05.2023 година на Извршител Гордана Џутеска</w:t>
      </w:r>
    </w:p>
    <w:p w:rsidR="00632E4B" w:rsidRDefault="00632E4B" w:rsidP="00632E4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32E4B" w:rsidRPr="00C85337" w:rsidRDefault="00632E4B" w:rsidP="00632E4B">
      <w:pPr>
        <w:ind w:firstLine="720"/>
        <w:jc w:val="both"/>
        <w:rPr>
          <w:rFonts w:ascii="Arial" w:hAnsi="Arial" w:cs="Arial"/>
          <w:b/>
        </w:rPr>
      </w:pPr>
      <w:r w:rsidRPr="00C85337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C85337">
        <w:rPr>
          <w:rFonts w:ascii="Arial" w:eastAsia="Times New Roman" w:hAnsi="Arial" w:cs="Arial"/>
          <w:b/>
          <w:lang w:val="ru-RU"/>
        </w:rPr>
        <w:t xml:space="preserve">18.06.2024 </w:t>
      </w:r>
      <w:r w:rsidRPr="00C85337">
        <w:rPr>
          <w:rFonts w:ascii="Arial" w:eastAsia="Times New Roman" w:hAnsi="Arial" w:cs="Arial"/>
          <w:b/>
        </w:rPr>
        <w:t xml:space="preserve">година во </w:t>
      </w:r>
      <w:r w:rsidRPr="00C85337">
        <w:rPr>
          <w:rFonts w:ascii="Arial" w:eastAsia="Times New Roman" w:hAnsi="Arial" w:cs="Arial"/>
          <w:b/>
          <w:lang w:val="ru-RU"/>
        </w:rPr>
        <w:t xml:space="preserve">11.30 </w:t>
      </w:r>
      <w:r w:rsidRPr="00C85337">
        <w:rPr>
          <w:rFonts w:ascii="Arial" w:eastAsia="Times New Roman" w:hAnsi="Arial" w:cs="Arial"/>
          <w:b/>
        </w:rPr>
        <w:t xml:space="preserve">часот  во просториите на </w:t>
      </w:r>
      <w:r w:rsidRPr="00C85337"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32E4B" w:rsidRDefault="00632E4B" w:rsidP="00632E4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32E4B" w:rsidRDefault="00632E4B" w:rsidP="00632E4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32E4B" w:rsidRDefault="00632E4B" w:rsidP="00632E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632E4B" w:rsidRDefault="00632E4B" w:rsidP="00632E4B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632E4B" w:rsidRDefault="00632E4B" w:rsidP="00632E4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632E4B" w:rsidRDefault="00632E4B" w:rsidP="00632E4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632E4B" w:rsidTr="00632E4B">
        <w:trPr>
          <w:trHeight w:val="851"/>
        </w:trPr>
        <w:tc>
          <w:tcPr>
            <w:tcW w:w="4297" w:type="dxa"/>
            <w:hideMark/>
          </w:tcPr>
          <w:p w:rsidR="00632E4B" w:rsidRDefault="00632E4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B6745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32E4B" w:rsidRDefault="00632E4B" w:rsidP="00632E4B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32E4B" w:rsidRDefault="00632E4B" w:rsidP="00632E4B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  </w:t>
      </w:r>
      <w:r>
        <w:rPr>
          <w:rFonts w:ascii="Arial" w:hAnsi="Arial" w:cs="Arial"/>
          <w:sz w:val="20"/>
          <w:szCs w:val="20"/>
        </w:rPr>
        <w:t>доверител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632E4B" w:rsidRDefault="00632E4B" w:rsidP="00632E4B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632E4B" w:rsidRDefault="00632E4B" w:rsidP="00632E4B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 xml:space="preserve">ДПТК ХИРЦБЕРГ КОНСАЛТИНГ ДООЕЛ с.Косел 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 xml:space="preserve">на територијата каде што ќе се спроведува извршувањето </w:t>
      </w:r>
    </w:p>
    <w:p w:rsidR="00632E4B" w:rsidRDefault="00632E4B" w:rsidP="00632E4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632E4B" w:rsidRDefault="00632E4B" w:rsidP="00632E4B">
      <w:pPr>
        <w:spacing w:after="0"/>
        <w:rPr>
          <w:lang w:val="en-US"/>
        </w:rPr>
      </w:pPr>
    </w:p>
    <w:p w:rsidR="00B51157" w:rsidRPr="00491B15" w:rsidRDefault="00B51157" w:rsidP="00632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B1B" w:rsidRDefault="00BE1B1B" w:rsidP="00632E4B">
      <w:pPr>
        <w:spacing w:after="0" w:line="240" w:lineRule="auto"/>
      </w:pPr>
      <w:r>
        <w:separator/>
      </w:r>
    </w:p>
  </w:endnote>
  <w:endnote w:type="continuationSeparator" w:id="0">
    <w:p w:rsidR="00BE1B1B" w:rsidRDefault="00BE1B1B" w:rsidP="0063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4B" w:rsidRPr="00632E4B" w:rsidRDefault="00632E4B" w:rsidP="00632E4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6745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B1B" w:rsidRDefault="00BE1B1B" w:rsidP="00632E4B">
      <w:pPr>
        <w:spacing w:after="0" w:line="240" w:lineRule="auto"/>
      </w:pPr>
      <w:r>
        <w:separator/>
      </w:r>
    </w:p>
  </w:footnote>
  <w:footnote w:type="continuationSeparator" w:id="0">
    <w:p w:rsidR="00BE1B1B" w:rsidRDefault="00BE1B1B" w:rsidP="00632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14696"/>
    <w:rsid w:val="00632E4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67451"/>
    <w:rsid w:val="00BC5E22"/>
    <w:rsid w:val="00BE1B1B"/>
    <w:rsid w:val="00BF5243"/>
    <w:rsid w:val="00C02E62"/>
    <w:rsid w:val="00C71B87"/>
    <w:rsid w:val="00C85337"/>
    <w:rsid w:val="00C97170"/>
    <w:rsid w:val="00CC28C6"/>
    <w:rsid w:val="00CE2401"/>
    <w:rsid w:val="00CF2E54"/>
    <w:rsid w:val="00D4203D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32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E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32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E4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32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E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32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E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2024-05-28T12:55:00Z</dcterms:created>
  <dcterms:modified xsi:type="dcterms:W3CDTF">2024-05-28T12:55:00Z</dcterms:modified>
</cp:coreProperties>
</file>