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1C2" w:rsidRDefault="00E221C2" w:rsidP="00E221C2">
      <w:pPr>
        <w:autoSpaceDE w:val="0"/>
        <w:autoSpaceDN w:val="0"/>
        <w:adjustRightInd w:val="0"/>
      </w:pPr>
      <w:r>
        <w:t xml:space="preserve">              </w:t>
      </w:r>
      <w:r>
        <w:rPr>
          <w:noProof/>
        </w:rPr>
        <w:drawing>
          <wp:inline distT="0" distB="0" distL="0" distR="0">
            <wp:extent cx="371475" cy="428625"/>
            <wp:effectExtent l="19050" t="0" r="9525" b="0"/>
            <wp:docPr id="2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1C2" w:rsidRDefault="00E221C2" w:rsidP="00E221C2">
      <w:pPr>
        <w:autoSpaceDE w:val="0"/>
        <w:autoSpaceDN w:val="0"/>
        <w:adjustRightInd w:val="0"/>
        <w:rPr>
          <w:bCs/>
          <w:color w:val="000080"/>
          <w:lang w:val="ru-RU"/>
        </w:rPr>
      </w:pPr>
      <w:r>
        <w:rPr>
          <w:bCs/>
          <w:color w:val="000080"/>
        </w:rPr>
        <w:t xml:space="preserve">   И З В Р Ш И Т Е Л                                                                    </w:t>
      </w:r>
      <w:r>
        <w:rPr>
          <w:bCs/>
          <w:color w:val="000080"/>
        </w:rPr>
        <w:tab/>
        <w:t xml:space="preserve">                               </w:t>
      </w:r>
    </w:p>
    <w:p w:rsidR="00E221C2" w:rsidRDefault="00E221C2" w:rsidP="00E221C2">
      <w:pPr>
        <w:autoSpaceDE w:val="0"/>
        <w:autoSpaceDN w:val="0"/>
        <w:adjustRightInd w:val="0"/>
        <w:rPr>
          <w:bCs/>
          <w:color w:val="000080"/>
        </w:rPr>
      </w:pPr>
      <w:r>
        <w:rPr>
          <w:bCs/>
          <w:color w:val="000080"/>
        </w:rPr>
        <w:t xml:space="preserve">  </w:t>
      </w:r>
      <w:bookmarkStart w:id="0" w:name="Ime"/>
      <w:bookmarkEnd w:id="0"/>
      <w:proofErr w:type="spellStart"/>
      <w:r>
        <w:rPr>
          <w:bCs/>
          <w:color w:val="000080"/>
        </w:rPr>
        <w:t>Гордан</w:t>
      </w:r>
      <w:proofErr w:type="spellEnd"/>
      <w:r>
        <w:rPr>
          <w:bCs/>
          <w:color w:val="000080"/>
        </w:rPr>
        <w:t xml:space="preserve"> Станковиќ</w:t>
      </w:r>
    </w:p>
    <w:p w:rsidR="00E221C2" w:rsidRDefault="00E221C2" w:rsidP="00E221C2">
      <w:pPr>
        <w:autoSpaceDE w:val="0"/>
        <w:autoSpaceDN w:val="0"/>
        <w:adjustRightInd w:val="0"/>
        <w:rPr>
          <w:bCs/>
          <w:color w:val="000080"/>
        </w:rPr>
      </w:pPr>
      <w:proofErr w:type="spellStart"/>
      <w:proofErr w:type="gramStart"/>
      <w:r>
        <w:rPr>
          <w:bCs/>
          <w:color w:val="000080"/>
        </w:rPr>
        <w:t>именуван</w:t>
      </w:r>
      <w:proofErr w:type="spellEnd"/>
      <w:proofErr w:type="gramEnd"/>
      <w:r>
        <w:rPr>
          <w:bCs/>
          <w:color w:val="000080"/>
        </w:rPr>
        <w:t xml:space="preserve"> </w:t>
      </w:r>
      <w:proofErr w:type="spellStart"/>
      <w:r>
        <w:rPr>
          <w:bCs/>
          <w:color w:val="000080"/>
        </w:rPr>
        <w:t>за</w:t>
      </w:r>
      <w:proofErr w:type="spellEnd"/>
      <w:r>
        <w:rPr>
          <w:bCs/>
          <w:color w:val="000080"/>
        </w:rPr>
        <w:t xml:space="preserve"> </w:t>
      </w:r>
      <w:proofErr w:type="spellStart"/>
      <w:r>
        <w:rPr>
          <w:bCs/>
          <w:color w:val="000080"/>
        </w:rPr>
        <w:t>подрачјето</w:t>
      </w:r>
      <w:proofErr w:type="spellEnd"/>
    </w:p>
    <w:p w:rsidR="00E221C2" w:rsidRDefault="00E221C2" w:rsidP="00E221C2">
      <w:pPr>
        <w:autoSpaceDE w:val="0"/>
        <w:autoSpaceDN w:val="0"/>
        <w:adjustRightInd w:val="0"/>
        <w:rPr>
          <w:bCs/>
          <w:color w:val="000080"/>
        </w:rPr>
      </w:pPr>
      <w:proofErr w:type="spellStart"/>
      <w:proofErr w:type="gramStart"/>
      <w:r>
        <w:rPr>
          <w:bCs/>
          <w:color w:val="000080"/>
        </w:rPr>
        <w:t>на</w:t>
      </w:r>
      <w:proofErr w:type="spellEnd"/>
      <w:proofErr w:type="gramEnd"/>
      <w:r>
        <w:rPr>
          <w:bCs/>
          <w:color w:val="000080"/>
        </w:rPr>
        <w:t xml:space="preserve"> Основен </w:t>
      </w:r>
      <w:proofErr w:type="spellStart"/>
      <w:r>
        <w:rPr>
          <w:bCs/>
          <w:color w:val="000080"/>
        </w:rPr>
        <w:t>граѓански</w:t>
      </w:r>
      <w:proofErr w:type="spellEnd"/>
      <w:r>
        <w:rPr>
          <w:bCs/>
          <w:color w:val="000080"/>
        </w:rPr>
        <w:t xml:space="preserve"> суд Скопје и </w:t>
      </w:r>
    </w:p>
    <w:p w:rsidR="00E221C2" w:rsidRDefault="00E221C2" w:rsidP="00E221C2">
      <w:pPr>
        <w:autoSpaceDE w:val="0"/>
        <w:autoSpaceDN w:val="0"/>
        <w:adjustRightInd w:val="0"/>
        <w:rPr>
          <w:bCs/>
          <w:color w:val="000080"/>
          <w:lang w:val="ru-RU"/>
        </w:rPr>
      </w:pPr>
      <w:r>
        <w:rPr>
          <w:bCs/>
          <w:color w:val="000080"/>
        </w:rPr>
        <w:t xml:space="preserve">Основен </w:t>
      </w:r>
      <w:proofErr w:type="spellStart"/>
      <w:r>
        <w:rPr>
          <w:bCs/>
          <w:color w:val="000080"/>
        </w:rPr>
        <w:t>кривичен</w:t>
      </w:r>
      <w:proofErr w:type="spellEnd"/>
      <w:r>
        <w:rPr>
          <w:bCs/>
          <w:color w:val="000080"/>
        </w:rPr>
        <w:t xml:space="preserve"> суд Скопје</w:t>
      </w:r>
      <w:r>
        <w:rPr>
          <w:bCs/>
          <w:color w:val="000080"/>
        </w:rPr>
        <w:tab/>
      </w:r>
      <w:r>
        <w:rPr>
          <w:bCs/>
          <w:color w:val="000080"/>
        </w:rPr>
        <w:tab/>
      </w:r>
      <w:r>
        <w:rPr>
          <w:bCs/>
          <w:color w:val="000080"/>
        </w:rPr>
        <w:tab/>
      </w:r>
      <w:r>
        <w:rPr>
          <w:bCs/>
          <w:color w:val="000080"/>
        </w:rPr>
        <w:tab/>
        <w:t xml:space="preserve">                               </w:t>
      </w:r>
    </w:p>
    <w:p w:rsidR="00E221C2" w:rsidRDefault="00E221C2" w:rsidP="00E221C2">
      <w:pPr>
        <w:autoSpaceDE w:val="0"/>
        <w:autoSpaceDN w:val="0"/>
        <w:adjustRightInd w:val="0"/>
        <w:rPr>
          <w:bCs/>
          <w:color w:val="000080"/>
        </w:rPr>
      </w:pPr>
      <w:proofErr w:type="spellStart"/>
      <w:proofErr w:type="gramStart"/>
      <w:r>
        <w:rPr>
          <w:bCs/>
          <w:color w:val="000080"/>
        </w:rPr>
        <w:t>тел</w:t>
      </w:r>
      <w:proofErr w:type="spellEnd"/>
      <w:proofErr w:type="gramEnd"/>
      <w:r>
        <w:rPr>
          <w:bCs/>
          <w:color w:val="000080"/>
        </w:rPr>
        <w:t xml:space="preserve">: 3239-631;3216-909          </w:t>
      </w:r>
    </w:p>
    <w:p w:rsidR="00E221C2" w:rsidRDefault="00E221C2" w:rsidP="00E221C2">
      <w:pPr>
        <w:rPr>
          <w:lang w:val="mk-MK"/>
        </w:rPr>
      </w:pPr>
    </w:p>
    <w:p w:rsidR="00E221C2" w:rsidRDefault="00E221C2" w:rsidP="00E221C2">
      <w:pPr>
        <w:ind w:left="5040" w:firstLine="720"/>
      </w:pPr>
      <w:r>
        <w:rPr>
          <w:lang w:val="mk-MK"/>
        </w:rPr>
        <w:t>И.бр.</w:t>
      </w:r>
      <w:bookmarkStart w:id="1" w:name="Ibr"/>
      <w:bookmarkEnd w:id="1"/>
      <w:r>
        <w:rPr>
          <w:lang w:val="mk-MK"/>
        </w:rPr>
        <w:t>1451/2019</w:t>
      </w:r>
    </w:p>
    <w:p w:rsidR="00E221C2" w:rsidRDefault="00E221C2" w:rsidP="00E221C2"/>
    <w:p w:rsidR="00E221C2" w:rsidRDefault="00E221C2" w:rsidP="00E221C2">
      <w:pPr>
        <w:jc w:val="center"/>
        <w:rPr>
          <w:b/>
          <w:lang w:val="mk-MK"/>
        </w:rPr>
      </w:pPr>
      <w:r>
        <w:rPr>
          <w:b/>
          <w:lang w:val="mk-MK"/>
        </w:rPr>
        <w:t>ЈАВНА ОБЈАВА</w:t>
      </w:r>
    </w:p>
    <w:p w:rsidR="00E221C2" w:rsidRDefault="00E221C2" w:rsidP="00E221C2">
      <w:pPr>
        <w:jc w:val="center"/>
        <w:rPr>
          <w:lang w:val="mk-MK"/>
        </w:rPr>
      </w:pPr>
      <w:r>
        <w:rPr>
          <w:lang w:val="mk-MK"/>
        </w:rPr>
        <w:t>(врз основа на член 4</w:t>
      </w:r>
      <w:r>
        <w:t>8</w:t>
      </w:r>
      <w:r>
        <w:rPr>
          <w:lang w:val="mk-MK"/>
        </w:rPr>
        <w:t xml:space="preserve">, од Законот за измени и дополнувања на Законот за извршување, </w:t>
      </w:r>
    </w:p>
    <w:p w:rsidR="00E221C2" w:rsidRDefault="00E221C2" w:rsidP="00E221C2">
      <w:pPr>
        <w:jc w:val="center"/>
        <w:rPr>
          <w:lang w:val="mk-MK"/>
        </w:rPr>
      </w:pPr>
      <w:r>
        <w:rPr>
          <w:lang w:val="mk-MK"/>
        </w:rPr>
        <w:t xml:space="preserve">Сл. Весник бр. </w:t>
      </w:r>
      <w:r>
        <w:t>233</w:t>
      </w:r>
      <w:r>
        <w:rPr>
          <w:lang w:val="mk-MK"/>
        </w:rPr>
        <w:t xml:space="preserve"> од </w:t>
      </w:r>
      <w:r>
        <w:t>20</w:t>
      </w:r>
      <w:r>
        <w:rPr>
          <w:lang w:val="mk-MK"/>
        </w:rPr>
        <w:t>.</w:t>
      </w:r>
      <w:r>
        <w:t>12</w:t>
      </w:r>
      <w:r>
        <w:rPr>
          <w:lang w:val="mk-MK"/>
        </w:rPr>
        <w:t>.20</w:t>
      </w:r>
      <w:r>
        <w:t>1</w:t>
      </w:r>
      <w:r>
        <w:rPr>
          <w:lang w:val="mk-MK"/>
        </w:rPr>
        <w:t>8 година)</w:t>
      </w:r>
    </w:p>
    <w:p w:rsidR="00E221C2" w:rsidRDefault="00E221C2" w:rsidP="00E221C2">
      <w:pPr>
        <w:jc w:val="center"/>
        <w:rPr>
          <w:lang w:val="mk-MK"/>
        </w:rPr>
      </w:pPr>
    </w:p>
    <w:p w:rsidR="00E221C2" w:rsidRDefault="00E221C2" w:rsidP="00E221C2">
      <w:pPr>
        <w:autoSpaceDE w:val="0"/>
        <w:autoSpaceDN w:val="0"/>
        <w:adjustRightInd w:val="0"/>
        <w:jc w:val="both"/>
      </w:pPr>
      <w:proofErr w:type="spellStart"/>
      <w:r>
        <w:t>Извршителот</w:t>
      </w:r>
      <w:proofErr w:type="spellEnd"/>
      <w:r>
        <w:rPr>
          <w:color w:val="000080"/>
        </w:rPr>
        <w:t xml:space="preserve"> </w:t>
      </w:r>
      <w:bookmarkStart w:id="2" w:name="Izvrsitel"/>
      <w:bookmarkEnd w:id="2"/>
      <w:proofErr w:type="spellStart"/>
      <w:r>
        <w:rPr>
          <w:color w:val="000080"/>
        </w:rPr>
        <w:t>Гордан</w:t>
      </w:r>
      <w:proofErr w:type="spellEnd"/>
      <w:r>
        <w:rPr>
          <w:color w:val="000080"/>
        </w:rPr>
        <w:t xml:space="preserve"> Станковиќ </w:t>
      </w:r>
      <w:r>
        <w:t>од</w:t>
      </w:r>
      <w:r>
        <w:rPr>
          <w:color w:val="000080"/>
        </w:rPr>
        <w:t xml:space="preserve"> </w:t>
      </w:r>
      <w:bookmarkStart w:id="3" w:name="Adresa"/>
      <w:bookmarkEnd w:id="3"/>
      <w:r>
        <w:rPr>
          <w:color w:val="000080"/>
        </w:rPr>
        <w:t xml:space="preserve">Скопје, </w:t>
      </w:r>
      <w:proofErr w:type="spellStart"/>
      <w:r>
        <w:rPr>
          <w:color w:val="000080"/>
        </w:rPr>
        <w:t>ул.Петар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Попарсов</w:t>
      </w:r>
      <w:proofErr w:type="spellEnd"/>
      <w:r>
        <w:rPr>
          <w:color w:val="000080"/>
        </w:rPr>
        <w:t xml:space="preserve"> бр.36А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барањето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спроведување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извршување</w:t>
      </w:r>
      <w:proofErr w:type="spellEnd"/>
      <w:r>
        <w:t xml:space="preserve"> од</w:t>
      </w:r>
      <w:r>
        <w:rPr>
          <w:color w:val="000080"/>
        </w:rPr>
        <w:t xml:space="preserve"> </w:t>
      </w:r>
      <w:bookmarkStart w:id="4" w:name="Doveritel1"/>
      <w:bookmarkEnd w:id="4"/>
      <w:proofErr w:type="spellStart"/>
      <w:r>
        <w:rPr>
          <w:color w:val="000080"/>
        </w:rPr>
        <w:t>доверителот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Еуростандард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Банка</w:t>
      </w:r>
      <w:proofErr w:type="spellEnd"/>
      <w:r>
        <w:rPr>
          <w:color w:val="000080"/>
        </w:rPr>
        <w:t xml:space="preserve"> АД Скопје </w:t>
      </w:r>
      <w:r>
        <w:t>од</w:t>
      </w:r>
      <w:r>
        <w:rPr>
          <w:color w:val="000080"/>
        </w:rPr>
        <w:t xml:space="preserve"> </w:t>
      </w:r>
      <w:bookmarkStart w:id="5" w:name="DovGrad1"/>
      <w:bookmarkEnd w:id="5"/>
      <w:r>
        <w:rPr>
          <w:color w:val="000080"/>
        </w:rPr>
        <w:t>Скопје</w:t>
      </w:r>
      <w:r>
        <w:rPr>
          <w:lang w:val="ru-RU"/>
        </w:rPr>
        <w:t xml:space="preserve"> </w:t>
      </w:r>
      <w:r>
        <w:t xml:space="preserve">со </w:t>
      </w:r>
      <w:bookmarkStart w:id="6" w:name="opis_edb1"/>
      <w:bookmarkEnd w:id="6"/>
      <w:r>
        <w:t>ЕДБ 4030001419723 и ЕМБС 5538041</w:t>
      </w:r>
      <w:r>
        <w:rPr>
          <w:color w:val="000080"/>
        </w:rPr>
        <w:t xml:space="preserve"> </w:t>
      </w:r>
      <w:bookmarkStart w:id="7" w:name="edb1"/>
      <w:bookmarkEnd w:id="7"/>
      <w:r>
        <w:t xml:space="preserve"> </w:t>
      </w:r>
      <w:bookmarkStart w:id="8" w:name="opis_sed1"/>
      <w:bookmarkEnd w:id="8"/>
      <w:proofErr w:type="spellStart"/>
      <w:r>
        <w:t>седиште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 </w:t>
      </w:r>
      <w:bookmarkStart w:id="9" w:name="adresa1"/>
      <w:bookmarkEnd w:id="9"/>
      <w:proofErr w:type="spellStart"/>
      <w:r>
        <w:t>ул.Никола</w:t>
      </w:r>
      <w:proofErr w:type="spellEnd"/>
      <w:r>
        <w:t xml:space="preserve"> </w:t>
      </w:r>
      <w:proofErr w:type="spellStart"/>
      <w:r>
        <w:t>Кљусев</w:t>
      </w:r>
      <w:proofErr w:type="spellEnd"/>
      <w:r>
        <w:t xml:space="preserve"> бр.2</w:t>
      </w:r>
      <w:r>
        <w:rPr>
          <w:lang w:val="ru-RU"/>
        </w:rPr>
        <w:t>,</w:t>
      </w:r>
      <w: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t xml:space="preserve"> </w:t>
      </w:r>
      <w:proofErr w:type="spellStart"/>
      <w:r>
        <w:t>засновано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извршната</w:t>
      </w:r>
      <w:proofErr w:type="spellEnd"/>
      <w:r>
        <w:t xml:space="preserve"> </w:t>
      </w:r>
      <w:proofErr w:type="spellStart"/>
      <w:r>
        <w:t>исправа</w:t>
      </w:r>
      <w:proofErr w:type="spellEnd"/>
      <w:r>
        <w:rPr>
          <w:color w:val="000080"/>
        </w:rPr>
        <w:t xml:space="preserve"> </w:t>
      </w:r>
      <w:bookmarkStart w:id="14" w:name="IzvIsprava"/>
      <w:bookmarkEnd w:id="14"/>
      <w:proofErr w:type="spellStart"/>
      <w:r>
        <w:rPr>
          <w:color w:val="000080"/>
        </w:rPr>
        <w:t>Нотарски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акт</w:t>
      </w:r>
      <w:proofErr w:type="spellEnd"/>
      <w:r>
        <w:rPr>
          <w:color w:val="000080"/>
        </w:rPr>
        <w:t xml:space="preserve"> ОДУ бр.20/12 од 23.01.2012 </w:t>
      </w:r>
      <w:proofErr w:type="spellStart"/>
      <w:r>
        <w:rPr>
          <w:color w:val="000080"/>
        </w:rPr>
        <w:t>година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на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Нотар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Кристина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Костовска</w:t>
      </w:r>
      <w:proofErr w:type="spellEnd"/>
      <w:r>
        <w:t xml:space="preserve">, </w:t>
      </w:r>
      <w:proofErr w:type="spellStart"/>
      <w:r>
        <w:t>против</w:t>
      </w:r>
      <w:proofErr w:type="spellEnd"/>
      <w:r>
        <w:rPr>
          <w:color w:val="000080"/>
        </w:rPr>
        <w:t xml:space="preserve"> </w:t>
      </w:r>
      <w:bookmarkStart w:id="15" w:name="Dolznik1"/>
      <w:bookmarkEnd w:id="15"/>
      <w:proofErr w:type="spellStart"/>
      <w:r>
        <w:rPr>
          <w:color w:val="000080"/>
        </w:rPr>
        <w:t>должникот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Трговско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друштво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за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производство</w:t>
      </w:r>
      <w:proofErr w:type="spellEnd"/>
      <w:r>
        <w:rPr>
          <w:color w:val="000080"/>
        </w:rPr>
        <w:t xml:space="preserve">, </w:t>
      </w:r>
      <w:proofErr w:type="spellStart"/>
      <w:r>
        <w:rPr>
          <w:color w:val="000080"/>
        </w:rPr>
        <w:t>услуги</w:t>
      </w:r>
      <w:proofErr w:type="spellEnd"/>
      <w:r>
        <w:rPr>
          <w:color w:val="000080"/>
        </w:rPr>
        <w:t xml:space="preserve"> и </w:t>
      </w:r>
      <w:proofErr w:type="spellStart"/>
      <w:r>
        <w:rPr>
          <w:color w:val="000080"/>
        </w:rPr>
        <w:t>трговија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на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големо</w:t>
      </w:r>
      <w:proofErr w:type="spellEnd"/>
      <w:r>
        <w:rPr>
          <w:color w:val="000080"/>
        </w:rPr>
        <w:t xml:space="preserve"> и </w:t>
      </w:r>
      <w:proofErr w:type="spellStart"/>
      <w:r>
        <w:rPr>
          <w:color w:val="000080"/>
        </w:rPr>
        <w:t>мало</w:t>
      </w:r>
      <w:proofErr w:type="spellEnd"/>
      <w:r>
        <w:rPr>
          <w:color w:val="000080"/>
        </w:rPr>
        <w:t xml:space="preserve"> АУТОПЛАСТИКА  ДООЕЛ </w:t>
      </w:r>
      <w:proofErr w:type="spellStart"/>
      <w:r>
        <w:rPr>
          <w:color w:val="000080"/>
        </w:rPr>
        <w:t>увоз-извоз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Чашка</w:t>
      </w:r>
      <w:proofErr w:type="spellEnd"/>
      <w:r>
        <w:rPr>
          <w:color w:val="000080"/>
        </w:rPr>
        <w:t xml:space="preserve"> </w:t>
      </w:r>
      <w:r>
        <w:t>од</w:t>
      </w:r>
      <w:r>
        <w:rPr>
          <w:color w:val="000080"/>
        </w:rPr>
        <w:t xml:space="preserve"> </w:t>
      </w:r>
      <w:bookmarkStart w:id="16" w:name="DolzGrad1"/>
      <w:bookmarkEnd w:id="16"/>
      <w:r>
        <w:rPr>
          <w:color w:val="000080"/>
        </w:rPr>
        <w:t>Скопје</w:t>
      </w:r>
      <w:r>
        <w:t xml:space="preserve">  </w:t>
      </w:r>
      <w:bookmarkStart w:id="17" w:name="opis_edb1_dolz"/>
      <w:bookmarkEnd w:id="17"/>
      <w:r>
        <w:t>ЕДБ 4030900306300 и ЕМБС 4977785</w:t>
      </w:r>
      <w:r>
        <w:rPr>
          <w:color w:val="000080"/>
          <w:lang w:val="ru-RU"/>
        </w:rPr>
        <w:t xml:space="preserve"> </w:t>
      </w:r>
      <w:bookmarkStart w:id="18" w:name="edb1_dolz"/>
      <w:bookmarkEnd w:id="18"/>
      <w:r>
        <w:rPr>
          <w:color w:val="000080"/>
          <w:lang w:val="ru-RU"/>
        </w:rPr>
        <w:t xml:space="preserve"> </w:t>
      </w:r>
      <w:bookmarkStart w:id="19" w:name="embs_dolz"/>
      <w:bookmarkEnd w:id="19"/>
      <w:r>
        <w:rPr>
          <w:color w:val="000080"/>
          <w:lang w:val="ru-RU"/>
        </w:rPr>
        <w:t xml:space="preserve"> </w:t>
      </w:r>
      <w:bookmarkStart w:id="20" w:name="opis_sed1_dolz"/>
      <w:bookmarkEnd w:id="20"/>
      <w:r>
        <w:rPr>
          <w:color w:val="000080"/>
          <w:lang w:val="ru-RU"/>
        </w:rPr>
        <w:t>и седиште на</w:t>
      </w:r>
      <w:r>
        <w:rPr>
          <w:lang w:val="ru-RU"/>
        </w:rPr>
        <w:t xml:space="preserve"> </w:t>
      </w:r>
      <w:bookmarkStart w:id="21" w:name="adresa1_dolz"/>
      <w:bookmarkEnd w:id="21"/>
      <w:proofErr w:type="spellStart"/>
      <w:r>
        <w:t>ул.Илинденска</w:t>
      </w:r>
      <w:proofErr w:type="spellEnd"/>
      <w:r>
        <w:t xml:space="preserve"> бр.20, </w:t>
      </w:r>
      <w:proofErr w:type="spellStart"/>
      <w:r>
        <w:t>Чашка</w:t>
      </w:r>
      <w:proofErr w:type="spellEnd"/>
      <w:r>
        <w:t xml:space="preserve">, </w:t>
      </w:r>
      <w:bookmarkStart w:id="22" w:name="Dolznik2"/>
      <w:bookmarkEnd w:id="22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спроведување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извршување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ден</w:t>
      </w:r>
      <w:proofErr w:type="spellEnd"/>
      <w:r>
        <w:t xml:space="preserve"> </w:t>
      </w:r>
      <w:bookmarkStart w:id="23" w:name="DatumIzdava"/>
      <w:bookmarkEnd w:id="23"/>
      <w:r>
        <w:rPr>
          <w:lang w:val="mk-MK"/>
        </w:rPr>
        <w:t>05.11.2019</w:t>
      </w:r>
      <w:r>
        <w:t xml:space="preserve">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:  </w:t>
      </w:r>
    </w:p>
    <w:p w:rsidR="00E221C2" w:rsidRDefault="00E221C2" w:rsidP="00E221C2">
      <w:pPr>
        <w:rPr>
          <w:lang w:val="mk-MK"/>
        </w:rPr>
      </w:pPr>
    </w:p>
    <w:p w:rsidR="00E221C2" w:rsidRDefault="00E221C2" w:rsidP="00E221C2">
      <w:pPr>
        <w:jc w:val="center"/>
        <w:rPr>
          <w:b/>
          <w:lang w:val="mk-MK"/>
        </w:rPr>
      </w:pPr>
      <w:r>
        <w:rPr>
          <w:b/>
          <w:lang w:val="mk-MK"/>
        </w:rPr>
        <w:t>ПОВИКУВА</w:t>
      </w:r>
    </w:p>
    <w:p w:rsidR="00E221C2" w:rsidRDefault="00E221C2" w:rsidP="00E221C2">
      <w:pPr>
        <w:rPr>
          <w:lang w:val="mk-MK"/>
        </w:rPr>
      </w:pPr>
    </w:p>
    <w:p w:rsidR="00E221C2" w:rsidRDefault="00E221C2" w:rsidP="00E221C2">
      <w:pPr>
        <w:jc w:val="both"/>
        <w:rPr>
          <w:lang w:val="mk-MK"/>
        </w:rPr>
      </w:pPr>
      <w:r>
        <w:rPr>
          <w:lang w:val="mk-MK"/>
        </w:rPr>
        <w:t xml:space="preserve">должникот </w:t>
      </w:r>
      <w:bookmarkStart w:id="24" w:name="ODolz"/>
      <w:bookmarkEnd w:id="24"/>
      <w:r>
        <w:rPr>
          <w:lang w:val="mk-MK"/>
        </w:rPr>
        <w:t>Трговско друштво за производство, услуги и трговија на големо и мало АУТОПЛАСТИКА  ДООЕЛ увоз-извоз Чашка да се јави во канцеларијата на извршителот на</w:t>
      </w:r>
      <w:r>
        <w:rPr>
          <w:lang w:val="ru-RU"/>
        </w:rPr>
        <w:t xml:space="preserve"> </w:t>
      </w:r>
      <w:bookmarkStart w:id="25" w:name="OIzvAdresa"/>
      <w:bookmarkEnd w:id="25"/>
      <w:r>
        <w:rPr>
          <w:lang w:val="ru-RU"/>
        </w:rPr>
        <w:t>ул.Петар Поп Арсов бр.36А, Скопје</w:t>
      </w:r>
      <w:r>
        <w:rPr>
          <w:lang w:val="mk-MK"/>
        </w:rPr>
        <w:t>, заради доставување на Заклучок за определување на проценител кој ќе врш процена на недвижност по чл.176 од ЗИ од 05.11.2019 година, заведено со И.бр.</w:t>
      </w:r>
      <w:bookmarkStart w:id="26" w:name="OIbr"/>
      <w:bookmarkEnd w:id="26"/>
      <w:r>
        <w:rPr>
          <w:lang w:val="mk-MK"/>
        </w:rPr>
        <w:t xml:space="preserve">1451/2019 </w:t>
      </w:r>
      <w:r>
        <w:rPr>
          <w:b/>
          <w:color w:val="000000" w:themeColor="text1"/>
          <w:lang w:val="mk-MK"/>
        </w:rPr>
        <w:t>ВО РОК ОД 1 (ЕДЕН) ДЕН</w:t>
      </w:r>
      <w:r>
        <w:rPr>
          <w:color w:val="000000" w:themeColor="text1"/>
          <w:lang w:val="mk-MK"/>
        </w:rPr>
        <w:t>.</w:t>
      </w:r>
    </w:p>
    <w:p w:rsidR="00E221C2" w:rsidRDefault="00E221C2" w:rsidP="00E221C2">
      <w:pPr>
        <w:jc w:val="both"/>
        <w:rPr>
          <w:lang w:val="mk-MK"/>
        </w:rPr>
      </w:pPr>
    </w:p>
    <w:p w:rsidR="00E221C2" w:rsidRDefault="00E221C2" w:rsidP="00E221C2">
      <w:pPr>
        <w:ind w:firstLine="720"/>
        <w:jc w:val="both"/>
        <w:rPr>
          <w:lang w:val="mk-MK"/>
        </w:rPr>
      </w:pPr>
      <w:r>
        <w:rPr>
          <w:b/>
          <w:lang w:val="mk-MK"/>
        </w:rPr>
        <w:t>СЕ ПРЕДУПРЕДУВА</w:t>
      </w:r>
      <w:r>
        <w:rPr>
          <w:lang w:val="mk-MK"/>
        </w:rPr>
        <w:t xml:space="preserve"> должникот </w:t>
      </w:r>
      <w:bookmarkStart w:id="27" w:name="ODolz1"/>
      <w:bookmarkEnd w:id="27"/>
      <w:r>
        <w:rPr>
          <w:lang w:val="mk-MK"/>
        </w:rPr>
        <w:t xml:space="preserve">Трговско друштво за производство, услуги и трговија на големо и мало АУТОПЛАСТИКА ДООЕЛ увоз-извоз Чашка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E221C2" w:rsidRDefault="00E221C2" w:rsidP="00E221C2">
      <w:pPr>
        <w:rPr>
          <w:lang w:val="mk-MK"/>
        </w:rPr>
      </w:pPr>
    </w:p>
    <w:p w:rsidR="00E221C2" w:rsidRDefault="00E221C2" w:rsidP="00E221C2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Pr="00E221C2" w:rsidRDefault="00E221C2" w:rsidP="00E221C2">
      <w:pPr>
        <w:rPr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268.05pt;margin-top:543.15pt;width:177.75pt;height:89.25pt;z-index:251658240;mso-position-horizontal-relative:margin;mso-position-vertical-relative:margin">
            <v:imagedata r:id="rId8" o:title=""/>
            <o:lock v:ext="edit" ungrouping="t" rotation="t" cropping="t" verticies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</w:p>
    <w:sectPr w:rsidR="003C78E4" w:rsidRPr="00E221C2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1C2" w:rsidRDefault="00E221C2" w:rsidP="00E221C2">
      <w:r>
        <w:separator/>
      </w:r>
    </w:p>
  </w:endnote>
  <w:endnote w:type="continuationSeparator" w:id="0">
    <w:p w:rsidR="00E221C2" w:rsidRDefault="00E221C2" w:rsidP="00E22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1C2" w:rsidRPr="00E221C2" w:rsidRDefault="00E221C2" w:rsidP="00E221C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1C2" w:rsidRDefault="00E221C2" w:rsidP="00E221C2">
      <w:r>
        <w:separator/>
      </w:r>
    </w:p>
  </w:footnote>
  <w:footnote w:type="continuationSeparator" w:id="0">
    <w:p w:rsidR="00E221C2" w:rsidRDefault="00E221C2" w:rsidP="00E221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8614D"/>
    <w:rsid w:val="001D4FFC"/>
    <w:rsid w:val="001E07A3"/>
    <w:rsid w:val="002114B2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59102A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DF64CD"/>
    <w:rsid w:val="00E03EEE"/>
    <w:rsid w:val="00E221C2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221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1C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21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221C2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nyxiS3XKY6Vpg35nAwt4jAOKdJM=</DigestValue>
    </Reference>
    <Reference URI="#idOfficeObject" Type="http://www.w3.org/2000/09/xmldsig#Object">
      <DigestMethod Algorithm="http://www.w3.org/2000/09/xmldsig#sha1"/>
      <DigestValue>rioPkJPb6KZSzP2JZHJ4B1NGUiU=</DigestValue>
    </Reference>
    <Reference URI="#idValidSigLnImg" Type="http://www.w3.org/2000/09/xmldsig#Object">
      <DigestMethod Algorithm="http://www.w3.org/2000/09/xmldsig#sha1"/>
      <DigestValue>0P47Eg7SZQju0JXcdxAQ8CJs8y4=</DigestValue>
    </Reference>
    <Reference URI="#idInvalidSigLnImg" Type="http://www.w3.org/2000/09/xmldsig#Object">
      <DigestMethod Algorithm="http://www.w3.org/2000/09/xmldsig#sha1"/>
      <DigestValue>Y0Eu7o1XL6NKop6P+Ymr0ns//qo=</DigestValue>
    </Reference>
  </SignedInfo>
  <SignatureValue>
    kJEK64JruYErn+Q53HjC/71atNNT6AZTW8+iax4nPMgWp09p41vNMvKXkb5MehqvyWCPZ3ky
    864T6Rj/iCFI6Q/VgJqBwr+T4UsyY22ZL16SHxqGfsDdtUUzd4A0AvlGbbSZB79C3GiGYWyg
    Aui4jGklaqZgbcHuUb8YVxoOhhI49jqFICPVQl3LJHMY8bidh/NR7hUAwgGyAP+40fOA1beX
    5giE25AeFvK9XpvkPZCYXG90AFPQpcL80SQJAEvfZ/efSr49bpxzvZvoxRrfYMkf+O06M3L+
    P2XKvLMUtkj7tewW9ounIeiSEeqCzVWiGhUvKs+2tRd4lldaVl0zXQ==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VuLxwmbov5W+USPbscK2GOyXan8=</DigestValue>
      </Reference>
      <Reference URI="/word/endnotes.xml?ContentType=application/vnd.openxmlformats-officedocument.wordprocessingml.endnotes+xml">
        <DigestMethod Algorithm="http://www.w3.org/2000/09/xmldsig#sha1"/>
        <DigestValue>gbcxZRr4wRHPepWzz+R56Lo9y98=</DigestValue>
      </Reference>
      <Reference URI="/word/fontTable.xml?ContentType=application/vnd.openxmlformats-officedocument.wordprocessingml.fontTable+xml">
        <DigestMethod Algorithm="http://www.w3.org/2000/09/xmldsig#sha1"/>
        <DigestValue>l74Wh4EU2bEEXioIh/WJYmMynwM=</DigestValue>
      </Reference>
      <Reference URI="/word/footer1.xml?ContentType=application/vnd.openxmlformats-officedocument.wordprocessingml.footer+xml">
        <DigestMethod Algorithm="http://www.w3.org/2000/09/xmldsig#sha1"/>
        <DigestValue>HkO6FlNcmK/uoUfrK4K/Q1QpIWM=</DigestValue>
      </Reference>
      <Reference URI="/word/footnotes.xml?ContentType=application/vnd.openxmlformats-officedocument.wordprocessingml.footnotes+xml">
        <DigestMethod Algorithm="http://www.w3.org/2000/09/xmldsig#sha1"/>
        <DigestValue>nGgq3SVeUKYaeSBdnWZVcHzDhIQ=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YzmBbctwLig/w0u38qR2Bs8d1ws=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LxXBpx2vabOZTFEdG/bkCDfXDCg=</DigestValue>
      </Reference>
      <Reference URI="/word/styles.xml?ContentType=application/vnd.openxmlformats-officedocument.wordprocessingml.styles+xml">
        <DigestMethod Algorithm="http://www.w3.org/2000/09/xmldsig#sha1"/>
        <DigestValue>UOyY2EETxkUWf6I8KgIIQzxfIPs=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pKitqGjAQxm0eqbnAc1qMt3TbqE=</DigestValue>
      </Reference>
    </Manifest>
    <SignatureProperties>
      <SignatureProperty Id="idSignatureTime" Target="#idPackageSignature">
        <mdssi:SignatureTime>
          <mdssi:Format>YYYY-MM-DDThh:mm:ssTZD</mdssi:Format>
          <mdssi:Value>2019-11-06T09:35:17Z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pGAAAdA4AACBFTUYAAAEAtKgAAAwAAAABAAAAAAAAAAAAAAAAAAAAAAUAACADAADEAQAAGgEAAAAAAAAAAAAAAAAAAOPjBgBuT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BEAACBFTUYAAAEA9KQAAJc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A2BQBQdwUAAAQAAAAEAAAAAAAAAAAAUwBpAGcAbgBhAHQAdQByAGUATABpAG4AZQAAAO2ksVsppLFbsIppBMTe6FugUaBcADdpBAAABADM5BgAThK3W9AHbgNTQrFbaxK3WyARSfxg5RgAAQAEAAAABAAAfmIA6gQAAAAABAAAABgA3Oa6WwA6aQQAN2kEYOUYAGDlGAABAAQAAAAEADDlGAAAAAAA//////TkGAAw5RgAU0KxW2jnulvcEEn8AAAYANAHbgOAPK4DAAAAADAAAABE5RgAAAAAAO1hsFsAAAAAgARDAAAAAABQBa4DKOUYAJJgsFu0JSMF4+UYAGR2AAgAAAAAJQAAAAwAAAADAAAAGAAAAAwAAAAAAAACEgAAAAwAAAABAAAAFgAAAAwAAAAIAAAAVAAAAFQAAAAKAAAANwAAAB4AAABaAAAAAQAAAABADUIAAA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B2LzO4YAGnUUXfQXRiL/v///0TZZHfG2WR3GConANhnJwDj2WR3lK5W/AAAAADYTCUAxN7oW8BdbgPUDaFcAAAAAMBdbgMAXW4DcF5sAwEAAADE3uhbAQAAANQNoVyBRWwDEO8YAACxtVvAXW4DIEqgXPzf6Fu49G0DwF1uAwAA6FsgSqBcAQAAAAEAAABA7xgArq+1WyBKoFwBAAAA/N/oW7j0bQMDAAAAIEqgXMBdbgMAADBAQO8YAJYpsFsAABgAxN7oW8CDbgPUDaFc/N/oW8CDbgMAg24DIJBuAwEAAADErW4AAQAAAAIAAAChR2wDoO8YAACxtVvAg24DZHYACAAAAAAlAAAADAAAAAQ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QIwAAoBEAACBFTUYAAAEAHKoAAKk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B2LzO4YAGnUUXfQXRiL/v///0TZZHfG2WR3GConANhnJwDj2WR3lK5W/AAAAADYTCUAxN7oW8BdbgPUDaFcAAAAAMBdbgMAXW4DcF5sAwEAAADE3uhbAQAAANQNoVyBRWwDEO8YAACxtVvAXW4DIEqgXPzf6Fu49G0DwF1uAwAA6FsgSqBcAQAAAAEAAABA7xgArq+1WyBKoFwBAAAA/N/oW7j0bQMDAAAAIEqgXMBdbgMAADBAQO8YAJYpsFsAABgAxN7oW8CDbgPUDaFc/N/oW8CDbgMAg24DIJBuAwEAAADErW4AAQAAAAIAAAChR2wDoO8YAACxtVvAg24DZHYACAAAAAAlAAAADAAAAAMAAAAYAAAADAAAAP8AAAISAAAADAAAAAEAAAAeAAAAGAAAACIAAAAEAAAAdAAAABEAAABUAAAAtAAAACMAAAAEAAAAcgAAABAAAAABAAAAAEANQgAA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DYFAFB3BQAABAAAAAQAAAAAAAAAAABTAGkAZwBuAGEAdAB1AHIAZQBMAGkAbgBlAAAA7aSxWymksVuwimkExN7oW6BRoFwAN2kEAAAEAMzkGABOErdb0AduA1NCsVtrErdbIBFJ/GDlGAABAAQAAAAEAAB+YgDqBAAAAAAEAAAAGADc5rpbADppBAA3aQRg5RgAYOUYAAEABAAAAAQAMOUYAAAAAAD/////9OQYADDlGABTQrFbaOe6W9wQSfwAABgA0AduA4A8rgMAAAAAMAAAAETlGAAAAAAA7WGwWwAAAACABEMAAAAAAFAFrgMo5RgAkmCwW7QlIwXj5RgAZHYACAAAAAAlAAAADAAAAAQAAAAYAAAADAAAAAAAAAISAAAADAAAAAEAAAAWAAAADAAAAAgAAABUAAAAVAAAAAoAAAA3AAAAHgAAAFoAAAABAAAAAEANQgAA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2019-11-06T09:33:00Z</dcterms:created>
  <dcterms:modified xsi:type="dcterms:W3CDTF">2019-11-06T09:35:00Z</dcterms:modified>
</cp:coreProperties>
</file>