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CC" w:rsidRDefault="002A18CC" w:rsidP="002A18C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694"/>
        <w:gridCol w:w="937"/>
        <w:gridCol w:w="2871"/>
      </w:tblGrid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2CD97092" wp14:editId="2CC0615D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  <w:lang w:val="mk-MK"/>
              </w:rPr>
              <w:t>1132/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A18CC" w:rsidTr="003229B9">
        <w:tc>
          <w:tcPr>
            <w:tcW w:w="3794" w:type="dxa"/>
            <w:hideMark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2694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2A18CC" w:rsidRDefault="002A18CC" w:rsidP="003229B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2A18CC" w:rsidRDefault="002A18CC" w:rsidP="002A18C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A18CC" w:rsidRPr="007514EF" w:rsidRDefault="002A18CC" w:rsidP="002A18C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7514EF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2A18CC" w:rsidRDefault="002A18CC" w:rsidP="002A18CC">
      <w:pPr>
        <w:jc w:val="center"/>
        <w:rPr>
          <w:rFonts w:ascii="Arial" w:hAnsi="Arial" w:cs="Arial"/>
          <w:sz w:val="18"/>
          <w:szCs w:val="20"/>
          <w:lang w:val="mk-MK"/>
        </w:rPr>
      </w:pPr>
      <w:r>
        <w:rPr>
          <w:rFonts w:ascii="Arial" w:hAnsi="Arial" w:cs="Arial"/>
          <w:sz w:val="18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A18CC" w:rsidRDefault="002A18CC" w:rsidP="002A18CC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A18CC">
        <w:rPr>
          <w:rFonts w:ascii="Arial" w:hAnsi="Arial" w:cs="Arial"/>
          <w:sz w:val="20"/>
          <w:szCs w:val="20"/>
          <w:lang w:val="mk-MK"/>
        </w:rPr>
        <w:t>Извршителот Николина Иванова од Битола, Бул. 1ви Мај 96-1/1 врз основа на барањето за спроведување на извршување од доверителот Силјаноски Љубе од Кичево со живеалиште на ул.</w:t>
      </w:r>
      <w:r>
        <w:rPr>
          <w:rFonts w:ascii="Arial" w:hAnsi="Arial" w:cs="Arial"/>
          <w:sz w:val="20"/>
          <w:szCs w:val="20"/>
          <w:lang w:val="mk-MK"/>
        </w:rPr>
        <w:t>„</w:t>
      </w:r>
      <w:r w:rsidRPr="002A18CC">
        <w:rPr>
          <w:rFonts w:ascii="Arial" w:hAnsi="Arial" w:cs="Arial"/>
          <w:sz w:val="20"/>
          <w:szCs w:val="20"/>
          <w:lang w:val="mk-MK"/>
        </w:rPr>
        <w:t xml:space="preserve">Мара Угринова </w:t>
      </w:r>
      <w:r>
        <w:rPr>
          <w:rFonts w:ascii="Arial" w:hAnsi="Arial" w:cs="Arial"/>
          <w:sz w:val="20"/>
          <w:szCs w:val="20"/>
          <w:lang w:val="mk-MK"/>
        </w:rPr>
        <w:t>–</w:t>
      </w:r>
      <w:r w:rsidRPr="002A18CC">
        <w:rPr>
          <w:rFonts w:ascii="Arial" w:hAnsi="Arial" w:cs="Arial"/>
          <w:sz w:val="20"/>
          <w:szCs w:val="20"/>
          <w:lang w:val="mk-MK"/>
        </w:rPr>
        <w:t xml:space="preserve"> Гина</w:t>
      </w:r>
      <w:r>
        <w:rPr>
          <w:rFonts w:ascii="Arial" w:hAnsi="Arial" w:cs="Arial"/>
          <w:sz w:val="20"/>
          <w:szCs w:val="20"/>
          <w:lang w:val="mk-MK"/>
        </w:rPr>
        <w:t>“</w:t>
      </w:r>
      <w:r w:rsidRPr="002A18CC">
        <w:rPr>
          <w:rFonts w:ascii="Arial" w:hAnsi="Arial" w:cs="Arial"/>
          <w:sz w:val="20"/>
          <w:szCs w:val="20"/>
          <w:lang w:val="mk-MK"/>
        </w:rPr>
        <w:t xml:space="preserve">  бр</w:t>
      </w:r>
      <w:r>
        <w:rPr>
          <w:rFonts w:ascii="Arial" w:hAnsi="Arial" w:cs="Arial"/>
          <w:sz w:val="20"/>
          <w:szCs w:val="20"/>
          <w:lang w:val="mk-MK"/>
        </w:rPr>
        <w:t xml:space="preserve">ој </w:t>
      </w:r>
      <w:r w:rsidRPr="002A18CC">
        <w:rPr>
          <w:rFonts w:ascii="Arial" w:hAnsi="Arial" w:cs="Arial"/>
          <w:sz w:val="20"/>
          <w:szCs w:val="20"/>
          <w:lang w:val="mk-MK"/>
        </w:rPr>
        <w:t>66/1-8 преку полномошник Адвокат Ацески Гоце, засновано на извршната исправа Пресуда П1-5/24 од 26.11.2024 година на Основен суд Битола и Пресуда ГЖ-437/25 од 14.07.2025 година на Апелационен суд Битола, против должникот Пајаковска Гордана од Битола со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2A18CC">
        <w:rPr>
          <w:rFonts w:ascii="Arial" w:hAnsi="Arial" w:cs="Arial"/>
          <w:sz w:val="20"/>
          <w:szCs w:val="20"/>
          <w:lang w:val="mk-MK"/>
        </w:rPr>
        <w:t>живеалиште Населба Кланица бр.7/14, за спроведување на извршување на ден 0</w:t>
      </w:r>
      <w:r w:rsidR="00F32148">
        <w:rPr>
          <w:rFonts w:ascii="Arial" w:hAnsi="Arial" w:cs="Arial"/>
          <w:sz w:val="20"/>
          <w:szCs w:val="20"/>
          <w:lang w:val="mk-MK"/>
        </w:rPr>
        <w:t>4</w:t>
      </w:r>
      <w:r w:rsidRPr="002A18CC">
        <w:rPr>
          <w:rFonts w:ascii="Arial" w:hAnsi="Arial" w:cs="Arial"/>
          <w:sz w:val="20"/>
          <w:szCs w:val="20"/>
          <w:lang w:val="mk-MK"/>
        </w:rPr>
        <w:t>.1</w:t>
      </w:r>
      <w:r w:rsidR="00F32148">
        <w:rPr>
          <w:rFonts w:ascii="Arial" w:hAnsi="Arial" w:cs="Arial"/>
          <w:sz w:val="20"/>
          <w:szCs w:val="20"/>
          <w:lang w:val="mk-MK"/>
        </w:rPr>
        <w:t>1</w:t>
      </w:r>
      <w:r w:rsidRPr="002A18CC">
        <w:rPr>
          <w:rFonts w:ascii="Arial" w:hAnsi="Arial" w:cs="Arial"/>
          <w:sz w:val="20"/>
          <w:szCs w:val="20"/>
          <w:lang w:val="mk-MK"/>
        </w:rPr>
        <w:t>.2025 година го: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A18CC" w:rsidRDefault="002A18CC" w:rsidP="002A18C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2A18CC" w:rsidRDefault="002A18CC" w:rsidP="002A18CC">
      <w:pPr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должни</w:t>
      </w:r>
      <w:r>
        <w:rPr>
          <w:rFonts w:ascii="Arial" w:hAnsi="Arial" w:cs="Arial"/>
          <w:sz w:val="20"/>
          <w:szCs w:val="20"/>
          <w:lang w:val="mk-MK"/>
        </w:rPr>
        <w:t>кот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Пајаковска Гордана</w:t>
      </w:r>
      <w:r>
        <w:rPr>
          <w:rFonts w:ascii="Arial" w:hAnsi="Arial" w:cs="Arial"/>
          <w:sz w:val="20"/>
          <w:szCs w:val="20"/>
          <w:lang w:val="mk-MK"/>
        </w:rPr>
        <w:t xml:space="preserve"> од Битола да се јав</w:t>
      </w:r>
      <w:r>
        <w:rPr>
          <w:rFonts w:ascii="Arial" w:hAnsi="Arial" w:cs="Arial"/>
          <w:sz w:val="20"/>
          <w:szCs w:val="20"/>
          <w:lang w:val="mk-MK"/>
        </w:rPr>
        <w:t>и</w:t>
      </w:r>
      <w:r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5" w:name="OIzvAdresa"/>
      <w:bookmarkEnd w:id="5"/>
      <w:r>
        <w:rPr>
          <w:rFonts w:ascii="Arial" w:hAnsi="Arial" w:cs="Arial"/>
          <w:sz w:val="20"/>
          <w:szCs w:val="20"/>
          <w:lang w:val="ru-RU"/>
        </w:rPr>
        <w:t xml:space="preserve">Бул. </w:t>
      </w:r>
      <w:r>
        <w:rPr>
          <w:rFonts w:ascii="Arial" w:hAnsi="Arial" w:cs="Arial"/>
          <w:sz w:val="20"/>
          <w:szCs w:val="20"/>
          <w:lang w:val="ru-RU"/>
        </w:rPr>
        <w:t>„</w:t>
      </w:r>
      <w:r>
        <w:rPr>
          <w:rFonts w:ascii="Arial" w:hAnsi="Arial" w:cs="Arial"/>
          <w:sz w:val="20"/>
          <w:szCs w:val="20"/>
          <w:lang w:val="ru-RU"/>
        </w:rPr>
        <w:t>1ви Мај</w:t>
      </w:r>
      <w:r>
        <w:rPr>
          <w:rFonts w:ascii="Arial" w:hAnsi="Arial" w:cs="Arial"/>
          <w:sz w:val="20"/>
          <w:szCs w:val="20"/>
          <w:lang w:val="ru-RU"/>
        </w:rPr>
        <w:t>“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број </w:t>
      </w:r>
      <w:r>
        <w:rPr>
          <w:rFonts w:ascii="Arial" w:hAnsi="Arial" w:cs="Arial"/>
          <w:sz w:val="20"/>
          <w:szCs w:val="20"/>
          <w:lang w:val="ru-RU"/>
        </w:rPr>
        <w:t>96-1/1 Битола</w:t>
      </w:r>
      <w:r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>
        <w:rPr>
          <w:rFonts w:ascii="Arial" w:hAnsi="Arial" w:cs="Arial"/>
          <w:sz w:val="20"/>
          <w:szCs w:val="20"/>
          <w:lang w:val="mk-MK"/>
        </w:rPr>
        <w:t>:</w:t>
      </w: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2A18CC">
        <w:rPr>
          <w:rFonts w:ascii="Arial" w:hAnsi="Arial" w:cs="Arial"/>
          <w:sz w:val="20"/>
          <w:szCs w:val="20"/>
          <w:lang w:val="mk-MK"/>
        </w:rPr>
        <w:t>Налог за извршување заради испразнување и предавање на недвижност (врз основа на член 226 став (2) од Законот за извршување) за И.бр. 1132/2025 од 08.10.2025 година</w:t>
      </w:r>
      <w:r>
        <w:rPr>
          <w:rFonts w:ascii="Arial" w:hAnsi="Arial" w:cs="Arial"/>
          <w:sz w:val="20"/>
          <w:szCs w:val="20"/>
          <w:lang w:val="mk-MK"/>
        </w:rPr>
        <w:t>,</w:t>
      </w:r>
    </w:p>
    <w:p w:rsidR="002A18CC" w:rsidRPr="002A18CC" w:rsidRDefault="002A18CC" w:rsidP="002A18CC">
      <w:pPr>
        <w:pStyle w:val="ListParagraph"/>
        <w:jc w:val="both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в</w:t>
      </w:r>
      <w:r>
        <w:rPr>
          <w:rFonts w:ascii="Arial" w:hAnsi="Arial" w:cs="Arial"/>
          <w:sz w:val="20"/>
          <w:szCs w:val="20"/>
          <w:lang w:val="mk-MK"/>
        </w:rPr>
        <w:t xml:space="preserve">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</w:t>
      </w:r>
      <w:r>
        <w:rPr>
          <w:rFonts w:ascii="Arial" w:hAnsi="Arial" w:cs="Arial"/>
          <w:sz w:val="20"/>
          <w:szCs w:val="20"/>
          <w:lang w:val="mk-MK"/>
        </w:rPr>
        <w:t>кот Пајаковска Гордана дека</w:t>
      </w:r>
      <w:r>
        <w:rPr>
          <w:rFonts w:ascii="Arial" w:hAnsi="Arial" w:cs="Arial"/>
          <w:sz w:val="20"/>
          <w:szCs w:val="20"/>
          <w:lang w:val="mk-MK"/>
        </w:rPr>
        <w:t xml:space="preserve">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A18CC" w:rsidRDefault="002A18CC" w:rsidP="002A18C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2A18CC" w:rsidRDefault="002A18CC" w:rsidP="002A18C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A18CC" w:rsidRDefault="002A18CC" w:rsidP="002A18CC">
      <w:pPr>
        <w:rPr>
          <w:rFonts w:ascii="Arial" w:hAnsi="Arial" w:cs="Arial"/>
          <w:sz w:val="20"/>
          <w:szCs w:val="20"/>
          <w:lang w:val="mk-MK"/>
        </w:rPr>
      </w:pPr>
    </w:p>
    <w:p w:rsidR="002A18CC" w:rsidRDefault="002A18CC" w:rsidP="002A18CC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2A18CC" w:rsidRDefault="002A18CC" w:rsidP="002A18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6" w:name="OIzvrsitel1"/>
      <w:bookmarkEnd w:id="6"/>
      <w:r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2A18CC" w:rsidRPr="004F57FF" w:rsidRDefault="002A18CC" w:rsidP="002A18CC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A18CC" w:rsidRPr="00D54625" w:rsidRDefault="002A18CC" w:rsidP="002A18CC"/>
    <w:p w:rsidR="00174DBE" w:rsidRPr="002A18CC" w:rsidRDefault="00174DBE" w:rsidP="002A18CC">
      <w:bookmarkStart w:id="7" w:name="_GoBack"/>
      <w:bookmarkEnd w:id="7"/>
    </w:p>
    <w:sectPr w:rsidR="00174DBE" w:rsidRPr="002A18C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CC" w:rsidRDefault="002A18CC" w:rsidP="002A18CC">
      <w:r>
        <w:separator/>
      </w:r>
    </w:p>
  </w:endnote>
  <w:endnote w:type="continuationSeparator" w:id="0">
    <w:p w:rsidR="002A18CC" w:rsidRDefault="002A18CC" w:rsidP="002A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8CC" w:rsidRPr="002A18CC" w:rsidRDefault="002A18CC" w:rsidP="002A18C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CC" w:rsidRDefault="002A18CC" w:rsidP="002A18CC">
      <w:r>
        <w:separator/>
      </w:r>
    </w:p>
  </w:footnote>
  <w:footnote w:type="continuationSeparator" w:id="0">
    <w:p w:rsidR="002A18CC" w:rsidRDefault="002A18CC" w:rsidP="002A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3C5C46"/>
    <w:multiLevelType w:val="hybridMultilevel"/>
    <w:tmpl w:val="0A6AE566"/>
    <w:lvl w:ilvl="0" w:tplc="49E65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5F95"/>
    <w:multiLevelType w:val="hybridMultilevel"/>
    <w:tmpl w:val="32986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18CC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428F6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32148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26F062"/>
  <w15:docId w15:val="{10EFD4FD-E2BB-4068-90F0-42FC6C0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A1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18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A1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A18C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A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2025-11-04T11:08:00Z</dcterms:created>
  <dcterms:modified xsi:type="dcterms:W3CDTF">2025-11-04T11:20:00Z</dcterms:modified>
</cp:coreProperties>
</file>