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5585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55851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155851" w:rsidRDefault="0015585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15585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5585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5585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55851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155851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55851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155851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155851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155851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155851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155851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155851">
        <w:rPr>
          <w:rFonts w:ascii="Arial" w:hAnsi="Arial" w:cs="Arial"/>
        </w:rPr>
        <w:t>ОДУ бр.777/15  од 26.10.2015 год. на Нотар Фатмир Ајрули и ОДУ бр.236/15  од 06.04.2016 год. на Нотар Фатмир Ајрули и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155851">
        <w:rPr>
          <w:rFonts w:ascii="Arial" w:hAnsi="Arial" w:cs="Arial"/>
        </w:rPr>
        <w:t xml:space="preserve">заложниот должник Абдулаи Самет од Скопје со </w:t>
      </w:r>
      <w:bookmarkStart w:id="19" w:name="_GoBack"/>
      <w:bookmarkEnd w:id="19"/>
      <w:r w:rsidR="00155851">
        <w:rPr>
          <w:rFonts w:ascii="Arial" w:hAnsi="Arial" w:cs="Arial"/>
        </w:rPr>
        <w:t>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 w:rsidR="00155851">
        <w:rPr>
          <w:rFonts w:ascii="Arial" w:hAnsi="Arial" w:cs="Arial"/>
        </w:rPr>
        <w:t>Абдулаи Самет</w:t>
      </w:r>
      <w:r w:rsidRPr="00823825">
        <w:rPr>
          <w:rFonts w:ascii="Arial" w:hAnsi="Arial" w:cs="Arial"/>
        </w:rPr>
        <w:t xml:space="preserve"> денари на ден </w:t>
      </w:r>
      <w:bookmarkStart w:id="21" w:name="DatumIzdava"/>
      <w:bookmarkEnd w:id="21"/>
      <w:r w:rsidR="00155851">
        <w:rPr>
          <w:rFonts w:ascii="Arial" w:hAnsi="Arial" w:cs="Arial"/>
        </w:rPr>
        <w:t>14.07.2021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55851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155851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155851" w:rsidRDefault="00155851" w:rsidP="001558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7, кат 02, број 7, намена на зграда ПП, внатрешна површина од 6 м2, сопственост</w:t>
      </w:r>
    </w:p>
    <w:p w:rsidR="00155851" w:rsidRDefault="00155851" w:rsidP="001558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7, кат 02, број 7, намена на зграда СТ, внатрешна површина од 98 м2, сопственост</w:t>
      </w:r>
    </w:p>
    <w:p w:rsidR="00155851" w:rsidRDefault="00155851" w:rsidP="0015585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155851" w:rsidRDefault="00155851" w:rsidP="00155851">
      <w:pPr>
        <w:ind w:firstLine="720"/>
        <w:jc w:val="both"/>
        <w:rPr>
          <w:rFonts w:ascii="Arial" w:eastAsia="Times New Roman" w:hAnsi="Arial" w:cs="Arial"/>
        </w:rPr>
      </w:pPr>
      <w:bookmarkStart w:id="22" w:name="ODolz1"/>
      <w:bookmarkEnd w:id="22"/>
      <w:r>
        <w:rPr>
          <w:rFonts w:ascii="Arial" w:hAnsi="Arial" w:cs="Arial"/>
        </w:rPr>
        <w:t>запишана во имотен лист бр.3860 за КО Чаир при АКН на СМ – ЦКН Скопје, сопственост на заложниот должник Самет Абдулаи.</w:t>
      </w:r>
    </w:p>
    <w:p w:rsidR="00155851" w:rsidRDefault="00155851" w:rsidP="00155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04.08.2021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11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>15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>Извршител Зоран Петрески, бул.Свети Климент Охридски бр.21а/2, Скопје</w:t>
      </w:r>
      <w:r>
        <w:rPr>
          <w:rFonts w:ascii="Arial" w:eastAsia="Times New Roman" w:hAnsi="Arial" w:cs="Arial"/>
        </w:rPr>
        <w:t xml:space="preserve">. </w:t>
      </w:r>
    </w:p>
    <w:p w:rsidR="00155851" w:rsidRDefault="00155851" w:rsidP="00155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Зоран Петрески</w:t>
      </w:r>
      <w:r>
        <w:rPr>
          <w:rFonts w:ascii="Arial" w:eastAsia="Times New Roman" w:hAnsi="Arial" w:cs="Arial"/>
        </w:rPr>
        <w:t>,  изнесува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b/>
        </w:rPr>
        <w:t>3.738.705,00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155851" w:rsidRDefault="00155851" w:rsidP="00155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  <w:lang w:val="ru-RU"/>
        </w:rPr>
        <w:t xml:space="preserve"> 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Скопје, Налог за извршување врз недвижност И.бр.1095/19 на Извршител Зоран Петрески за заложен доверител Халк банка АД Скопје и Налог за извршување кај пристапување кон извршување И.бр.705/19 на Извршител Методија Костадинов.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55851" w:rsidRDefault="00155851" w:rsidP="00155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55851" w:rsidRDefault="00155851" w:rsidP="0015585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200002491876448 </w:t>
      </w:r>
      <w:r>
        <w:rPr>
          <w:rFonts w:ascii="Arial" w:eastAsia="Times New Roman" w:hAnsi="Arial" w:cs="Arial"/>
        </w:rPr>
        <w:t>која се води во Стопанска банка АД Скопје и тоа најдоцна 1 (еден) ден пред одржување на продажбата.</w:t>
      </w:r>
    </w:p>
    <w:p w:rsidR="00155851" w:rsidRDefault="00155851" w:rsidP="00155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55851" w:rsidRDefault="00155851" w:rsidP="00155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55851" w:rsidRDefault="00155851" w:rsidP="00155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55851" w:rsidRDefault="00155851" w:rsidP="00155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155851" w:rsidRDefault="00155851" w:rsidP="00155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155851" w:rsidRDefault="00155851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15585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155851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823825" w:rsidRPr="0075695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C72" w:rsidRDefault="00604C72" w:rsidP="00155851">
      <w:pPr>
        <w:spacing w:after="0" w:line="240" w:lineRule="auto"/>
      </w:pPr>
      <w:r>
        <w:separator/>
      </w:r>
    </w:p>
  </w:endnote>
  <w:endnote w:type="continuationSeparator" w:id="0">
    <w:p w:rsidR="00604C72" w:rsidRDefault="00604C72" w:rsidP="00155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851" w:rsidRPr="00155851" w:rsidRDefault="00155851" w:rsidP="0015585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205C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C72" w:rsidRDefault="00604C72" w:rsidP="00155851">
      <w:pPr>
        <w:spacing w:after="0" w:line="240" w:lineRule="auto"/>
      </w:pPr>
      <w:r>
        <w:separator/>
      </w:r>
    </w:p>
  </w:footnote>
  <w:footnote w:type="continuationSeparator" w:id="0">
    <w:p w:rsidR="00604C72" w:rsidRDefault="00604C72" w:rsidP="00155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4F94"/>
    <w:multiLevelType w:val="hybridMultilevel"/>
    <w:tmpl w:val="92FEAE7A"/>
    <w:lvl w:ilvl="0" w:tplc="9FBA42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55851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04C72"/>
    <w:rsid w:val="0061005D"/>
    <w:rsid w:val="00665925"/>
    <w:rsid w:val="006A157B"/>
    <w:rsid w:val="006F1469"/>
    <w:rsid w:val="00710AAE"/>
    <w:rsid w:val="007205C5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A0152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558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85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558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85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558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558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85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558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85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55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3</cp:revision>
  <dcterms:created xsi:type="dcterms:W3CDTF">2021-07-14T10:05:00Z</dcterms:created>
  <dcterms:modified xsi:type="dcterms:W3CDTF">2021-07-14T10:06:00Z</dcterms:modified>
</cp:coreProperties>
</file>