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1D6C88">
        <w:tc>
          <w:tcPr>
            <w:tcW w:w="6204" w:type="dxa"/>
            <w:hideMark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1D6C88">
        <w:tc>
          <w:tcPr>
            <w:tcW w:w="6204" w:type="dxa"/>
            <w:hideMark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D6C88">
        <w:tc>
          <w:tcPr>
            <w:tcW w:w="6204" w:type="dxa"/>
            <w:hideMark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1D6C8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1D6C88">
        <w:tc>
          <w:tcPr>
            <w:tcW w:w="6204" w:type="dxa"/>
            <w:hideMark/>
          </w:tcPr>
          <w:p w:rsidR="00823825" w:rsidRPr="00DB4229" w:rsidRDefault="001D6C88" w:rsidP="001D6C8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Ванчо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D6C88">
        <w:tc>
          <w:tcPr>
            <w:tcW w:w="6204" w:type="dxa"/>
            <w:hideMark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D6C88">
        <w:tc>
          <w:tcPr>
            <w:tcW w:w="6204" w:type="dxa"/>
            <w:hideMark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D6C88">
              <w:rPr>
                <w:rFonts w:ascii="Arial" w:eastAsia="Times New Roman" w:hAnsi="Arial" w:cs="Arial"/>
                <w:b/>
                <w:lang w:val="en-US"/>
              </w:rPr>
              <w:t>436/2024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1D6C88">
        <w:tc>
          <w:tcPr>
            <w:tcW w:w="6204" w:type="dxa"/>
            <w:hideMark/>
          </w:tcPr>
          <w:p w:rsidR="00823825" w:rsidRPr="00DB4229" w:rsidRDefault="001D6C88" w:rsidP="001D6C8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D6C88">
        <w:tc>
          <w:tcPr>
            <w:tcW w:w="6204" w:type="dxa"/>
            <w:hideMark/>
          </w:tcPr>
          <w:p w:rsidR="00823825" w:rsidRPr="00DB4229" w:rsidRDefault="001D6C88" w:rsidP="001D6C8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ул.Илинденска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бр.64</w:t>
            </w:r>
          </w:p>
        </w:tc>
        <w:tc>
          <w:tcPr>
            <w:tcW w:w="566" w:type="dxa"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D6C88">
        <w:tc>
          <w:tcPr>
            <w:tcW w:w="6204" w:type="dxa"/>
            <w:hideMark/>
          </w:tcPr>
          <w:p w:rsidR="00823825" w:rsidRPr="00DB4229" w:rsidRDefault="001D6C88" w:rsidP="001D6C8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044-335-118</w:t>
            </w:r>
          </w:p>
        </w:tc>
        <w:tc>
          <w:tcPr>
            <w:tcW w:w="566" w:type="dxa"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D6C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1D6C88" w:rsidRDefault="001D6C88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D6C88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Pr="001D6C88">
        <w:rPr>
          <w:rFonts w:ascii="Arial" w:hAnsi="Arial" w:cs="Arial"/>
          <w:sz w:val="20"/>
          <w:szCs w:val="20"/>
        </w:rPr>
        <w:t xml:space="preserve">Ванчо Марковски од </w:t>
      </w:r>
      <w:bookmarkStart w:id="6" w:name="Adresa"/>
      <w:bookmarkEnd w:id="6"/>
      <w:r w:rsidRPr="001D6C88">
        <w:rPr>
          <w:rFonts w:ascii="Arial" w:hAnsi="Arial" w:cs="Arial"/>
          <w:sz w:val="20"/>
          <w:szCs w:val="20"/>
        </w:rPr>
        <w:t xml:space="preserve">Тетово, ул.Илинденска бр.64 врз основа на барањето за спроведување на извршување од </w:t>
      </w:r>
      <w:bookmarkStart w:id="7" w:name="Doveritel1"/>
      <w:bookmarkEnd w:id="7"/>
      <w:r w:rsidRPr="001D6C88">
        <w:rPr>
          <w:rFonts w:ascii="Arial" w:hAnsi="Arial" w:cs="Arial"/>
          <w:sz w:val="20"/>
          <w:szCs w:val="20"/>
        </w:rPr>
        <w:t xml:space="preserve">доверителот Друштво за транспорт, шпедиција и промет ЛОТКА Стојанче ДООЕЛ извоз увоз Скопје од </w:t>
      </w:r>
      <w:bookmarkStart w:id="8" w:name="DovGrad1"/>
      <w:bookmarkEnd w:id="8"/>
      <w:r w:rsidRPr="001D6C88">
        <w:rPr>
          <w:rFonts w:ascii="Arial" w:hAnsi="Arial" w:cs="Arial"/>
          <w:sz w:val="20"/>
          <w:szCs w:val="20"/>
        </w:rPr>
        <w:t>Скопје</w:t>
      </w:r>
      <w:r w:rsidRPr="001D6C88">
        <w:rPr>
          <w:rFonts w:ascii="Arial" w:hAnsi="Arial" w:cs="Arial"/>
          <w:sz w:val="20"/>
          <w:szCs w:val="20"/>
          <w:lang w:val="ru-RU"/>
        </w:rPr>
        <w:t xml:space="preserve"> </w:t>
      </w:r>
      <w:r w:rsidRPr="001D6C88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Pr="001D6C88">
        <w:rPr>
          <w:rFonts w:ascii="Arial" w:hAnsi="Arial" w:cs="Arial"/>
          <w:sz w:val="20"/>
          <w:szCs w:val="20"/>
        </w:rPr>
        <w:t xml:space="preserve">седиште на  </w:t>
      </w:r>
      <w:bookmarkStart w:id="10" w:name="adresa1"/>
      <w:bookmarkEnd w:id="10"/>
      <w:r w:rsidRPr="001D6C88">
        <w:rPr>
          <w:rFonts w:ascii="Arial" w:hAnsi="Arial" w:cs="Arial"/>
          <w:sz w:val="20"/>
          <w:szCs w:val="20"/>
        </w:rPr>
        <w:t>ул. Трпе Петровски бр.6</w:t>
      </w:r>
      <w:r w:rsidRPr="001D6C88">
        <w:rPr>
          <w:rFonts w:ascii="Arial" w:hAnsi="Arial" w:cs="Arial"/>
          <w:sz w:val="20"/>
          <w:szCs w:val="20"/>
          <w:lang w:val="ru-RU"/>
        </w:rPr>
        <w:t>, преку полномошник Адвокат Александар Огненовски од Скопје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1D6C88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5" w:name="IzvIsprava"/>
      <w:bookmarkEnd w:id="15"/>
      <w:r w:rsidRPr="001D6C88">
        <w:rPr>
          <w:rFonts w:ascii="Arial" w:hAnsi="Arial" w:cs="Arial"/>
          <w:sz w:val="20"/>
          <w:szCs w:val="20"/>
        </w:rPr>
        <w:t xml:space="preserve">ПЛ1-ТС 10/2023  од 20.09.2023 год. на Основен суд Тетово и ТСЖ.бр.111/23  од 06.02.2024 год. на Апелационен суд Гостивар и НПН.бр.1000/2022  од 30.12.2022 год. на Нотар Иво Серафимоски, против </w:t>
      </w:r>
      <w:bookmarkStart w:id="16" w:name="Dolznik1"/>
      <w:bookmarkEnd w:id="16"/>
      <w:r w:rsidRPr="001D6C88">
        <w:rPr>
          <w:rFonts w:ascii="Arial" w:hAnsi="Arial" w:cs="Arial"/>
          <w:sz w:val="20"/>
          <w:szCs w:val="20"/>
        </w:rPr>
        <w:t xml:space="preserve">должникот Друштво за производство, трговија, градежништво, туризам и транспорт КАБИ ИНВЕСТ  ДОО од </w:t>
      </w:r>
      <w:bookmarkStart w:id="17" w:name="DolzGrad1"/>
      <w:bookmarkEnd w:id="17"/>
      <w:r w:rsidRPr="001D6C88">
        <w:rPr>
          <w:rFonts w:ascii="Arial" w:hAnsi="Arial" w:cs="Arial"/>
          <w:sz w:val="20"/>
          <w:szCs w:val="20"/>
        </w:rPr>
        <w:t xml:space="preserve">Тетово со </w:t>
      </w:r>
      <w:bookmarkStart w:id="18" w:name="opis_edb1_dolz"/>
      <w:bookmarkEnd w:id="18"/>
      <w:r w:rsidRPr="001D6C88">
        <w:rPr>
          <w:rFonts w:ascii="Arial" w:hAnsi="Arial" w:cs="Arial"/>
          <w:sz w:val="20"/>
          <w:szCs w:val="20"/>
          <w:lang w:val="ru-RU"/>
        </w:rPr>
        <w:t>седиште на</w:t>
      </w:r>
      <w:r w:rsidRPr="001D6C88">
        <w:rPr>
          <w:rFonts w:ascii="Arial" w:hAnsi="Arial" w:cs="Arial"/>
          <w:sz w:val="20"/>
          <w:szCs w:val="20"/>
        </w:rPr>
        <w:t xml:space="preserve"> </w:t>
      </w:r>
      <w:bookmarkStart w:id="19" w:name="adresa1_dolz"/>
      <w:bookmarkEnd w:id="19"/>
      <w:r w:rsidRPr="001D6C88">
        <w:rPr>
          <w:rFonts w:ascii="Arial" w:hAnsi="Arial" w:cs="Arial"/>
          <w:sz w:val="20"/>
          <w:szCs w:val="20"/>
        </w:rPr>
        <w:t>ул. Илинденска бр. 176/3,</w:t>
      </w:r>
      <w:r w:rsidRPr="001D6C88">
        <w:rPr>
          <w:rFonts w:ascii="Arial" w:hAnsi="Arial" w:cs="Arial"/>
          <w:sz w:val="20"/>
          <w:szCs w:val="20"/>
          <w:lang w:val="en-US"/>
        </w:rPr>
        <w:t xml:space="preserve"> </w:t>
      </w:r>
      <w:r w:rsidRPr="001D6C88">
        <w:rPr>
          <w:rFonts w:ascii="Arial" w:hAnsi="Arial" w:cs="Arial"/>
          <w:sz w:val="20"/>
          <w:szCs w:val="20"/>
        </w:rPr>
        <w:t xml:space="preserve">и на ул.19ти Ноември ЛОВЕЦ бр.3, </w:t>
      </w:r>
      <w:bookmarkStart w:id="20" w:name="Dolznik2"/>
      <w:bookmarkEnd w:id="20"/>
      <w:r w:rsidRPr="001D6C88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1" w:name="VredPredmet"/>
      <w:bookmarkEnd w:id="21"/>
      <w:r w:rsidRPr="001D6C88">
        <w:rPr>
          <w:rFonts w:ascii="Arial" w:hAnsi="Arial" w:cs="Arial"/>
          <w:sz w:val="20"/>
          <w:szCs w:val="20"/>
        </w:rPr>
        <w:t xml:space="preserve">3.805.900,00 денарина </w:t>
      </w:r>
      <w:r w:rsidR="0021499C" w:rsidRPr="001D6C88">
        <w:rPr>
          <w:rFonts w:ascii="Arial" w:hAnsi="Arial" w:cs="Arial"/>
          <w:sz w:val="20"/>
          <w:szCs w:val="20"/>
        </w:rPr>
        <w:t xml:space="preserve">на ден </w:t>
      </w:r>
      <w:bookmarkStart w:id="22" w:name="DatumIzdava"/>
      <w:bookmarkEnd w:id="22"/>
      <w:r w:rsidR="00EA1901">
        <w:rPr>
          <w:rFonts w:ascii="Arial" w:hAnsi="Arial" w:cs="Arial"/>
          <w:sz w:val="20"/>
          <w:szCs w:val="20"/>
        </w:rPr>
        <w:t>10</w:t>
      </w:r>
      <w:r w:rsidRPr="001D6C88">
        <w:rPr>
          <w:rFonts w:ascii="Arial" w:hAnsi="Arial" w:cs="Arial"/>
          <w:sz w:val="20"/>
          <w:szCs w:val="20"/>
        </w:rPr>
        <w:t>.0</w:t>
      </w:r>
      <w:r w:rsidR="00EA1901">
        <w:rPr>
          <w:rFonts w:ascii="Arial" w:hAnsi="Arial" w:cs="Arial"/>
          <w:sz w:val="20"/>
          <w:szCs w:val="20"/>
        </w:rPr>
        <w:t>3</w:t>
      </w:r>
      <w:r w:rsidRPr="001D6C88">
        <w:rPr>
          <w:rFonts w:ascii="Arial" w:hAnsi="Arial" w:cs="Arial"/>
          <w:sz w:val="20"/>
          <w:szCs w:val="20"/>
        </w:rPr>
        <w:t>.2025</w:t>
      </w:r>
      <w:r w:rsidR="0021499C" w:rsidRPr="001D6C88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1D6C88" w:rsidRDefault="001D6C88" w:rsidP="001D6C88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З А К Л У Ч О К</w:t>
      </w:r>
    </w:p>
    <w:p w:rsidR="001D6C88" w:rsidRDefault="001D6C88" w:rsidP="001D6C88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ЗА УСНА ЈАВНА ПРОДАЖБА</w:t>
      </w:r>
    </w:p>
    <w:p w:rsidR="001D6C88" w:rsidRDefault="001D6C88" w:rsidP="001D6C88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18"/>
          <w:szCs w:val="18"/>
        </w:rPr>
        <w:t>Законот за извршување</w:t>
      </w:r>
      <w:r>
        <w:rPr>
          <w:rFonts w:ascii="Arial" w:hAnsi="Arial" w:cs="Arial"/>
          <w:b/>
          <w:sz w:val="18"/>
          <w:szCs w:val="18"/>
        </w:rPr>
        <w:t>)</w:t>
      </w:r>
    </w:p>
    <w:p w:rsidR="001D6C88" w:rsidRDefault="001D6C88" w:rsidP="001D6C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1D6C88" w:rsidRDefault="001D6C88" w:rsidP="001D6C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СЕ ОПРЕДЕЛУВА</w:t>
      </w:r>
      <w:r>
        <w:rPr>
          <w:rFonts w:ascii="Arial" w:eastAsia="Times New Roman" w:hAnsi="Arial" w:cs="Arial"/>
          <w:sz w:val="18"/>
          <w:szCs w:val="18"/>
        </w:rPr>
        <w:t xml:space="preserve">  продажба со усно  јавно наддавање </w:t>
      </w:r>
      <w:r>
        <w:rPr>
          <w:rFonts w:ascii="Arial" w:hAnsi="Arial" w:cs="Arial"/>
          <w:sz w:val="18"/>
          <w:szCs w:val="18"/>
        </w:rPr>
        <w:t>врз следните недвижности и тоа:</w:t>
      </w:r>
    </w:p>
    <w:p w:rsidR="001D6C88" w:rsidRDefault="001D6C88" w:rsidP="001D6C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1D6C88" w:rsidRDefault="001D6C88" w:rsidP="001D6C8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 xml:space="preserve">Недвижноста запишана во </w:t>
      </w:r>
      <w:r>
        <w:rPr>
          <w:rFonts w:ascii="Arial" w:hAnsi="Arial" w:cs="Arial"/>
          <w:b/>
          <w:sz w:val="20"/>
          <w:szCs w:val="20"/>
        </w:rPr>
        <w:t>имотен лист бр.121759 за КО ЦЕНТАР 1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сопственост на должникот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КАБИ ИНВЕСТ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ДОО од Тетово со </w:t>
      </w:r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ул. Маршал Тито бр.84 Тетово што се води при АКН на СМ – Одд.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1D6C88" w:rsidRDefault="001D6C88" w:rsidP="001D6C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1D6C88" w:rsidRDefault="001D6C88" w:rsidP="001D6C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ЛИСТ В</w:t>
      </w:r>
    </w:p>
    <w:p w:rsidR="001D6C88" w:rsidRDefault="001D6C88" w:rsidP="001D6C88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  <w:szCs w:val="20"/>
          <w:lang w:val="ru-RU"/>
        </w:rPr>
      </w:pPr>
    </w:p>
    <w:p w:rsidR="001D6C88" w:rsidRDefault="001D6C88" w:rsidP="001D6C8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КП.бр.11046,  дел 0, Имотен лист 121759, Адреса (улица и куќен број на зграда) Ул Христо Смирненски бр.57, број на згр/друг обј 5, нам на згр и други обј. А2-1, Влез 1/ кат К 2/ број 6, материјал на градба/година на градба 893/, намена на посебен/заеднички дел од СТ, со внатрешна површина од </w:t>
      </w:r>
      <w:r>
        <w:rPr>
          <w:rFonts w:ascii="Arial" w:hAnsi="Arial" w:cs="Arial"/>
          <w:b/>
          <w:sz w:val="20"/>
          <w:szCs w:val="20"/>
          <w:lang w:val="ru-RU"/>
        </w:rPr>
        <w:t>70м2</w:t>
      </w:r>
      <w:r>
        <w:rPr>
          <w:rFonts w:ascii="Arial" w:hAnsi="Arial" w:cs="Arial"/>
          <w:sz w:val="20"/>
          <w:szCs w:val="20"/>
          <w:lang w:val="ru-RU"/>
        </w:rPr>
        <w:t xml:space="preserve">, основ на градба 1, право на недвижност Сопственост.  </w:t>
      </w:r>
    </w:p>
    <w:p w:rsidR="001D6C88" w:rsidRDefault="001D6C88" w:rsidP="001D6C8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КП.бр.11046,  дел 0, Имотен лист 121759, Адреса (улица и куќен број на зграда) Ул Христо Смирненски бр.57, број на згр/друг обј 5, нам на згр и други обј. А2-1, Влез 1/ кат К 2/ број 6, материјал на градба/година на градба 893/, намена на посебен/заеднички дел од ПП, со внатрешна површина од </w:t>
      </w:r>
      <w:r>
        <w:rPr>
          <w:rFonts w:ascii="Arial" w:hAnsi="Arial" w:cs="Arial"/>
          <w:b/>
          <w:sz w:val="20"/>
          <w:szCs w:val="20"/>
          <w:lang w:val="ru-RU"/>
        </w:rPr>
        <w:t>3м2</w:t>
      </w:r>
      <w:r>
        <w:rPr>
          <w:rFonts w:ascii="Arial" w:hAnsi="Arial" w:cs="Arial"/>
          <w:sz w:val="20"/>
          <w:szCs w:val="20"/>
          <w:lang w:val="ru-RU"/>
        </w:rPr>
        <w:t xml:space="preserve">, основ на градба 1, право на недвижност Сопственост. </w:t>
      </w:r>
    </w:p>
    <w:p w:rsidR="001D6C88" w:rsidRDefault="001D6C88" w:rsidP="001D6C88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1D6C88" w:rsidRDefault="001D6C88" w:rsidP="00A607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вредноста на недвижноста </w:t>
      </w:r>
      <w:r>
        <w:rPr>
          <w:rFonts w:ascii="Arial" w:hAnsi="Arial" w:cs="Arial"/>
          <w:b/>
          <w:sz w:val="20"/>
          <w:szCs w:val="20"/>
        </w:rPr>
        <w:t>СЕ УТВРДУВА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на износ од 94.732,00 евра во противвредност од 5.826.018,00 денари, усвоено за 1€ = 61,50 денари</w:t>
      </w:r>
      <w:r>
        <w:rPr>
          <w:rFonts w:ascii="Arial" w:hAnsi="Arial" w:cs="Arial"/>
          <w:sz w:val="20"/>
          <w:szCs w:val="20"/>
        </w:rPr>
        <w:t xml:space="preserve">  како почетна вредност за </w:t>
      </w:r>
      <w:r>
        <w:rPr>
          <w:rFonts w:ascii="Arial" w:hAnsi="Arial" w:cs="Arial"/>
          <w:b/>
          <w:sz w:val="20"/>
          <w:szCs w:val="20"/>
        </w:rPr>
        <w:t>прва продажба</w:t>
      </w:r>
      <w:r>
        <w:rPr>
          <w:rFonts w:ascii="Arial" w:hAnsi="Arial" w:cs="Arial"/>
          <w:sz w:val="20"/>
          <w:szCs w:val="20"/>
        </w:rPr>
        <w:t xml:space="preserve"> на недвижноста со усно јавно наддавање.  </w:t>
      </w:r>
    </w:p>
    <w:p w:rsidR="001D6C88" w:rsidRDefault="001D6C88" w:rsidP="001D6C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1D6C88" w:rsidRDefault="001D6C88" w:rsidP="001D6C8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 xml:space="preserve">2.  Недвижноста запишана во </w:t>
      </w:r>
      <w:r>
        <w:rPr>
          <w:rFonts w:ascii="Arial" w:hAnsi="Arial" w:cs="Arial"/>
          <w:b/>
          <w:sz w:val="20"/>
          <w:szCs w:val="20"/>
        </w:rPr>
        <w:t>имотен лист бр.121755 за КО Центар 1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 xml:space="preserve">сопственост на </w:t>
      </w:r>
      <w:r>
        <w:rPr>
          <w:rFonts w:ascii="Arial" w:hAnsi="Arial" w:cs="Arial"/>
          <w:sz w:val="20"/>
          <w:szCs w:val="20"/>
        </w:rPr>
        <w:t>должникот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КАБИ ИНВЕСТ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ДОО од Тетово со </w:t>
      </w:r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ул. Маршал Тито бр.84  што се води при АКН на СМ – Одд.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1D6C88" w:rsidRDefault="001D6C88" w:rsidP="001D6C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1D6C88" w:rsidRDefault="001D6C88" w:rsidP="001D6C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                 ЛИСТ В </w:t>
      </w:r>
    </w:p>
    <w:p w:rsidR="001D6C88" w:rsidRDefault="001D6C88" w:rsidP="001D6C88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  <w:szCs w:val="20"/>
          <w:lang w:val="ru-RU"/>
        </w:rPr>
      </w:pPr>
    </w:p>
    <w:p w:rsidR="001D6C88" w:rsidRDefault="001D6C88" w:rsidP="001D6C8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КП.бр.11046, дел 0, Имотен лист 121755, Адреса (улица и куќен број на зграда) ул. Христо Смирненски бр.57, број на згр/друг обј 5, нам на згр и други обј.А2-1, Влез 1/ кат ПР/ број 2, материјал на градба/година на градба 893/, намена на посебен/заеднички дел од ГМ, со отворена површина од </w:t>
      </w:r>
      <w:r>
        <w:rPr>
          <w:rFonts w:ascii="Arial" w:hAnsi="Arial" w:cs="Arial"/>
          <w:b/>
          <w:sz w:val="20"/>
          <w:szCs w:val="20"/>
          <w:lang w:val="ru-RU"/>
        </w:rPr>
        <w:t>12м2</w:t>
      </w:r>
      <w:r>
        <w:rPr>
          <w:rFonts w:ascii="Arial" w:hAnsi="Arial" w:cs="Arial"/>
          <w:sz w:val="20"/>
          <w:szCs w:val="20"/>
          <w:lang w:val="ru-RU"/>
        </w:rPr>
        <w:t xml:space="preserve">, основ на градба 1, право на недвижност СОПСТВЕНОСТ.  </w:t>
      </w:r>
    </w:p>
    <w:p w:rsidR="001D6C88" w:rsidRDefault="001D6C88" w:rsidP="001D6C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1D6C88" w:rsidRDefault="001D6C88" w:rsidP="00A607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вредноста на недвижноста </w:t>
      </w:r>
      <w:r>
        <w:rPr>
          <w:rFonts w:ascii="Arial" w:hAnsi="Arial" w:cs="Arial"/>
          <w:b/>
          <w:sz w:val="20"/>
          <w:szCs w:val="20"/>
        </w:rPr>
        <w:t>СЕ УТВРДУВА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на износ од 8.540,00 евра во противвредност од 525.210,00 денари, усвоено за 1€ = 61,50 денари</w:t>
      </w:r>
      <w:r>
        <w:rPr>
          <w:rFonts w:ascii="Arial" w:hAnsi="Arial" w:cs="Arial"/>
          <w:sz w:val="20"/>
          <w:szCs w:val="20"/>
        </w:rPr>
        <w:t xml:space="preserve">  како почетна вредност за </w:t>
      </w:r>
      <w:r>
        <w:rPr>
          <w:rFonts w:ascii="Arial" w:hAnsi="Arial" w:cs="Arial"/>
          <w:b/>
          <w:sz w:val="20"/>
          <w:szCs w:val="20"/>
        </w:rPr>
        <w:t>прва продажба</w:t>
      </w:r>
      <w:r>
        <w:rPr>
          <w:rFonts w:ascii="Arial" w:hAnsi="Arial" w:cs="Arial"/>
          <w:sz w:val="20"/>
          <w:szCs w:val="20"/>
        </w:rPr>
        <w:t xml:space="preserve"> на недвижноста со усно јавно наддавање.  </w:t>
      </w:r>
    </w:p>
    <w:p w:rsidR="00A60776" w:rsidRDefault="00A60776" w:rsidP="00F9040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0"/>
          <w:szCs w:val="20"/>
          <w:lang w:val="en-US"/>
        </w:rPr>
      </w:pPr>
    </w:p>
    <w:p w:rsidR="00F90406" w:rsidRPr="00FE184A" w:rsidRDefault="00F90406" w:rsidP="00F9040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Pr="00FE184A">
        <w:rPr>
          <w:rFonts w:ascii="Arial" w:hAnsi="Arial" w:cs="Arial"/>
          <w:sz w:val="20"/>
          <w:szCs w:val="20"/>
        </w:rPr>
        <w:t xml:space="preserve">Недвижноста запишана во </w:t>
      </w:r>
      <w:r w:rsidRPr="00FE184A">
        <w:rPr>
          <w:rFonts w:ascii="Arial" w:hAnsi="Arial" w:cs="Arial"/>
          <w:b/>
          <w:sz w:val="20"/>
          <w:szCs w:val="20"/>
        </w:rPr>
        <w:t>имотен лист бр.121752 за КО Центар 1</w:t>
      </w:r>
      <w:r w:rsidRPr="00FE184A">
        <w:rPr>
          <w:rFonts w:ascii="Arial" w:hAnsi="Arial" w:cs="Arial"/>
          <w:sz w:val="20"/>
          <w:szCs w:val="20"/>
        </w:rPr>
        <w:t xml:space="preserve">, </w:t>
      </w:r>
      <w:r w:rsidRPr="00FE184A">
        <w:rPr>
          <w:rFonts w:ascii="Arial" w:hAnsi="Arial" w:cs="Arial"/>
          <w:b/>
          <w:sz w:val="20"/>
          <w:szCs w:val="20"/>
        </w:rPr>
        <w:t xml:space="preserve">сопственост на </w:t>
      </w:r>
      <w:r w:rsidRPr="00FE184A">
        <w:rPr>
          <w:rFonts w:ascii="Arial" w:hAnsi="Arial" w:cs="Arial"/>
          <w:sz w:val="20"/>
          <w:szCs w:val="20"/>
        </w:rPr>
        <w:t>должникот</w:t>
      </w:r>
      <w:r w:rsidRPr="00FE184A">
        <w:rPr>
          <w:rFonts w:ascii="Arial" w:hAnsi="Arial" w:cs="Arial"/>
          <w:b/>
          <w:sz w:val="20"/>
          <w:szCs w:val="20"/>
        </w:rPr>
        <w:t xml:space="preserve"> </w:t>
      </w:r>
      <w:r w:rsidRPr="00FE184A">
        <w:rPr>
          <w:rFonts w:ascii="Arial" w:hAnsi="Arial" w:cs="Arial"/>
          <w:sz w:val="20"/>
          <w:szCs w:val="20"/>
        </w:rPr>
        <w:t>КАБИ ИНВЕСТ</w:t>
      </w:r>
      <w:r w:rsidRPr="00FE184A">
        <w:rPr>
          <w:rFonts w:ascii="Arial" w:hAnsi="Arial" w:cs="Arial"/>
          <w:sz w:val="20"/>
          <w:szCs w:val="20"/>
          <w:lang w:val="en-US"/>
        </w:rPr>
        <w:t xml:space="preserve"> </w:t>
      </w:r>
      <w:r w:rsidRPr="00FE184A">
        <w:rPr>
          <w:rFonts w:ascii="Arial" w:hAnsi="Arial" w:cs="Arial"/>
          <w:sz w:val="20"/>
          <w:szCs w:val="20"/>
        </w:rPr>
        <w:t xml:space="preserve">ДОО од Тетово со </w:t>
      </w:r>
      <w:r w:rsidRPr="00FE184A">
        <w:rPr>
          <w:rFonts w:ascii="Arial" w:hAnsi="Arial" w:cs="Arial"/>
          <w:sz w:val="20"/>
          <w:szCs w:val="20"/>
          <w:lang w:val="ru-RU"/>
        </w:rPr>
        <w:t>седиште на</w:t>
      </w:r>
      <w:r w:rsidRPr="00FE184A">
        <w:rPr>
          <w:rFonts w:ascii="Arial" w:hAnsi="Arial" w:cs="Arial"/>
          <w:sz w:val="20"/>
          <w:szCs w:val="20"/>
        </w:rPr>
        <w:t xml:space="preserve"> ул. Маршал Тито бр.84  што се води при АКН на СМ – Одд. Скопје со следните ознаки</w:t>
      </w:r>
      <w:r w:rsidRPr="00FE184A">
        <w:rPr>
          <w:rFonts w:ascii="Arial" w:hAnsi="Arial" w:cs="Arial"/>
          <w:sz w:val="20"/>
          <w:szCs w:val="20"/>
          <w:lang w:val="ru-RU"/>
        </w:rPr>
        <w:t>:</w:t>
      </w:r>
    </w:p>
    <w:p w:rsidR="00F90406" w:rsidRPr="00395ADA" w:rsidRDefault="00F90406" w:rsidP="00F904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F90406" w:rsidRPr="00395ADA" w:rsidRDefault="00F90406" w:rsidP="00F904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395ADA">
        <w:rPr>
          <w:rFonts w:ascii="Arial" w:hAnsi="Arial" w:cs="Arial"/>
          <w:sz w:val="20"/>
          <w:szCs w:val="20"/>
          <w:lang w:val="ru-RU"/>
        </w:rPr>
        <w:t xml:space="preserve">                 ЛИСТ В </w:t>
      </w:r>
    </w:p>
    <w:p w:rsidR="00F90406" w:rsidRPr="00395ADA" w:rsidRDefault="00F90406" w:rsidP="00F90406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  <w:szCs w:val="20"/>
          <w:lang w:val="ru-RU"/>
        </w:rPr>
      </w:pPr>
    </w:p>
    <w:p w:rsidR="00F90406" w:rsidRPr="00F3100A" w:rsidRDefault="00F90406" w:rsidP="00F3100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395ADA">
        <w:rPr>
          <w:rFonts w:ascii="Arial" w:hAnsi="Arial" w:cs="Arial"/>
          <w:sz w:val="20"/>
          <w:szCs w:val="20"/>
          <w:lang w:val="ru-RU"/>
        </w:rPr>
        <w:t>КП.бр.</w:t>
      </w:r>
      <w:r>
        <w:rPr>
          <w:rFonts w:ascii="Arial" w:hAnsi="Arial" w:cs="Arial"/>
          <w:sz w:val="20"/>
          <w:szCs w:val="20"/>
          <w:lang w:val="ru-RU"/>
        </w:rPr>
        <w:t>11046</w:t>
      </w:r>
      <w:r w:rsidRPr="00395ADA">
        <w:rPr>
          <w:rFonts w:ascii="Arial" w:hAnsi="Arial" w:cs="Arial"/>
          <w:sz w:val="20"/>
          <w:szCs w:val="20"/>
          <w:lang w:val="ru-RU"/>
        </w:rPr>
        <w:t xml:space="preserve">, дел 0, Имотен лист </w:t>
      </w:r>
      <w:r>
        <w:rPr>
          <w:rFonts w:ascii="Arial" w:hAnsi="Arial" w:cs="Arial"/>
          <w:sz w:val="20"/>
          <w:szCs w:val="20"/>
          <w:lang w:val="ru-RU"/>
        </w:rPr>
        <w:t>121752</w:t>
      </w:r>
      <w:r w:rsidRPr="00395ADA">
        <w:rPr>
          <w:rFonts w:ascii="Arial" w:hAnsi="Arial" w:cs="Arial"/>
          <w:sz w:val="20"/>
          <w:szCs w:val="20"/>
          <w:lang w:val="ru-RU"/>
        </w:rPr>
        <w:t xml:space="preserve">, Адреса (улица и куќен број на зграда) </w:t>
      </w:r>
      <w:r>
        <w:rPr>
          <w:rFonts w:ascii="Arial" w:hAnsi="Arial" w:cs="Arial"/>
          <w:sz w:val="20"/>
          <w:szCs w:val="20"/>
          <w:lang w:val="ru-RU"/>
        </w:rPr>
        <w:t>ул. Христо Смирненски бр.57</w:t>
      </w:r>
      <w:r w:rsidRPr="00395ADA">
        <w:rPr>
          <w:rFonts w:ascii="Arial" w:hAnsi="Arial" w:cs="Arial"/>
          <w:sz w:val="20"/>
          <w:szCs w:val="20"/>
          <w:lang w:val="ru-RU"/>
        </w:rPr>
        <w:t xml:space="preserve">, број на згр/друг обј </w:t>
      </w:r>
      <w:r>
        <w:rPr>
          <w:rFonts w:ascii="Arial" w:hAnsi="Arial" w:cs="Arial"/>
          <w:sz w:val="20"/>
          <w:szCs w:val="20"/>
          <w:lang w:val="ru-RU"/>
        </w:rPr>
        <w:t>5</w:t>
      </w:r>
      <w:r w:rsidRPr="00395ADA">
        <w:rPr>
          <w:rFonts w:ascii="Arial" w:hAnsi="Arial" w:cs="Arial"/>
          <w:sz w:val="20"/>
          <w:szCs w:val="20"/>
          <w:lang w:val="ru-RU"/>
        </w:rPr>
        <w:t>, нам на згр и други обј.</w:t>
      </w:r>
      <w:r>
        <w:rPr>
          <w:rFonts w:ascii="Arial" w:hAnsi="Arial" w:cs="Arial"/>
          <w:sz w:val="20"/>
          <w:szCs w:val="20"/>
          <w:lang w:val="ru-RU"/>
        </w:rPr>
        <w:t>А2-1</w:t>
      </w:r>
      <w:r w:rsidRPr="00395ADA">
        <w:rPr>
          <w:rFonts w:ascii="Arial" w:hAnsi="Arial" w:cs="Arial"/>
          <w:sz w:val="20"/>
          <w:szCs w:val="20"/>
          <w:lang w:val="ru-RU"/>
        </w:rPr>
        <w:t>, Влез 1/ кат П</w:t>
      </w:r>
      <w:r>
        <w:rPr>
          <w:rFonts w:ascii="Arial" w:hAnsi="Arial" w:cs="Arial"/>
          <w:sz w:val="20"/>
          <w:szCs w:val="20"/>
          <w:lang w:val="ru-RU"/>
        </w:rPr>
        <w:t>О</w:t>
      </w:r>
      <w:r w:rsidRPr="00395ADA">
        <w:rPr>
          <w:rFonts w:ascii="Arial" w:hAnsi="Arial" w:cs="Arial"/>
          <w:sz w:val="20"/>
          <w:szCs w:val="20"/>
          <w:lang w:val="ru-RU"/>
        </w:rPr>
        <w:t>/ број</w:t>
      </w:r>
      <w:r>
        <w:rPr>
          <w:rFonts w:ascii="Arial" w:hAnsi="Arial" w:cs="Arial"/>
          <w:sz w:val="20"/>
          <w:szCs w:val="20"/>
          <w:lang w:val="ru-RU"/>
        </w:rPr>
        <w:t xml:space="preserve"> 8</w:t>
      </w:r>
      <w:r w:rsidRPr="00395ADA">
        <w:rPr>
          <w:rFonts w:ascii="Arial" w:hAnsi="Arial" w:cs="Arial"/>
          <w:sz w:val="20"/>
          <w:szCs w:val="20"/>
          <w:lang w:val="ru-RU"/>
        </w:rPr>
        <w:t>, материјал на градба/година на градба 893/,</w:t>
      </w:r>
      <w:r>
        <w:rPr>
          <w:rFonts w:ascii="Arial" w:hAnsi="Arial" w:cs="Arial"/>
          <w:sz w:val="20"/>
          <w:szCs w:val="20"/>
          <w:lang w:val="ru-RU"/>
        </w:rPr>
        <w:t xml:space="preserve"> намена на посебен/заеднички дел од ГМЗП,</w:t>
      </w:r>
      <w:r w:rsidRPr="00395ADA">
        <w:rPr>
          <w:rFonts w:ascii="Arial" w:hAnsi="Arial" w:cs="Arial"/>
          <w:sz w:val="20"/>
          <w:szCs w:val="20"/>
          <w:lang w:val="ru-RU"/>
        </w:rPr>
        <w:t xml:space="preserve"> со </w:t>
      </w:r>
      <w:r>
        <w:rPr>
          <w:rFonts w:ascii="Arial" w:hAnsi="Arial" w:cs="Arial"/>
          <w:sz w:val="20"/>
          <w:szCs w:val="20"/>
          <w:lang w:val="ru-RU"/>
        </w:rPr>
        <w:t>отворена</w:t>
      </w:r>
      <w:r w:rsidRPr="00395ADA">
        <w:rPr>
          <w:rFonts w:ascii="Arial" w:hAnsi="Arial" w:cs="Arial"/>
          <w:sz w:val="20"/>
          <w:szCs w:val="20"/>
          <w:lang w:val="ru-RU"/>
        </w:rPr>
        <w:t xml:space="preserve"> површина од </w:t>
      </w:r>
      <w:r>
        <w:rPr>
          <w:rFonts w:ascii="Arial" w:hAnsi="Arial" w:cs="Arial"/>
          <w:b/>
          <w:sz w:val="20"/>
          <w:szCs w:val="20"/>
          <w:lang w:val="ru-RU"/>
        </w:rPr>
        <w:t>15</w:t>
      </w:r>
      <w:r w:rsidRPr="00395ADA">
        <w:rPr>
          <w:rFonts w:ascii="Arial" w:hAnsi="Arial" w:cs="Arial"/>
          <w:b/>
          <w:sz w:val="20"/>
          <w:szCs w:val="20"/>
          <w:lang w:val="ru-RU"/>
        </w:rPr>
        <w:t>м2</w:t>
      </w:r>
      <w:r w:rsidRPr="00395ADA">
        <w:rPr>
          <w:rFonts w:ascii="Arial" w:hAnsi="Arial" w:cs="Arial"/>
          <w:sz w:val="20"/>
          <w:szCs w:val="20"/>
          <w:lang w:val="ru-RU"/>
        </w:rPr>
        <w:t xml:space="preserve">, основ на градба </w:t>
      </w:r>
      <w:r w:rsidRPr="00F3100A">
        <w:rPr>
          <w:rFonts w:ascii="Arial" w:hAnsi="Arial" w:cs="Arial"/>
          <w:sz w:val="20"/>
          <w:szCs w:val="20"/>
          <w:lang w:val="ru-RU"/>
        </w:rPr>
        <w:t xml:space="preserve">1, право на недвижност СОПСТВЕНОСТ </w:t>
      </w:r>
    </w:p>
    <w:p w:rsidR="00F3100A" w:rsidRPr="00F3100A" w:rsidRDefault="00F3100A" w:rsidP="00F3100A">
      <w:pPr>
        <w:pStyle w:val="ListParagraph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Arial" w:hAnsi="Arial" w:cs="Arial"/>
          <w:sz w:val="20"/>
          <w:szCs w:val="20"/>
          <w:lang w:val="ru-RU"/>
        </w:rPr>
      </w:pPr>
    </w:p>
    <w:p w:rsidR="00F90406" w:rsidRDefault="00F90406" w:rsidP="00A607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E184A">
        <w:rPr>
          <w:rFonts w:ascii="Arial" w:hAnsi="Arial" w:cs="Arial"/>
          <w:sz w:val="20"/>
          <w:szCs w:val="20"/>
        </w:rPr>
        <w:t xml:space="preserve">вредноста на недвижноста </w:t>
      </w:r>
      <w:r w:rsidRPr="00FE184A">
        <w:rPr>
          <w:rFonts w:ascii="Arial" w:hAnsi="Arial" w:cs="Arial"/>
          <w:b/>
          <w:sz w:val="20"/>
          <w:szCs w:val="20"/>
        </w:rPr>
        <w:t>СЕ УТВРДУВА</w:t>
      </w:r>
      <w:r w:rsidRPr="00FE184A">
        <w:rPr>
          <w:rFonts w:ascii="Arial" w:hAnsi="Arial" w:cs="Arial"/>
          <w:sz w:val="20"/>
          <w:szCs w:val="20"/>
        </w:rPr>
        <w:t xml:space="preserve"> </w:t>
      </w:r>
      <w:r w:rsidRPr="00FE184A">
        <w:rPr>
          <w:rFonts w:ascii="Arial" w:hAnsi="Arial" w:cs="Arial"/>
          <w:b/>
          <w:sz w:val="20"/>
          <w:szCs w:val="20"/>
          <w:u w:val="single"/>
        </w:rPr>
        <w:t xml:space="preserve">на износ од </w:t>
      </w:r>
      <w:r>
        <w:rPr>
          <w:rFonts w:ascii="Arial" w:hAnsi="Arial" w:cs="Arial"/>
          <w:b/>
          <w:sz w:val="20"/>
          <w:szCs w:val="20"/>
          <w:u w:val="single"/>
        </w:rPr>
        <w:t>13</w:t>
      </w:r>
      <w:r w:rsidRPr="00FE184A">
        <w:rPr>
          <w:rFonts w:ascii="Arial" w:hAnsi="Arial" w:cs="Arial"/>
          <w:b/>
          <w:sz w:val="20"/>
          <w:szCs w:val="20"/>
          <w:u w:val="single"/>
        </w:rPr>
        <w:t>.</w:t>
      </w:r>
      <w:r>
        <w:rPr>
          <w:rFonts w:ascii="Arial" w:hAnsi="Arial" w:cs="Arial"/>
          <w:b/>
          <w:sz w:val="20"/>
          <w:szCs w:val="20"/>
          <w:u w:val="single"/>
        </w:rPr>
        <w:t>931</w:t>
      </w:r>
      <w:r w:rsidRPr="00FE184A">
        <w:rPr>
          <w:rFonts w:ascii="Arial" w:hAnsi="Arial" w:cs="Arial"/>
          <w:b/>
          <w:sz w:val="20"/>
          <w:szCs w:val="20"/>
          <w:u w:val="single"/>
        </w:rPr>
        <w:t xml:space="preserve">,00 евра во противвредност од </w:t>
      </w:r>
      <w:r>
        <w:rPr>
          <w:rFonts w:ascii="Arial" w:hAnsi="Arial" w:cs="Arial"/>
          <w:b/>
          <w:sz w:val="20"/>
          <w:szCs w:val="20"/>
          <w:u w:val="single"/>
        </w:rPr>
        <w:t>856</w:t>
      </w:r>
      <w:r w:rsidRPr="00FE184A">
        <w:rPr>
          <w:rFonts w:ascii="Arial" w:hAnsi="Arial" w:cs="Arial"/>
          <w:b/>
          <w:sz w:val="20"/>
          <w:szCs w:val="20"/>
          <w:u w:val="single"/>
        </w:rPr>
        <w:t>.</w:t>
      </w:r>
      <w:r>
        <w:rPr>
          <w:rFonts w:ascii="Arial" w:hAnsi="Arial" w:cs="Arial"/>
          <w:b/>
          <w:sz w:val="20"/>
          <w:szCs w:val="20"/>
          <w:u w:val="single"/>
        </w:rPr>
        <w:t>756</w:t>
      </w:r>
      <w:r w:rsidRPr="00FE184A">
        <w:rPr>
          <w:rFonts w:ascii="Arial" w:hAnsi="Arial" w:cs="Arial"/>
          <w:b/>
          <w:sz w:val="20"/>
          <w:szCs w:val="20"/>
          <w:u w:val="single"/>
        </w:rPr>
        <w:t>,</w:t>
      </w:r>
      <w:r>
        <w:rPr>
          <w:rFonts w:ascii="Arial" w:hAnsi="Arial" w:cs="Arial"/>
          <w:b/>
          <w:sz w:val="20"/>
          <w:szCs w:val="20"/>
          <w:u w:val="single"/>
        </w:rPr>
        <w:t>5</w:t>
      </w:r>
      <w:r w:rsidRPr="00FE184A">
        <w:rPr>
          <w:rFonts w:ascii="Arial" w:hAnsi="Arial" w:cs="Arial"/>
          <w:b/>
          <w:sz w:val="20"/>
          <w:szCs w:val="20"/>
          <w:u w:val="single"/>
        </w:rPr>
        <w:t>0 денари, усвоено за 1€ = 61,50 денари</w:t>
      </w:r>
      <w:r w:rsidRPr="00FE184A">
        <w:rPr>
          <w:rFonts w:ascii="Arial" w:hAnsi="Arial" w:cs="Arial"/>
          <w:sz w:val="20"/>
          <w:szCs w:val="20"/>
        </w:rPr>
        <w:t xml:space="preserve">  како почетна вредност за </w:t>
      </w:r>
      <w:r w:rsidRPr="00FE184A">
        <w:rPr>
          <w:rFonts w:ascii="Arial" w:hAnsi="Arial" w:cs="Arial"/>
          <w:b/>
          <w:sz w:val="20"/>
          <w:szCs w:val="20"/>
        </w:rPr>
        <w:t>прва продажба</w:t>
      </w:r>
      <w:r w:rsidRPr="00FE184A">
        <w:rPr>
          <w:rFonts w:ascii="Arial" w:hAnsi="Arial" w:cs="Arial"/>
          <w:sz w:val="20"/>
          <w:szCs w:val="20"/>
        </w:rPr>
        <w:t xml:space="preserve"> на недвижноста со усно јавно наддавање.  </w:t>
      </w:r>
    </w:p>
    <w:p w:rsidR="00F90406" w:rsidRDefault="00F90406" w:rsidP="00F9040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F90406" w:rsidRPr="00FE184A" w:rsidRDefault="00F90406" w:rsidP="00F9040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Pr="00FE184A">
        <w:rPr>
          <w:rFonts w:ascii="Arial" w:hAnsi="Arial" w:cs="Arial"/>
          <w:sz w:val="20"/>
          <w:szCs w:val="20"/>
        </w:rPr>
        <w:t xml:space="preserve">Недвижноста запишана во </w:t>
      </w:r>
      <w:r w:rsidRPr="00FE184A">
        <w:rPr>
          <w:rFonts w:ascii="Arial" w:hAnsi="Arial" w:cs="Arial"/>
          <w:b/>
          <w:sz w:val="20"/>
          <w:szCs w:val="20"/>
        </w:rPr>
        <w:t>имотен лист бр.</w:t>
      </w:r>
      <w:r w:rsidRPr="00FE184A">
        <w:rPr>
          <w:rFonts w:ascii="Arial" w:hAnsi="Arial" w:cs="Arial"/>
          <w:b/>
          <w:sz w:val="20"/>
          <w:szCs w:val="20"/>
          <w:lang w:val="en-US"/>
        </w:rPr>
        <w:t>121750</w:t>
      </w:r>
      <w:r w:rsidRPr="00FE184A">
        <w:rPr>
          <w:rFonts w:ascii="Arial" w:hAnsi="Arial" w:cs="Arial"/>
          <w:b/>
          <w:sz w:val="20"/>
          <w:szCs w:val="20"/>
        </w:rPr>
        <w:t xml:space="preserve"> за КО Центар 1</w:t>
      </w:r>
      <w:r w:rsidRPr="00FE184A">
        <w:rPr>
          <w:rFonts w:ascii="Arial" w:hAnsi="Arial" w:cs="Arial"/>
          <w:sz w:val="20"/>
          <w:szCs w:val="20"/>
        </w:rPr>
        <w:t>,</w:t>
      </w:r>
      <w:r w:rsidRPr="00FE184A">
        <w:rPr>
          <w:rFonts w:ascii="Arial" w:hAnsi="Arial" w:cs="Arial"/>
          <w:sz w:val="20"/>
          <w:szCs w:val="20"/>
          <w:lang w:val="en-US"/>
        </w:rPr>
        <w:t xml:space="preserve"> </w:t>
      </w:r>
      <w:r w:rsidRPr="00FE184A">
        <w:rPr>
          <w:rFonts w:ascii="Arial" w:hAnsi="Arial" w:cs="Arial"/>
          <w:sz w:val="20"/>
          <w:szCs w:val="20"/>
        </w:rPr>
        <w:t>сопственост на должникот</w:t>
      </w:r>
      <w:r w:rsidRPr="00FE184A">
        <w:rPr>
          <w:rFonts w:ascii="Arial" w:hAnsi="Arial" w:cs="Arial"/>
          <w:b/>
          <w:sz w:val="20"/>
          <w:szCs w:val="20"/>
        </w:rPr>
        <w:t xml:space="preserve"> </w:t>
      </w:r>
      <w:r w:rsidRPr="00FE184A">
        <w:rPr>
          <w:rFonts w:ascii="Arial" w:hAnsi="Arial" w:cs="Arial"/>
          <w:sz w:val="20"/>
          <w:szCs w:val="20"/>
        </w:rPr>
        <w:t>КАБИ ИНВЕСТ</w:t>
      </w:r>
      <w:r w:rsidRPr="00FE184A">
        <w:rPr>
          <w:rFonts w:ascii="Arial" w:hAnsi="Arial" w:cs="Arial"/>
          <w:sz w:val="20"/>
          <w:szCs w:val="20"/>
          <w:lang w:val="en-US"/>
        </w:rPr>
        <w:t xml:space="preserve"> </w:t>
      </w:r>
      <w:r w:rsidRPr="00FE184A">
        <w:rPr>
          <w:rFonts w:ascii="Arial" w:hAnsi="Arial" w:cs="Arial"/>
          <w:sz w:val="20"/>
          <w:szCs w:val="20"/>
        </w:rPr>
        <w:t xml:space="preserve">ДОО од Тетово со </w:t>
      </w:r>
      <w:r w:rsidRPr="00FE184A">
        <w:rPr>
          <w:rFonts w:ascii="Arial" w:hAnsi="Arial" w:cs="Arial"/>
          <w:sz w:val="20"/>
          <w:szCs w:val="20"/>
          <w:lang w:val="ru-RU"/>
        </w:rPr>
        <w:t>седиште на</w:t>
      </w:r>
      <w:r w:rsidRPr="00FE184A">
        <w:rPr>
          <w:rFonts w:ascii="Arial" w:hAnsi="Arial" w:cs="Arial"/>
          <w:sz w:val="20"/>
          <w:szCs w:val="20"/>
        </w:rPr>
        <w:t xml:space="preserve"> ул. Маршал Тито бр.84 Тетово што се води при АКН на СМ – Одд. Скопје со следните ознаки</w:t>
      </w:r>
      <w:r w:rsidRPr="00FE184A">
        <w:rPr>
          <w:rFonts w:ascii="Arial" w:hAnsi="Arial" w:cs="Arial"/>
          <w:sz w:val="20"/>
          <w:szCs w:val="20"/>
          <w:lang w:val="ru-RU"/>
        </w:rPr>
        <w:t>:</w:t>
      </w:r>
    </w:p>
    <w:p w:rsidR="00F90406" w:rsidRPr="00395ADA" w:rsidRDefault="00F90406" w:rsidP="00F904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F90406" w:rsidRPr="00395ADA" w:rsidRDefault="00F90406" w:rsidP="00F904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95ADA">
        <w:rPr>
          <w:rFonts w:ascii="Arial" w:hAnsi="Arial" w:cs="Arial"/>
          <w:sz w:val="20"/>
          <w:szCs w:val="20"/>
        </w:rPr>
        <w:t xml:space="preserve">                  ЛИСТ В</w:t>
      </w:r>
    </w:p>
    <w:p w:rsidR="00F90406" w:rsidRPr="00395ADA" w:rsidRDefault="00F90406" w:rsidP="00F90406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  <w:szCs w:val="20"/>
          <w:lang w:val="ru-RU"/>
        </w:rPr>
      </w:pPr>
    </w:p>
    <w:p w:rsidR="00F90406" w:rsidRPr="00395ADA" w:rsidRDefault="00F90406" w:rsidP="00F9040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395ADA">
        <w:rPr>
          <w:rFonts w:ascii="Arial" w:hAnsi="Arial" w:cs="Arial"/>
          <w:sz w:val="20"/>
          <w:szCs w:val="20"/>
          <w:lang w:val="ru-RU"/>
        </w:rPr>
        <w:t>КП.бр.</w:t>
      </w:r>
      <w:r>
        <w:rPr>
          <w:rFonts w:ascii="Arial" w:hAnsi="Arial" w:cs="Arial"/>
          <w:sz w:val="20"/>
          <w:szCs w:val="20"/>
          <w:lang w:val="ru-RU"/>
        </w:rPr>
        <w:t>11046</w:t>
      </w:r>
      <w:r w:rsidRPr="00395ADA">
        <w:rPr>
          <w:rFonts w:ascii="Arial" w:hAnsi="Arial" w:cs="Arial"/>
          <w:sz w:val="20"/>
          <w:szCs w:val="20"/>
          <w:lang w:val="ru-RU"/>
        </w:rPr>
        <w:t xml:space="preserve">, дел 0, Имотен лист </w:t>
      </w:r>
      <w:r>
        <w:rPr>
          <w:rFonts w:ascii="Arial" w:hAnsi="Arial" w:cs="Arial"/>
          <w:sz w:val="20"/>
          <w:szCs w:val="20"/>
          <w:lang w:val="ru-RU"/>
        </w:rPr>
        <w:t>121750</w:t>
      </w:r>
      <w:r w:rsidRPr="00395ADA">
        <w:rPr>
          <w:rFonts w:ascii="Arial" w:hAnsi="Arial" w:cs="Arial"/>
          <w:sz w:val="20"/>
          <w:szCs w:val="20"/>
          <w:lang w:val="ru-RU"/>
        </w:rPr>
        <w:t xml:space="preserve">, Адреса (улица и куќен број на зграда) </w:t>
      </w:r>
      <w:r>
        <w:rPr>
          <w:rFonts w:ascii="Arial" w:hAnsi="Arial" w:cs="Arial"/>
          <w:sz w:val="20"/>
          <w:szCs w:val="20"/>
          <w:lang w:val="ru-RU"/>
        </w:rPr>
        <w:t>ул. Христо Смирненски бр.57</w:t>
      </w:r>
      <w:r w:rsidRPr="00395ADA">
        <w:rPr>
          <w:rFonts w:ascii="Arial" w:hAnsi="Arial" w:cs="Arial"/>
          <w:sz w:val="20"/>
          <w:szCs w:val="20"/>
          <w:lang w:val="ru-RU"/>
        </w:rPr>
        <w:t xml:space="preserve">, број на згр/друг обј </w:t>
      </w:r>
      <w:r>
        <w:rPr>
          <w:rFonts w:ascii="Arial" w:hAnsi="Arial" w:cs="Arial"/>
          <w:sz w:val="20"/>
          <w:szCs w:val="20"/>
          <w:lang w:val="ru-RU"/>
        </w:rPr>
        <w:t>5</w:t>
      </w:r>
      <w:r w:rsidRPr="00395ADA">
        <w:rPr>
          <w:rFonts w:ascii="Arial" w:hAnsi="Arial" w:cs="Arial"/>
          <w:sz w:val="20"/>
          <w:szCs w:val="20"/>
          <w:lang w:val="ru-RU"/>
        </w:rPr>
        <w:t>, нам на згр и други обј.</w:t>
      </w:r>
      <w:r>
        <w:rPr>
          <w:rFonts w:ascii="Arial" w:hAnsi="Arial" w:cs="Arial"/>
          <w:sz w:val="20"/>
          <w:szCs w:val="20"/>
          <w:lang w:val="ru-RU"/>
        </w:rPr>
        <w:t>А2-1</w:t>
      </w:r>
      <w:r w:rsidRPr="00395ADA">
        <w:rPr>
          <w:rFonts w:ascii="Arial" w:hAnsi="Arial" w:cs="Arial"/>
          <w:sz w:val="20"/>
          <w:szCs w:val="20"/>
          <w:lang w:val="ru-RU"/>
        </w:rPr>
        <w:t>, Влез 1/ кат П</w:t>
      </w:r>
      <w:r>
        <w:rPr>
          <w:rFonts w:ascii="Arial" w:hAnsi="Arial" w:cs="Arial"/>
          <w:sz w:val="20"/>
          <w:szCs w:val="20"/>
          <w:lang w:val="ru-RU"/>
        </w:rPr>
        <w:t>О</w:t>
      </w:r>
      <w:r w:rsidRPr="00395ADA">
        <w:rPr>
          <w:rFonts w:ascii="Arial" w:hAnsi="Arial" w:cs="Arial"/>
          <w:sz w:val="20"/>
          <w:szCs w:val="20"/>
          <w:lang w:val="ru-RU"/>
        </w:rPr>
        <w:t>/ број</w:t>
      </w:r>
      <w:r>
        <w:rPr>
          <w:rFonts w:ascii="Arial" w:hAnsi="Arial" w:cs="Arial"/>
          <w:sz w:val="20"/>
          <w:szCs w:val="20"/>
          <w:lang w:val="ru-RU"/>
        </w:rPr>
        <w:t xml:space="preserve"> 6</w:t>
      </w:r>
      <w:r w:rsidRPr="00395ADA">
        <w:rPr>
          <w:rFonts w:ascii="Arial" w:hAnsi="Arial" w:cs="Arial"/>
          <w:sz w:val="20"/>
          <w:szCs w:val="20"/>
          <w:lang w:val="ru-RU"/>
        </w:rPr>
        <w:t>, материјал на градба/година на градба 893/,</w:t>
      </w:r>
      <w:r>
        <w:rPr>
          <w:rFonts w:ascii="Arial" w:hAnsi="Arial" w:cs="Arial"/>
          <w:sz w:val="20"/>
          <w:szCs w:val="20"/>
          <w:lang w:val="ru-RU"/>
        </w:rPr>
        <w:t xml:space="preserve"> намена на посебен/заеднички дел од/ ГМЗП</w:t>
      </w:r>
      <w:r w:rsidRPr="00395ADA">
        <w:rPr>
          <w:rFonts w:ascii="Arial" w:hAnsi="Arial" w:cs="Arial"/>
          <w:sz w:val="20"/>
          <w:szCs w:val="20"/>
          <w:lang w:val="ru-RU"/>
        </w:rPr>
        <w:t xml:space="preserve"> со </w:t>
      </w:r>
      <w:r>
        <w:rPr>
          <w:rFonts w:ascii="Arial" w:hAnsi="Arial" w:cs="Arial"/>
          <w:sz w:val="20"/>
          <w:szCs w:val="20"/>
          <w:lang w:val="ru-RU"/>
        </w:rPr>
        <w:t>отворена</w:t>
      </w:r>
      <w:r w:rsidRPr="00395ADA">
        <w:rPr>
          <w:rFonts w:ascii="Arial" w:hAnsi="Arial" w:cs="Arial"/>
          <w:sz w:val="20"/>
          <w:szCs w:val="20"/>
          <w:lang w:val="ru-RU"/>
        </w:rPr>
        <w:t xml:space="preserve"> површина од </w:t>
      </w:r>
      <w:r>
        <w:rPr>
          <w:rFonts w:ascii="Arial" w:hAnsi="Arial" w:cs="Arial"/>
          <w:b/>
          <w:sz w:val="20"/>
          <w:szCs w:val="20"/>
          <w:lang w:val="ru-RU"/>
        </w:rPr>
        <w:t>14</w:t>
      </w:r>
      <w:r w:rsidRPr="00395ADA">
        <w:rPr>
          <w:rFonts w:ascii="Arial" w:hAnsi="Arial" w:cs="Arial"/>
          <w:b/>
          <w:sz w:val="20"/>
          <w:szCs w:val="20"/>
          <w:lang w:val="ru-RU"/>
        </w:rPr>
        <w:t>м2</w:t>
      </w:r>
      <w:r w:rsidRPr="00395ADA">
        <w:rPr>
          <w:rFonts w:ascii="Arial" w:hAnsi="Arial" w:cs="Arial"/>
          <w:sz w:val="20"/>
          <w:szCs w:val="20"/>
          <w:lang w:val="ru-RU"/>
        </w:rPr>
        <w:t>, основ на градба 1, право на недвижност</w:t>
      </w:r>
      <w:r>
        <w:rPr>
          <w:rFonts w:ascii="Arial" w:hAnsi="Arial" w:cs="Arial"/>
          <w:sz w:val="20"/>
          <w:szCs w:val="20"/>
          <w:lang w:val="ru-RU"/>
        </w:rPr>
        <w:t xml:space="preserve"> СОПСТВЕНОСТ</w:t>
      </w:r>
      <w:r w:rsidRPr="00395ADA">
        <w:rPr>
          <w:rFonts w:ascii="Arial" w:hAnsi="Arial" w:cs="Arial"/>
          <w:sz w:val="20"/>
          <w:szCs w:val="20"/>
          <w:lang w:val="ru-RU"/>
        </w:rPr>
        <w:t xml:space="preserve">.  </w:t>
      </w:r>
    </w:p>
    <w:p w:rsidR="00F90406" w:rsidRDefault="00F90406" w:rsidP="00F9040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F90406" w:rsidRDefault="00F90406" w:rsidP="00A607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E184A">
        <w:rPr>
          <w:rFonts w:ascii="Arial" w:hAnsi="Arial" w:cs="Arial"/>
          <w:sz w:val="20"/>
          <w:szCs w:val="20"/>
        </w:rPr>
        <w:t xml:space="preserve">вредноста на недвижноста </w:t>
      </w:r>
      <w:r w:rsidRPr="00FE184A">
        <w:rPr>
          <w:rFonts w:ascii="Arial" w:hAnsi="Arial" w:cs="Arial"/>
          <w:b/>
          <w:sz w:val="20"/>
          <w:szCs w:val="20"/>
        </w:rPr>
        <w:t>СЕ УТВРДУВА</w:t>
      </w:r>
      <w:r w:rsidRPr="00FE184A">
        <w:rPr>
          <w:rFonts w:ascii="Arial" w:hAnsi="Arial" w:cs="Arial"/>
          <w:sz w:val="20"/>
          <w:szCs w:val="20"/>
        </w:rPr>
        <w:t xml:space="preserve"> </w:t>
      </w:r>
      <w:r w:rsidRPr="00FE184A">
        <w:rPr>
          <w:rFonts w:ascii="Arial" w:hAnsi="Arial" w:cs="Arial"/>
          <w:b/>
          <w:sz w:val="20"/>
          <w:szCs w:val="20"/>
          <w:u w:val="single"/>
        </w:rPr>
        <w:t xml:space="preserve">на износ од </w:t>
      </w:r>
      <w:r>
        <w:rPr>
          <w:rFonts w:ascii="Arial" w:hAnsi="Arial" w:cs="Arial"/>
          <w:b/>
          <w:sz w:val="20"/>
          <w:szCs w:val="20"/>
          <w:u w:val="single"/>
        </w:rPr>
        <w:t>13</w:t>
      </w:r>
      <w:r w:rsidRPr="00FE184A">
        <w:rPr>
          <w:rFonts w:ascii="Arial" w:hAnsi="Arial" w:cs="Arial"/>
          <w:b/>
          <w:sz w:val="20"/>
          <w:szCs w:val="20"/>
          <w:u w:val="single"/>
        </w:rPr>
        <w:t>.</w:t>
      </w:r>
      <w:r>
        <w:rPr>
          <w:rFonts w:ascii="Arial" w:hAnsi="Arial" w:cs="Arial"/>
          <w:b/>
          <w:sz w:val="20"/>
          <w:szCs w:val="20"/>
          <w:u w:val="single"/>
        </w:rPr>
        <w:t>002</w:t>
      </w:r>
      <w:r w:rsidRPr="00FE184A">
        <w:rPr>
          <w:rFonts w:ascii="Arial" w:hAnsi="Arial" w:cs="Arial"/>
          <w:b/>
          <w:sz w:val="20"/>
          <w:szCs w:val="20"/>
          <w:u w:val="single"/>
        </w:rPr>
        <w:t xml:space="preserve">,00 евра во противвредност од </w:t>
      </w:r>
      <w:r>
        <w:rPr>
          <w:rFonts w:ascii="Arial" w:hAnsi="Arial" w:cs="Arial"/>
          <w:b/>
          <w:sz w:val="20"/>
          <w:szCs w:val="20"/>
          <w:u w:val="single"/>
        </w:rPr>
        <w:t>799</w:t>
      </w:r>
      <w:r w:rsidRPr="00FE184A">
        <w:rPr>
          <w:rFonts w:ascii="Arial" w:hAnsi="Arial" w:cs="Arial"/>
          <w:b/>
          <w:sz w:val="20"/>
          <w:szCs w:val="20"/>
          <w:u w:val="single"/>
        </w:rPr>
        <w:t>.</w:t>
      </w:r>
      <w:r>
        <w:rPr>
          <w:rFonts w:ascii="Arial" w:hAnsi="Arial" w:cs="Arial"/>
          <w:b/>
          <w:sz w:val="20"/>
          <w:szCs w:val="20"/>
          <w:u w:val="single"/>
        </w:rPr>
        <w:t>623</w:t>
      </w:r>
      <w:r w:rsidRPr="00FE184A">
        <w:rPr>
          <w:rFonts w:ascii="Arial" w:hAnsi="Arial" w:cs="Arial"/>
          <w:b/>
          <w:sz w:val="20"/>
          <w:szCs w:val="20"/>
          <w:u w:val="single"/>
        </w:rPr>
        <w:t>,</w:t>
      </w:r>
      <w:r>
        <w:rPr>
          <w:rFonts w:ascii="Arial" w:hAnsi="Arial" w:cs="Arial"/>
          <w:b/>
          <w:sz w:val="20"/>
          <w:szCs w:val="20"/>
          <w:u w:val="single"/>
        </w:rPr>
        <w:t>0</w:t>
      </w:r>
      <w:r w:rsidRPr="00FE184A">
        <w:rPr>
          <w:rFonts w:ascii="Arial" w:hAnsi="Arial" w:cs="Arial"/>
          <w:b/>
          <w:sz w:val="20"/>
          <w:szCs w:val="20"/>
          <w:u w:val="single"/>
        </w:rPr>
        <w:t>0 денари, усвоено за 1€ = 61,50 денари</w:t>
      </w:r>
      <w:r w:rsidRPr="00FE184A">
        <w:rPr>
          <w:rFonts w:ascii="Arial" w:hAnsi="Arial" w:cs="Arial"/>
          <w:sz w:val="20"/>
          <w:szCs w:val="20"/>
        </w:rPr>
        <w:t xml:space="preserve">  како почетна вредност за </w:t>
      </w:r>
      <w:r w:rsidRPr="00FE184A">
        <w:rPr>
          <w:rFonts w:ascii="Arial" w:hAnsi="Arial" w:cs="Arial"/>
          <w:b/>
          <w:sz w:val="20"/>
          <w:szCs w:val="20"/>
        </w:rPr>
        <w:t>прва продажба</w:t>
      </w:r>
      <w:r w:rsidRPr="00FE184A">
        <w:rPr>
          <w:rFonts w:ascii="Arial" w:hAnsi="Arial" w:cs="Arial"/>
          <w:sz w:val="20"/>
          <w:szCs w:val="20"/>
        </w:rPr>
        <w:t xml:space="preserve"> на недвижноста со усно јавно наддавање.  </w:t>
      </w:r>
    </w:p>
    <w:p w:rsidR="001D6C88" w:rsidRDefault="001D6C88" w:rsidP="001D6C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1D6C88" w:rsidRDefault="001D6C88" w:rsidP="001D6C88">
      <w:pPr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Продажбата ќе се одржи </w:t>
      </w:r>
      <w:r>
        <w:rPr>
          <w:rFonts w:ascii="Arial" w:eastAsia="Times New Roman" w:hAnsi="Arial" w:cs="Arial"/>
          <w:b/>
          <w:sz w:val="18"/>
          <w:szCs w:val="18"/>
          <w:u w:val="single"/>
        </w:rPr>
        <w:t xml:space="preserve">на ден </w:t>
      </w:r>
      <w:r w:rsidR="00F90406">
        <w:rPr>
          <w:rFonts w:ascii="Arial" w:eastAsia="Times New Roman" w:hAnsi="Arial" w:cs="Arial"/>
          <w:b/>
          <w:sz w:val="18"/>
          <w:szCs w:val="18"/>
          <w:u w:val="single"/>
        </w:rPr>
        <w:t>02.04.2025</w:t>
      </w:r>
      <w:r>
        <w:rPr>
          <w:rFonts w:ascii="Arial" w:eastAsia="Times New Roman" w:hAnsi="Arial" w:cs="Arial"/>
          <w:b/>
          <w:sz w:val="18"/>
          <w:szCs w:val="18"/>
          <w:u w:val="single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 xml:space="preserve">година во </w:t>
      </w:r>
      <w:r>
        <w:rPr>
          <w:rFonts w:ascii="Arial" w:eastAsia="Times New Roman" w:hAnsi="Arial" w:cs="Arial"/>
          <w:sz w:val="18"/>
          <w:szCs w:val="18"/>
          <w:lang w:val="en-US"/>
        </w:rPr>
        <w:t>1</w:t>
      </w:r>
      <w:r>
        <w:rPr>
          <w:rFonts w:ascii="Arial" w:eastAsia="Times New Roman" w:hAnsi="Arial" w:cs="Arial"/>
          <w:sz w:val="18"/>
          <w:szCs w:val="18"/>
        </w:rPr>
        <w:t>3</w:t>
      </w:r>
      <w:r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 xml:space="preserve">часот во просториите на Извршител Ванчо Марковски. </w:t>
      </w:r>
    </w:p>
    <w:p w:rsidR="001D6C88" w:rsidRDefault="001D6C88" w:rsidP="001D6C8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Почетната вредност на недвижностите </w:t>
      </w:r>
      <w:r w:rsidR="0049121D">
        <w:rPr>
          <w:rFonts w:ascii="Arial" w:eastAsia="Times New Roman" w:hAnsi="Arial" w:cs="Arial"/>
          <w:sz w:val="18"/>
          <w:szCs w:val="18"/>
        </w:rPr>
        <w:t>за секоја поединечно за првото усно јавно наддавање под која што вредност не можат да се продадат предметните недвижности,</w:t>
      </w:r>
      <w:r>
        <w:rPr>
          <w:rFonts w:ascii="Arial" w:eastAsia="Times New Roman" w:hAnsi="Arial" w:cs="Arial"/>
          <w:sz w:val="18"/>
          <w:szCs w:val="18"/>
        </w:rPr>
        <w:t xml:space="preserve"> е утврдена со заклучок за утврдување на вредност на недвижност И.бр.436/2024 од 24.02.2025 година</w:t>
      </w:r>
      <w:r>
        <w:rPr>
          <w:rFonts w:ascii="Arial" w:eastAsia="Times New Roman" w:hAnsi="Arial" w:cs="Arial"/>
          <w:sz w:val="18"/>
          <w:szCs w:val="18"/>
          <w:lang w:val="en-US"/>
        </w:rPr>
        <w:t xml:space="preserve">, </w:t>
      </w:r>
      <w:r>
        <w:rPr>
          <w:rFonts w:ascii="Arial" w:eastAsia="Times New Roman" w:hAnsi="Arial" w:cs="Arial"/>
          <w:sz w:val="18"/>
          <w:szCs w:val="18"/>
        </w:rPr>
        <w:t>по член 177 од ЗИ, како и во овој заклучок, додека вкупно проценета вредност на недвижностите кои се предмет на продажба за првото рочиште за усна јавна продажба</w:t>
      </w:r>
      <w:r w:rsidR="00E004C3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 xml:space="preserve">изнесува </w:t>
      </w:r>
      <w:r w:rsidR="00E004C3" w:rsidRPr="001921D8">
        <w:rPr>
          <w:rFonts w:ascii="Arial" w:hAnsi="Arial" w:cs="Arial"/>
          <w:b/>
          <w:sz w:val="18"/>
          <w:szCs w:val="18"/>
          <w:lang w:val="ru-RU"/>
        </w:rPr>
        <w:t>1</w:t>
      </w:r>
      <w:r w:rsidR="00E004C3">
        <w:rPr>
          <w:rFonts w:ascii="Arial" w:hAnsi="Arial" w:cs="Arial"/>
          <w:b/>
          <w:sz w:val="18"/>
          <w:szCs w:val="18"/>
          <w:lang w:val="ru-RU"/>
        </w:rPr>
        <w:t>30</w:t>
      </w:r>
      <w:r w:rsidR="00E004C3" w:rsidRPr="001921D8">
        <w:rPr>
          <w:rFonts w:ascii="Arial" w:hAnsi="Arial" w:cs="Arial"/>
          <w:b/>
          <w:sz w:val="18"/>
          <w:szCs w:val="18"/>
          <w:lang w:val="ru-RU"/>
        </w:rPr>
        <w:t>.</w:t>
      </w:r>
      <w:r w:rsidR="00E004C3">
        <w:rPr>
          <w:rFonts w:ascii="Arial" w:hAnsi="Arial" w:cs="Arial"/>
          <w:b/>
          <w:sz w:val="18"/>
          <w:szCs w:val="18"/>
          <w:lang w:val="ru-RU"/>
        </w:rPr>
        <w:t>205</w:t>
      </w:r>
      <w:r w:rsidR="00E004C3" w:rsidRPr="001921D8">
        <w:rPr>
          <w:rFonts w:ascii="Arial" w:hAnsi="Arial" w:cs="Arial"/>
          <w:b/>
          <w:sz w:val="18"/>
          <w:szCs w:val="18"/>
          <w:lang w:val="ru-RU"/>
        </w:rPr>
        <w:t xml:space="preserve"> евра во противвредност од </w:t>
      </w:r>
      <w:r w:rsidR="00E004C3">
        <w:rPr>
          <w:rFonts w:ascii="Arial" w:hAnsi="Arial" w:cs="Arial"/>
          <w:b/>
          <w:sz w:val="18"/>
          <w:szCs w:val="18"/>
          <w:lang w:val="ru-RU"/>
        </w:rPr>
        <w:t>8</w:t>
      </w:r>
      <w:r w:rsidR="00E004C3" w:rsidRPr="001921D8">
        <w:rPr>
          <w:rFonts w:ascii="Arial" w:hAnsi="Arial" w:cs="Arial"/>
          <w:b/>
          <w:sz w:val="18"/>
          <w:szCs w:val="18"/>
          <w:lang w:val="ru-RU"/>
        </w:rPr>
        <w:t>.</w:t>
      </w:r>
      <w:r w:rsidR="00E004C3">
        <w:rPr>
          <w:rFonts w:ascii="Arial" w:hAnsi="Arial" w:cs="Arial"/>
          <w:b/>
          <w:sz w:val="18"/>
          <w:szCs w:val="18"/>
          <w:lang w:val="ru-RU"/>
        </w:rPr>
        <w:t>007</w:t>
      </w:r>
      <w:r w:rsidR="00E004C3" w:rsidRPr="001921D8">
        <w:rPr>
          <w:rFonts w:ascii="Arial" w:hAnsi="Arial" w:cs="Arial"/>
          <w:b/>
          <w:sz w:val="18"/>
          <w:szCs w:val="18"/>
          <w:lang w:val="ru-RU"/>
        </w:rPr>
        <w:t>.</w:t>
      </w:r>
      <w:r w:rsidR="00E004C3">
        <w:rPr>
          <w:rFonts w:ascii="Arial" w:hAnsi="Arial" w:cs="Arial"/>
          <w:b/>
          <w:sz w:val="18"/>
          <w:szCs w:val="18"/>
          <w:lang w:val="ru-RU"/>
        </w:rPr>
        <w:t>607</w:t>
      </w:r>
      <w:r w:rsidR="00E004C3" w:rsidRPr="001921D8">
        <w:rPr>
          <w:rFonts w:ascii="Arial" w:hAnsi="Arial" w:cs="Arial"/>
          <w:b/>
          <w:sz w:val="18"/>
          <w:szCs w:val="18"/>
          <w:lang w:val="ru-RU"/>
        </w:rPr>
        <w:t>,</w:t>
      </w:r>
      <w:r w:rsidR="00E004C3">
        <w:rPr>
          <w:rFonts w:ascii="Arial" w:hAnsi="Arial" w:cs="Arial"/>
          <w:b/>
          <w:sz w:val="18"/>
          <w:szCs w:val="18"/>
          <w:lang w:val="ru-RU"/>
        </w:rPr>
        <w:t>5</w:t>
      </w:r>
      <w:r w:rsidR="00E004C3" w:rsidRPr="001921D8">
        <w:rPr>
          <w:rFonts w:ascii="Arial" w:hAnsi="Arial" w:cs="Arial"/>
          <w:b/>
          <w:sz w:val="18"/>
          <w:szCs w:val="18"/>
          <w:lang w:val="ru-RU"/>
        </w:rPr>
        <w:t>0 денари усвоено за 1€=61,50 денари</w:t>
      </w:r>
      <w:r w:rsidR="0049121D">
        <w:rPr>
          <w:rFonts w:ascii="Arial" w:hAnsi="Arial" w:cs="Arial"/>
          <w:b/>
          <w:sz w:val="18"/>
          <w:szCs w:val="18"/>
          <w:lang w:val="ru-RU"/>
        </w:rPr>
        <w:t>.</w:t>
      </w:r>
    </w:p>
    <w:p w:rsidR="001D6C88" w:rsidRDefault="001D6C88" w:rsidP="001D6C8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1D6C88" w:rsidRPr="007B7367" w:rsidRDefault="001D6C88" w:rsidP="001D6C8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7B7367">
        <w:rPr>
          <w:rFonts w:ascii="Arial" w:eastAsia="Times New Roman" w:hAnsi="Arial" w:cs="Arial"/>
          <w:sz w:val="16"/>
          <w:szCs w:val="16"/>
        </w:rPr>
        <w:t>Недвижноста опишана во имотен лист број 1</w:t>
      </w:r>
      <w:r w:rsidR="00E004C3" w:rsidRPr="007B7367">
        <w:rPr>
          <w:rFonts w:ascii="Arial" w:eastAsia="Times New Roman" w:hAnsi="Arial" w:cs="Arial"/>
          <w:sz w:val="16"/>
          <w:szCs w:val="16"/>
          <w:lang w:val="en-US"/>
        </w:rPr>
        <w:t>21759</w:t>
      </w:r>
      <w:r w:rsidRPr="007B7367">
        <w:rPr>
          <w:rFonts w:ascii="Arial" w:eastAsia="Times New Roman" w:hAnsi="Arial" w:cs="Arial"/>
          <w:sz w:val="16"/>
          <w:szCs w:val="16"/>
        </w:rPr>
        <w:t xml:space="preserve"> за КО </w:t>
      </w:r>
      <w:r w:rsidR="00E004C3" w:rsidRPr="007B7367">
        <w:rPr>
          <w:rFonts w:ascii="Arial" w:eastAsia="Times New Roman" w:hAnsi="Arial" w:cs="Arial"/>
          <w:sz w:val="16"/>
          <w:szCs w:val="16"/>
        </w:rPr>
        <w:t>Центар 1</w:t>
      </w:r>
      <w:r w:rsidRPr="007B7367">
        <w:rPr>
          <w:rFonts w:ascii="Arial" w:eastAsia="Times New Roman" w:hAnsi="Arial" w:cs="Arial"/>
          <w:sz w:val="16"/>
          <w:szCs w:val="16"/>
        </w:rPr>
        <w:t xml:space="preserve"> е оптоварена со следните товари и службености и тоа:</w:t>
      </w:r>
    </w:p>
    <w:p w:rsidR="00E004C3" w:rsidRPr="007B7367" w:rsidRDefault="001D6C88" w:rsidP="001D6C88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</w:rPr>
      </w:pPr>
      <w:r w:rsidRPr="007B7367">
        <w:rPr>
          <w:rFonts w:ascii="Arial" w:eastAsia="Times New Roman" w:hAnsi="Arial" w:cs="Arial"/>
          <w:sz w:val="16"/>
          <w:szCs w:val="16"/>
        </w:rPr>
        <w:t xml:space="preserve">- Прибелешка со налог за извршување И.бр.436/2024 од </w:t>
      </w:r>
      <w:r w:rsidR="00E004C3" w:rsidRPr="007B7367">
        <w:rPr>
          <w:rFonts w:ascii="Arial" w:eastAsia="Times New Roman" w:hAnsi="Arial" w:cs="Arial"/>
          <w:sz w:val="16"/>
          <w:szCs w:val="16"/>
        </w:rPr>
        <w:t>10</w:t>
      </w:r>
      <w:r w:rsidRPr="007B7367">
        <w:rPr>
          <w:rFonts w:ascii="Arial" w:eastAsia="Times New Roman" w:hAnsi="Arial" w:cs="Arial"/>
          <w:sz w:val="16"/>
          <w:szCs w:val="16"/>
        </w:rPr>
        <w:t>.0</w:t>
      </w:r>
      <w:r w:rsidR="00E004C3" w:rsidRPr="007B7367">
        <w:rPr>
          <w:rFonts w:ascii="Arial" w:eastAsia="Times New Roman" w:hAnsi="Arial" w:cs="Arial"/>
          <w:sz w:val="16"/>
          <w:szCs w:val="16"/>
        </w:rPr>
        <w:t>5</w:t>
      </w:r>
      <w:r w:rsidRPr="007B7367">
        <w:rPr>
          <w:rFonts w:ascii="Arial" w:eastAsia="Times New Roman" w:hAnsi="Arial" w:cs="Arial"/>
          <w:sz w:val="16"/>
          <w:szCs w:val="16"/>
        </w:rPr>
        <w:t xml:space="preserve">.2024 година, по член 166 од ЗИ на извршител Ванчо Марковски во корист на доверителот </w:t>
      </w:r>
      <w:r w:rsidRPr="007B7367">
        <w:rPr>
          <w:rFonts w:ascii="Arial" w:hAnsi="Arial" w:cs="Arial"/>
          <w:sz w:val="16"/>
          <w:szCs w:val="16"/>
        </w:rPr>
        <w:t>Друштво за транспорт, шпедиција и промет ЛОТКА Стојанче ДООЕЛ извоз увоз Скопје од Скопје</w:t>
      </w:r>
      <w:r w:rsidRPr="007B7367">
        <w:rPr>
          <w:rFonts w:ascii="Arial" w:hAnsi="Arial" w:cs="Arial"/>
          <w:sz w:val="16"/>
          <w:szCs w:val="16"/>
          <w:lang w:val="ru-RU"/>
        </w:rPr>
        <w:t xml:space="preserve"> </w:t>
      </w:r>
      <w:r w:rsidRPr="007B7367">
        <w:rPr>
          <w:rFonts w:ascii="Arial" w:hAnsi="Arial" w:cs="Arial"/>
          <w:sz w:val="16"/>
          <w:szCs w:val="16"/>
        </w:rPr>
        <w:t>со седиште на  ул. Трпе Петровски бр.6</w:t>
      </w:r>
      <w:r w:rsidR="000C342D" w:rsidRPr="007B7367">
        <w:rPr>
          <w:rFonts w:ascii="Arial" w:hAnsi="Arial" w:cs="Arial"/>
          <w:sz w:val="16"/>
          <w:szCs w:val="16"/>
        </w:rPr>
        <w:t>,</w:t>
      </w:r>
    </w:p>
    <w:p w:rsidR="000C342D" w:rsidRPr="007B7367" w:rsidRDefault="000C342D" w:rsidP="000C342D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</w:rPr>
      </w:pPr>
      <w:proofErr w:type="gramStart"/>
      <w:r w:rsidRPr="007B7367">
        <w:rPr>
          <w:rFonts w:ascii="Arial" w:eastAsia="Times New Roman" w:hAnsi="Arial" w:cs="Arial"/>
          <w:sz w:val="16"/>
          <w:szCs w:val="16"/>
          <w:lang w:val="en-US"/>
        </w:rPr>
        <w:t xml:space="preserve">- </w:t>
      </w:r>
      <w:r w:rsidRPr="007B7367">
        <w:rPr>
          <w:rFonts w:ascii="Arial" w:eastAsia="Times New Roman" w:hAnsi="Arial" w:cs="Arial"/>
          <w:sz w:val="16"/>
          <w:szCs w:val="16"/>
        </w:rPr>
        <w:t>Прибелешка со налог за пристапување кон извршување И.бр.1185/2024 од 15.08.2024 год.</w:t>
      </w:r>
      <w:proofErr w:type="gramEnd"/>
      <w:r w:rsidRPr="007B7367">
        <w:rPr>
          <w:rFonts w:ascii="Arial" w:eastAsia="Times New Roman" w:hAnsi="Arial" w:cs="Arial"/>
          <w:sz w:val="16"/>
          <w:szCs w:val="16"/>
        </w:rPr>
        <w:t xml:space="preserve"> по член 169 од ЗИ од извршител М-р Славица Ацовска во корист на доверителот Друштво за производство, трговија и услуги СЕГА СОЛАР </w:t>
      </w:r>
      <w:r w:rsidRPr="007B7367">
        <w:rPr>
          <w:rFonts w:ascii="Arial" w:eastAsia="Times New Roman" w:hAnsi="Arial" w:cs="Arial"/>
          <w:sz w:val="16"/>
          <w:szCs w:val="16"/>
          <w:lang w:val="en-US"/>
        </w:rPr>
        <w:t xml:space="preserve">&amp; </w:t>
      </w:r>
      <w:r w:rsidRPr="007B7367">
        <w:rPr>
          <w:rFonts w:ascii="Arial" w:eastAsia="Times New Roman" w:hAnsi="Arial" w:cs="Arial"/>
          <w:sz w:val="16"/>
          <w:szCs w:val="16"/>
        </w:rPr>
        <w:t>ЕЛМИН ЕНЕРЏИ со седиште на Бул.Партизански Одреди 15-5 Скопје;</w:t>
      </w:r>
    </w:p>
    <w:p w:rsidR="000C342D" w:rsidRPr="007B7367" w:rsidRDefault="000C342D" w:rsidP="000C342D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</w:rPr>
      </w:pPr>
      <w:proofErr w:type="gramStart"/>
      <w:r w:rsidRPr="007B7367">
        <w:rPr>
          <w:rFonts w:ascii="Arial" w:eastAsia="Times New Roman" w:hAnsi="Arial" w:cs="Arial"/>
          <w:sz w:val="16"/>
          <w:szCs w:val="16"/>
          <w:lang w:val="en-US"/>
        </w:rPr>
        <w:t xml:space="preserve">- </w:t>
      </w:r>
      <w:r w:rsidRPr="007B7367">
        <w:rPr>
          <w:rFonts w:ascii="Arial" w:eastAsia="Times New Roman" w:hAnsi="Arial" w:cs="Arial"/>
          <w:sz w:val="16"/>
          <w:szCs w:val="16"/>
        </w:rPr>
        <w:t>Прибелешка со налог за пристапување кон извршување И.бр.4099/2024 од 23.08.2024 год.</w:t>
      </w:r>
      <w:proofErr w:type="gramEnd"/>
      <w:r w:rsidRPr="007B7367">
        <w:rPr>
          <w:rFonts w:ascii="Arial" w:eastAsia="Times New Roman" w:hAnsi="Arial" w:cs="Arial"/>
          <w:sz w:val="16"/>
          <w:szCs w:val="16"/>
        </w:rPr>
        <w:t xml:space="preserve"> по член 169 од ЗИ од извршител Весна Деловска во корист на доверителот Шпаркасе Банка АД Скопје со седиште на ул.Центар, ул Васил Иљоски бр.14;</w:t>
      </w:r>
    </w:p>
    <w:p w:rsidR="009C3681" w:rsidRPr="007B7367" w:rsidRDefault="009C3681" w:rsidP="007B7367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</w:rPr>
      </w:pPr>
      <w:r w:rsidRPr="007B7367">
        <w:rPr>
          <w:rFonts w:ascii="Arial" w:eastAsia="Times New Roman" w:hAnsi="Arial" w:cs="Arial"/>
          <w:sz w:val="16"/>
          <w:szCs w:val="16"/>
        </w:rPr>
        <w:t xml:space="preserve">- Решение за привремена мерка 36 П1-323/24 од 16.09.2024 год. на Основен граѓански суд Скопје со кое му се забранува на должникот ДПГТТ КАБИ ИНВЕСТ ДОО експорт-импорт Тетово да врши оттуѓување </w:t>
      </w:r>
      <w:r w:rsidR="007B7367" w:rsidRPr="007B7367">
        <w:rPr>
          <w:rFonts w:ascii="Arial" w:eastAsia="Times New Roman" w:hAnsi="Arial" w:cs="Arial"/>
          <w:sz w:val="16"/>
          <w:szCs w:val="16"/>
        </w:rPr>
        <w:t>и оптоварување врз недвижноста.</w:t>
      </w:r>
    </w:p>
    <w:p w:rsidR="009C3681" w:rsidRPr="007B7367" w:rsidRDefault="009C3681" w:rsidP="009C3681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7B7367">
        <w:rPr>
          <w:rFonts w:ascii="Arial" w:eastAsia="Times New Roman" w:hAnsi="Arial" w:cs="Arial"/>
          <w:sz w:val="16"/>
          <w:szCs w:val="16"/>
        </w:rPr>
        <w:t>Недвижноста опишана во имотен лист број 1</w:t>
      </w:r>
      <w:r w:rsidRPr="007B7367">
        <w:rPr>
          <w:rFonts w:ascii="Arial" w:eastAsia="Times New Roman" w:hAnsi="Arial" w:cs="Arial"/>
          <w:sz w:val="16"/>
          <w:szCs w:val="16"/>
          <w:lang w:val="en-US"/>
        </w:rPr>
        <w:t>2175</w:t>
      </w:r>
      <w:r w:rsidRPr="007B7367">
        <w:rPr>
          <w:rFonts w:ascii="Arial" w:eastAsia="Times New Roman" w:hAnsi="Arial" w:cs="Arial"/>
          <w:sz w:val="16"/>
          <w:szCs w:val="16"/>
        </w:rPr>
        <w:t>5 за КО Центар 1 е оптоварена со следните товари и службености и тоа:</w:t>
      </w:r>
    </w:p>
    <w:p w:rsidR="009C3681" w:rsidRPr="007B7367" w:rsidRDefault="009C3681" w:rsidP="009C3681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</w:rPr>
      </w:pPr>
      <w:r w:rsidRPr="007B7367">
        <w:rPr>
          <w:rFonts w:ascii="Arial" w:eastAsia="Times New Roman" w:hAnsi="Arial" w:cs="Arial"/>
          <w:sz w:val="16"/>
          <w:szCs w:val="16"/>
        </w:rPr>
        <w:t xml:space="preserve">- Прибелешка со налог за извршување И.бр.436/2024 од 13.05.2024 година, по член 166 од ЗИ на извршител Ванчо Марковски во корист на доверителот </w:t>
      </w:r>
      <w:r w:rsidRPr="007B7367">
        <w:rPr>
          <w:rFonts w:ascii="Arial" w:hAnsi="Arial" w:cs="Arial"/>
          <w:sz w:val="16"/>
          <w:szCs w:val="16"/>
        </w:rPr>
        <w:t>Друштво за транспорт, шпедиција и промет ЛОТКА Стојанче ДООЕЛ извоз увоз Скопје од Скопје</w:t>
      </w:r>
      <w:r w:rsidRPr="007B7367">
        <w:rPr>
          <w:rFonts w:ascii="Arial" w:hAnsi="Arial" w:cs="Arial"/>
          <w:sz w:val="16"/>
          <w:szCs w:val="16"/>
          <w:lang w:val="ru-RU"/>
        </w:rPr>
        <w:t xml:space="preserve"> </w:t>
      </w:r>
      <w:r w:rsidRPr="007B7367">
        <w:rPr>
          <w:rFonts w:ascii="Arial" w:hAnsi="Arial" w:cs="Arial"/>
          <w:sz w:val="16"/>
          <w:szCs w:val="16"/>
        </w:rPr>
        <w:t>со седиште на  ул. Трпе Петровски бр.6</w:t>
      </w:r>
      <w:r w:rsidRPr="007B7367">
        <w:rPr>
          <w:rFonts w:ascii="Arial" w:eastAsia="Times New Roman" w:hAnsi="Arial" w:cs="Arial"/>
          <w:sz w:val="16"/>
          <w:szCs w:val="16"/>
        </w:rPr>
        <w:t>.</w:t>
      </w:r>
    </w:p>
    <w:p w:rsidR="009C3681" w:rsidRPr="007B7367" w:rsidRDefault="009C3681" w:rsidP="009C3681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</w:rPr>
      </w:pPr>
      <w:proofErr w:type="gramStart"/>
      <w:r w:rsidRPr="007B7367">
        <w:rPr>
          <w:rFonts w:ascii="Arial" w:eastAsia="Times New Roman" w:hAnsi="Arial" w:cs="Arial"/>
          <w:sz w:val="16"/>
          <w:szCs w:val="16"/>
          <w:lang w:val="en-US"/>
        </w:rPr>
        <w:t xml:space="preserve">- </w:t>
      </w:r>
      <w:r w:rsidRPr="007B7367">
        <w:rPr>
          <w:rFonts w:ascii="Arial" w:eastAsia="Times New Roman" w:hAnsi="Arial" w:cs="Arial"/>
          <w:sz w:val="16"/>
          <w:szCs w:val="16"/>
        </w:rPr>
        <w:t>Прибелешка со налог за пристапување кон извршување И.бр.4099/2024 од 23.08.2024 год.</w:t>
      </w:r>
      <w:proofErr w:type="gramEnd"/>
      <w:r w:rsidRPr="007B7367">
        <w:rPr>
          <w:rFonts w:ascii="Arial" w:eastAsia="Times New Roman" w:hAnsi="Arial" w:cs="Arial"/>
          <w:sz w:val="16"/>
          <w:szCs w:val="16"/>
        </w:rPr>
        <w:t xml:space="preserve"> по член 169 од ЗИ од извршител Весна Деловска во корист на доверителот Шпаркасе Банка АД Скопје со седиште на ул.Центар, ул Васил Иљоски бр.14;</w:t>
      </w:r>
    </w:p>
    <w:p w:rsidR="009C3681" w:rsidRPr="007B7367" w:rsidRDefault="009C3681" w:rsidP="009C3681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7B7367">
        <w:rPr>
          <w:rFonts w:ascii="Arial" w:eastAsia="Times New Roman" w:hAnsi="Arial" w:cs="Arial"/>
          <w:sz w:val="16"/>
          <w:szCs w:val="16"/>
        </w:rPr>
        <w:t>Недвижноста опишана во имотен лист број 1</w:t>
      </w:r>
      <w:r w:rsidRPr="007B7367">
        <w:rPr>
          <w:rFonts w:ascii="Arial" w:eastAsia="Times New Roman" w:hAnsi="Arial" w:cs="Arial"/>
          <w:sz w:val="16"/>
          <w:szCs w:val="16"/>
          <w:lang w:val="en-US"/>
        </w:rPr>
        <w:t>2175</w:t>
      </w:r>
      <w:r w:rsidRPr="007B7367">
        <w:rPr>
          <w:rFonts w:ascii="Arial" w:eastAsia="Times New Roman" w:hAnsi="Arial" w:cs="Arial"/>
          <w:sz w:val="16"/>
          <w:szCs w:val="16"/>
        </w:rPr>
        <w:t>2 за КО Центар 1 е оптоварена со следните товари и службености и тоа:</w:t>
      </w:r>
    </w:p>
    <w:p w:rsidR="009C3681" w:rsidRPr="007B7367" w:rsidRDefault="009C3681" w:rsidP="009C3681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</w:rPr>
      </w:pPr>
      <w:r w:rsidRPr="007B7367">
        <w:rPr>
          <w:rFonts w:ascii="Arial" w:eastAsia="Times New Roman" w:hAnsi="Arial" w:cs="Arial"/>
          <w:sz w:val="16"/>
          <w:szCs w:val="16"/>
        </w:rPr>
        <w:t xml:space="preserve">- Прибелешка со налог за извршување И.бр.436/2024 од 13.05.2024 година, по член 166 од ЗИ на извршител Ванчо Марковски во корист на доверителот </w:t>
      </w:r>
      <w:r w:rsidRPr="007B7367">
        <w:rPr>
          <w:rFonts w:ascii="Arial" w:hAnsi="Arial" w:cs="Arial"/>
          <w:sz w:val="16"/>
          <w:szCs w:val="16"/>
        </w:rPr>
        <w:t>Друштво за транспорт, шпедиција и промет ЛОТКА Стојанче ДООЕЛ извоз увоз Скопје од Скопје</w:t>
      </w:r>
      <w:r w:rsidRPr="007B7367">
        <w:rPr>
          <w:rFonts w:ascii="Arial" w:hAnsi="Arial" w:cs="Arial"/>
          <w:sz w:val="16"/>
          <w:szCs w:val="16"/>
          <w:lang w:val="ru-RU"/>
        </w:rPr>
        <w:t xml:space="preserve"> </w:t>
      </w:r>
      <w:r w:rsidRPr="007B7367">
        <w:rPr>
          <w:rFonts w:ascii="Arial" w:hAnsi="Arial" w:cs="Arial"/>
          <w:sz w:val="16"/>
          <w:szCs w:val="16"/>
        </w:rPr>
        <w:t>со седиште на  ул. Трпе Петровски бр.6</w:t>
      </w:r>
      <w:r w:rsidRPr="007B7367">
        <w:rPr>
          <w:rFonts w:ascii="Arial" w:eastAsia="Times New Roman" w:hAnsi="Arial" w:cs="Arial"/>
          <w:sz w:val="16"/>
          <w:szCs w:val="16"/>
        </w:rPr>
        <w:t>.</w:t>
      </w:r>
    </w:p>
    <w:p w:rsidR="009C3681" w:rsidRPr="007B7367" w:rsidRDefault="009C3681" w:rsidP="009C3681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</w:rPr>
      </w:pPr>
      <w:proofErr w:type="gramStart"/>
      <w:r w:rsidRPr="007B7367">
        <w:rPr>
          <w:rFonts w:ascii="Arial" w:eastAsia="Times New Roman" w:hAnsi="Arial" w:cs="Arial"/>
          <w:sz w:val="16"/>
          <w:szCs w:val="16"/>
          <w:lang w:val="en-US"/>
        </w:rPr>
        <w:t xml:space="preserve">- </w:t>
      </w:r>
      <w:r w:rsidRPr="007B7367">
        <w:rPr>
          <w:rFonts w:ascii="Arial" w:eastAsia="Times New Roman" w:hAnsi="Arial" w:cs="Arial"/>
          <w:sz w:val="16"/>
          <w:szCs w:val="16"/>
        </w:rPr>
        <w:t>Прибелешка со налог за пристапување кон извршување И.бр.4099/2024 од 23.08.2024 год.</w:t>
      </w:r>
      <w:proofErr w:type="gramEnd"/>
      <w:r w:rsidRPr="007B7367">
        <w:rPr>
          <w:rFonts w:ascii="Arial" w:eastAsia="Times New Roman" w:hAnsi="Arial" w:cs="Arial"/>
          <w:sz w:val="16"/>
          <w:szCs w:val="16"/>
        </w:rPr>
        <w:t xml:space="preserve"> по член 169 од ЗИ од извршител Весна Деловска во корист на доверителот Шпаркасе Банка АД Скопје со седиште на ул.Центар, ул Васил Иљоски бр.14;</w:t>
      </w:r>
    </w:p>
    <w:p w:rsidR="000C342D" w:rsidRPr="007B7367" w:rsidRDefault="000C342D" w:rsidP="000C342D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7B7367">
        <w:rPr>
          <w:rFonts w:ascii="Arial" w:eastAsia="Times New Roman" w:hAnsi="Arial" w:cs="Arial"/>
          <w:sz w:val="16"/>
          <w:szCs w:val="16"/>
        </w:rPr>
        <w:t>Недвижноста опишана во имотен лист број 1</w:t>
      </w:r>
      <w:r w:rsidRPr="007B7367">
        <w:rPr>
          <w:rFonts w:ascii="Arial" w:eastAsia="Times New Roman" w:hAnsi="Arial" w:cs="Arial"/>
          <w:sz w:val="16"/>
          <w:szCs w:val="16"/>
          <w:lang w:val="en-US"/>
        </w:rPr>
        <w:t>2175</w:t>
      </w:r>
      <w:r w:rsidRPr="007B7367">
        <w:rPr>
          <w:rFonts w:ascii="Arial" w:eastAsia="Times New Roman" w:hAnsi="Arial" w:cs="Arial"/>
          <w:sz w:val="16"/>
          <w:szCs w:val="16"/>
        </w:rPr>
        <w:t>0 за КО Центар 1 е оптоварена со следните товари и службености и тоа:</w:t>
      </w:r>
    </w:p>
    <w:p w:rsidR="000C342D" w:rsidRPr="007B7367" w:rsidRDefault="000C342D" w:rsidP="000C342D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</w:rPr>
      </w:pPr>
      <w:r w:rsidRPr="007B7367">
        <w:rPr>
          <w:rFonts w:ascii="Arial" w:eastAsia="Times New Roman" w:hAnsi="Arial" w:cs="Arial"/>
          <w:sz w:val="16"/>
          <w:szCs w:val="16"/>
        </w:rPr>
        <w:lastRenderedPageBreak/>
        <w:t xml:space="preserve">- Прибелешка со налог за извршување И.бр.436/2024 од 13.05.2024 година, по член 166 од ЗИ на извршител Ванчо Марковски во корист на доверителот </w:t>
      </w:r>
      <w:r w:rsidRPr="007B7367">
        <w:rPr>
          <w:rFonts w:ascii="Arial" w:hAnsi="Arial" w:cs="Arial"/>
          <w:sz w:val="16"/>
          <w:szCs w:val="16"/>
        </w:rPr>
        <w:t>Друштво за транспорт, шпедиција и промет ЛОТКА Стојанче ДООЕЛ извоз увоз Скопје од Скопје</w:t>
      </w:r>
      <w:r w:rsidRPr="007B7367">
        <w:rPr>
          <w:rFonts w:ascii="Arial" w:hAnsi="Arial" w:cs="Arial"/>
          <w:sz w:val="16"/>
          <w:szCs w:val="16"/>
          <w:lang w:val="ru-RU"/>
        </w:rPr>
        <w:t xml:space="preserve"> </w:t>
      </w:r>
      <w:r w:rsidRPr="007B7367">
        <w:rPr>
          <w:rFonts w:ascii="Arial" w:hAnsi="Arial" w:cs="Arial"/>
          <w:sz w:val="16"/>
          <w:szCs w:val="16"/>
        </w:rPr>
        <w:t>со седиште на  ул. Трпе Петровски бр.6</w:t>
      </w:r>
      <w:r w:rsidR="007B7367" w:rsidRPr="007B7367">
        <w:rPr>
          <w:rFonts w:ascii="Arial" w:hAnsi="Arial" w:cs="Arial"/>
          <w:sz w:val="16"/>
          <w:szCs w:val="16"/>
        </w:rPr>
        <w:t>;</w:t>
      </w:r>
    </w:p>
    <w:p w:rsidR="000C342D" w:rsidRPr="007B7367" w:rsidRDefault="000C342D" w:rsidP="000C342D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</w:rPr>
      </w:pPr>
      <w:proofErr w:type="gramStart"/>
      <w:r w:rsidRPr="007B7367">
        <w:rPr>
          <w:rFonts w:ascii="Arial" w:eastAsia="Times New Roman" w:hAnsi="Arial" w:cs="Arial"/>
          <w:sz w:val="16"/>
          <w:szCs w:val="16"/>
          <w:lang w:val="en-US"/>
        </w:rPr>
        <w:t xml:space="preserve">- </w:t>
      </w:r>
      <w:r w:rsidRPr="007B7367">
        <w:rPr>
          <w:rFonts w:ascii="Arial" w:eastAsia="Times New Roman" w:hAnsi="Arial" w:cs="Arial"/>
          <w:sz w:val="16"/>
          <w:szCs w:val="16"/>
        </w:rPr>
        <w:t>Прибелешка со налог за пристапување кон извршување И.бр.4099/2024 од 26.08.2024 год.</w:t>
      </w:r>
      <w:proofErr w:type="gramEnd"/>
      <w:r w:rsidRPr="007B7367">
        <w:rPr>
          <w:rFonts w:ascii="Arial" w:eastAsia="Times New Roman" w:hAnsi="Arial" w:cs="Arial"/>
          <w:sz w:val="16"/>
          <w:szCs w:val="16"/>
        </w:rPr>
        <w:t xml:space="preserve"> по член 169 од ЗИ од извршител Весна Деловска во корист на доверителот Шпаркасе Банка АД Скопје со седиште на ул.Центар, ул Васил Иљоски бр.14;</w:t>
      </w:r>
    </w:p>
    <w:p w:rsidR="007B7367" w:rsidRPr="007B7367" w:rsidRDefault="007B7367" w:rsidP="007B7367">
      <w:pPr>
        <w:spacing w:after="0" w:line="240" w:lineRule="auto"/>
        <w:ind w:left="720"/>
        <w:jc w:val="both"/>
        <w:rPr>
          <w:rFonts w:ascii="Arial" w:eastAsia="Times New Roman" w:hAnsi="Arial" w:cs="Arial"/>
          <w:sz w:val="16"/>
          <w:szCs w:val="16"/>
        </w:rPr>
      </w:pPr>
      <w:r w:rsidRPr="007B7367">
        <w:rPr>
          <w:rFonts w:ascii="Arial" w:eastAsia="Times New Roman" w:hAnsi="Arial" w:cs="Arial"/>
          <w:sz w:val="16"/>
          <w:szCs w:val="16"/>
        </w:rPr>
        <w:t>- Решение за привремена мерка 36 П1-323/24 од 16.09.2024 год. на Основен граѓански суд Скопје со кое му се забранува на должникот ДПГТТ КАБИ ИНВЕСТ ДОО експорт-импорт Тетово да врши оттуѓување и оптоварување врз недвижноста.</w:t>
      </w:r>
    </w:p>
    <w:p w:rsidR="007B7367" w:rsidRDefault="007B7367" w:rsidP="001D6C8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1D6C88" w:rsidRDefault="001D6C88" w:rsidP="001D6C8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Должникот кој како сопственик 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A1901" w:rsidRDefault="00EA1901" w:rsidP="001D6C8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1D6C88" w:rsidRDefault="001D6C88" w:rsidP="001D6C8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секоја недвижност поединечно, како и лицата кои согласно член 183 став 3 од ЗИ се ослободени од полагање на гаранција.</w:t>
      </w:r>
    </w:p>
    <w:p w:rsidR="00EA1901" w:rsidRDefault="00EA1901" w:rsidP="001D6C8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8"/>
          <w:szCs w:val="18"/>
        </w:rPr>
      </w:pPr>
    </w:p>
    <w:p w:rsidR="001D6C88" w:rsidRDefault="001D6C88" w:rsidP="001D6C8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sz w:val="18"/>
          <w:szCs w:val="18"/>
          <w:lang w:val="ru-RU"/>
        </w:rPr>
        <w:t xml:space="preserve"> 210061160430277 </w:t>
      </w:r>
      <w:r>
        <w:rPr>
          <w:rFonts w:ascii="Arial" w:eastAsia="Times New Roman" w:hAnsi="Arial" w:cs="Arial"/>
          <w:b/>
          <w:sz w:val="18"/>
          <w:szCs w:val="18"/>
        </w:rPr>
        <w:t>која се води кај НЛБ Банка АД Скопје и даночен број 5028006130976.</w:t>
      </w:r>
    </w:p>
    <w:p w:rsidR="00EA1901" w:rsidRDefault="00EA1901" w:rsidP="001D6C8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1D6C88" w:rsidRDefault="001D6C88" w:rsidP="00EA190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A1901" w:rsidRDefault="00EA1901" w:rsidP="001D6C8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1D6C88" w:rsidRDefault="001D6C88" w:rsidP="001D6C8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15 </w:t>
      </w:r>
      <w:r>
        <w:rPr>
          <w:rFonts w:ascii="Arial" w:eastAsia="Times New Roman" w:hAnsi="Arial" w:cs="Arial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D6C88" w:rsidRDefault="001D6C88" w:rsidP="001D6C8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1D6C88" w:rsidRDefault="001D6C88" w:rsidP="001D6C8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Овој заклучок ќе се објави во дневниот весник </w:t>
      </w:r>
      <w:r>
        <w:rPr>
          <w:rFonts w:ascii="Arial" w:eastAsia="Times New Roman" w:hAnsi="Arial" w:cs="Arial"/>
          <w:sz w:val="18"/>
          <w:szCs w:val="18"/>
          <w:lang w:val="ru-RU"/>
        </w:rPr>
        <w:t>Нова Македонија и електронски на веб страницата на КИРСМ</w:t>
      </w:r>
      <w:r>
        <w:rPr>
          <w:rFonts w:ascii="Arial" w:eastAsia="Times New Roman" w:hAnsi="Arial" w:cs="Arial"/>
          <w:sz w:val="18"/>
          <w:szCs w:val="18"/>
        </w:rPr>
        <w:t>.</w:t>
      </w:r>
    </w:p>
    <w:p w:rsidR="001D6C88" w:rsidRDefault="001D6C88" w:rsidP="001D6C8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1D6C88" w:rsidRDefault="001D6C88" w:rsidP="001D6C8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1D6C88">
        <w:trPr>
          <w:trHeight w:val="851"/>
        </w:trPr>
        <w:tc>
          <w:tcPr>
            <w:tcW w:w="4297" w:type="dxa"/>
          </w:tcPr>
          <w:p w:rsidR="00823825" w:rsidRPr="000406D7" w:rsidRDefault="001D6C88" w:rsidP="001D6C8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Ванчо Марковски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7B7367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4" w:name="_GoBack"/>
      <w:r w:rsidR="003276C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4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</w:t>
      </w:r>
      <w:bookmarkStart w:id="25" w:name="OSudPouka"/>
      <w:bookmarkEnd w:id="25"/>
      <w:r w:rsidR="00EA1901">
        <w:rPr>
          <w:rFonts w:ascii="Arial" w:hAnsi="Arial" w:cs="Arial"/>
          <w:sz w:val="20"/>
          <w:szCs w:val="20"/>
        </w:rPr>
        <w:t>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21D" w:rsidRDefault="0049121D" w:rsidP="001D6C88">
      <w:pPr>
        <w:spacing w:after="0" w:line="240" w:lineRule="auto"/>
      </w:pPr>
      <w:r>
        <w:separator/>
      </w:r>
    </w:p>
  </w:endnote>
  <w:endnote w:type="continuationSeparator" w:id="0">
    <w:p w:rsidR="0049121D" w:rsidRDefault="0049121D" w:rsidP="001D6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21D" w:rsidRPr="001D6C88" w:rsidRDefault="0049121D" w:rsidP="001D6C8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3100A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21D" w:rsidRDefault="0049121D" w:rsidP="001D6C88">
      <w:pPr>
        <w:spacing w:after="0" w:line="240" w:lineRule="auto"/>
      </w:pPr>
      <w:r>
        <w:separator/>
      </w:r>
    </w:p>
  </w:footnote>
  <w:footnote w:type="continuationSeparator" w:id="0">
    <w:p w:rsidR="0049121D" w:rsidRDefault="0049121D" w:rsidP="001D6C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362F"/>
    <w:multiLevelType w:val="hybridMultilevel"/>
    <w:tmpl w:val="6ADA94B0"/>
    <w:lvl w:ilvl="0" w:tplc="F33A7A5A">
      <w:start w:val="1"/>
      <w:numFmt w:val="decimal"/>
      <w:lvlText w:val="%1."/>
      <w:lvlJc w:val="left"/>
      <w:pPr>
        <w:ind w:left="1080" w:hanging="360"/>
      </w:pPr>
    </w:lvl>
    <w:lvl w:ilvl="1" w:tplc="A286A0A8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2" w:tplc="042F001B">
      <w:start w:val="1"/>
      <w:numFmt w:val="lowerRoman"/>
      <w:lvlText w:val="%3."/>
      <w:lvlJc w:val="right"/>
      <w:pPr>
        <w:ind w:left="2520" w:hanging="180"/>
      </w:pPr>
    </w:lvl>
    <w:lvl w:ilvl="3" w:tplc="042F000F">
      <w:start w:val="1"/>
      <w:numFmt w:val="decimal"/>
      <w:lvlText w:val="%4."/>
      <w:lvlJc w:val="left"/>
      <w:pPr>
        <w:ind w:left="3240" w:hanging="360"/>
      </w:pPr>
    </w:lvl>
    <w:lvl w:ilvl="4" w:tplc="042F0019">
      <w:start w:val="1"/>
      <w:numFmt w:val="lowerLetter"/>
      <w:lvlText w:val="%5."/>
      <w:lvlJc w:val="left"/>
      <w:pPr>
        <w:ind w:left="3960" w:hanging="360"/>
      </w:pPr>
    </w:lvl>
    <w:lvl w:ilvl="5" w:tplc="042F001B">
      <w:start w:val="1"/>
      <w:numFmt w:val="lowerRoman"/>
      <w:lvlText w:val="%6."/>
      <w:lvlJc w:val="right"/>
      <w:pPr>
        <w:ind w:left="4680" w:hanging="180"/>
      </w:pPr>
    </w:lvl>
    <w:lvl w:ilvl="6" w:tplc="042F000F">
      <w:start w:val="1"/>
      <w:numFmt w:val="decimal"/>
      <w:lvlText w:val="%7."/>
      <w:lvlJc w:val="left"/>
      <w:pPr>
        <w:ind w:left="5400" w:hanging="360"/>
      </w:pPr>
    </w:lvl>
    <w:lvl w:ilvl="7" w:tplc="042F0019">
      <w:start w:val="1"/>
      <w:numFmt w:val="lowerLetter"/>
      <w:lvlText w:val="%8."/>
      <w:lvlJc w:val="left"/>
      <w:pPr>
        <w:ind w:left="6120" w:hanging="360"/>
      </w:pPr>
    </w:lvl>
    <w:lvl w:ilvl="8" w:tplc="042F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08D0456"/>
    <w:multiLevelType w:val="hybridMultilevel"/>
    <w:tmpl w:val="F15E2352"/>
    <w:lvl w:ilvl="0" w:tplc="042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0C342D"/>
    <w:rsid w:val="00132B66"/>
    <w:rsid w:val="00180BCE"/>
    <w:rsid w:val="001D6C88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276CE"/>
    <w:rsid w:val="003A39C4"/>
    <w:rsid w:val="003B40CD"/>
    <w:rsid w:val="003D21AC"/>
    <w:rsid w:val="003D4A9E"/>
    <w:rsid w:val="00451FBC"/>
    <w:rsid w:val="0046102D"/>
    <w:rsid w:val="0049121D"/>
    <w:rsid w:val="004F2C9E"/>
    <w:rsid w:val="004F4016"/>
    <w:rsid w:val="0061005D"/>
    <w:rsid w:val="00665925"/>
    <w:rsid w:val="006A157B"/>
    <w:rsid w:val="006F1469"/>
    <w:rsid w:val="00710AAE"/>
    <w:rsid w:val="00765920"/>
    <w:rsid w:val="00784886"/>
    <w:rsid w:val="007A6108"/>
    <w:rsid w:val="007A7847"/>
    <w:rsid w:val="007B32B7"/>
    <w:rsid w:val="007B736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C3681"/>
    <w:rsid w:val="00A60776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04C3"/>
    <w:rsid w:val="00E01FCA"/>
    <w:rsid w:val="00E3104F"/>
    <w:rsid w:val="00E41120"/>
    <w:rsid w:val="00E54AAA"/>
    <w:rsid w:val="00E64DBC"/>
    <w:rsid w:val="00EA1901"/>
    <w:rsid w:val="00EF46AF"/>
    <w:rsid w:val="00F12DBA"/>
    <w:rsid w:val="00F23081"/>
    <w:rsid w:val="00F3100A"/>
    <w:rsid w:val="00F65B23"/>
    <w:rsid w:val="00F75153"/>
    <w:rsid w:val="00F90406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D6C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C8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D6C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C8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D6C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T1QezK3fgxaRL1hLsRY07E7QEQM=</DigestValue>
    </Reference>
    <Reference URI="#idOfficeObject" Type="http://www.w3.org/2000/09/xmldsig#Object">
      <DigestMethod Algorithm="http://www.w3.org/2000/09/xmldsig#sha1"/>
      <DigestValue>rMc4aSkLB7NRLFPBtTQe6ZSXFyk=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18kYHrBDojP7edtkj+PKirP+3ek=</DigestValue>
    </Reference>
    <Reference URI="#idValidSigLnImg" Type="http://www.w3.org/2000/09/xmldsig#Object">
      <DigestMethod Algorithm="http://www.w3.org/2000/09/xmldsig#sha1"/>
      <DigestValue>vu6nhJHrsnaPkLovs+gGxFttcOY=</DigestValue>
    </Reference>
    <Reference URI="#idInvalidSigLnImg" Type="http://www.w3.org/2000/09/xmldsig#Object">
      <DigestMethod Algorithm="http://www.w3.org/2000/09/xmldsig#sha1"/>
      <DigestValue>zDaMlds4Wd4cV9DfCwUZxkq8zAc=</DigestValue>
    </Reference>
  </SignedInfo>
  <SignatureValue>KjUekq1u30iobvWcwUH4I0CCxS6dJXYTy9nB0jTGsCq0fRBFw5HOMCJhZQYy6gwrYZj2RVcyzMLP
pRphVkc6lIetoRA1bz4QRWdoWOMVXuOps1TTo8Bq0Qy2cYj3tEuUl/oP6zZ5yhEf9OTCuHKdL311
7aki7czEV/c17fnaOrCpwgQN6O7uR3Ary+jnAQloCRzdtdRS1nX33SRMyBGWpfqH8Ys6o0Z/RKhm
GVLAxGXQkzSLD0bW/f4GRKNuL/1TpnMkXOquR8fUSgpLi3zBUtKYt4nWAmXWdngkjiuTdRvHvFe3
BaaAOnXjc6XHQW2lPrwKb5FwsL5Bmd0ubLpJGQ==</SignatureValue>
  <KeyInfo>
    <X509Data>
      <X509Certificate>MIIHYjCCBUqgAwIBAgIQFTjCJLon1Kl2lqVeIQkU9TANBgkqhkiG9w0BAQsFADCBgjELMAkGA1UE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lhHUTDb2ZuGsfImkPD692T0cZm0=</DigestValue>
      </Reference>
      <Reference URI="/word/media/image2.emf?ContentType=image/x-emf">
        <DigestMethod Algorithm="http://www.w3.org/2000/09/xmldsig#sha1"/>
        <DigestValue>c8Pp/YBwjfBbv3B9IIraGb7jb/0=</DigestValue>
      </Reference>
      <Reference URI="/word/settings.xml?ContentType=application/vnd.openxmlformats-officedocument.wordprocessingml.settings+xml">
        <DigestMethod Algorithm="http://www.w3.org/2000/09/xmldsig#sha1"/>
        <DigestValue>tUlMZxFeGI9T8gTuazPFPlROaEc=</DigestValue>
      </Reference>
      <Reference URI="/word/fontTable.xml?ContentType=application/vnd.openxmlformats-officedocument.wordprocessingml.fontTable+xml">
        <DigestMethod Algorithm="http://www.w3.org/2000/09/xmldsig#sha1"/>
        <DigestValue>mJfQsGQFoezb/s2bd3XDclvBj+M=</DigestValue>
      </Reference>
      <Reference URI="/word/styles.xml?ContentType=application/vnd.openxmlformats-officedocument.wordprocessingml.styles+xml">
        <DigestMethod Algorithm="http://www.w3.org/2000/09/xmldsig#sha1"/>
        <DigestValue>RcUKakmZ2jfOABOfFcUfPHx0Ie4=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numbering.xml?ContentType=application/vnd.openxmlformats-officedocument.wordprocessingml.numbering+xml">
        <DigestMethod Algorithm="http://www.w3.org/2000/09/xmldsig#sha1"/>
        <DigestValue>amVKe+ESxrAUovaDfqoI/wcgYis=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footnotes.xml?ContentType=application/vnd.openxmlformats-officedocument.wordprocessingml.footnotes+xml">
        <DigestMethod Algorithm="http://www.w3.org/2000/09/xmldsig#sha1"/>
        <DigestValue>ZqEK4N0JuXTiqpScaAOzxSZeUjg=</DigestValue>
      </Reference>
      <Reference URI="/word/document.xml?ContentType=application/vnd.openxmlformats-officedocument.wordprocessingml.document.main+xml">
        <DigestMethod Algorithm="http://www.w3.org/2000/09/xmldsig#sha1"/>
        <DigestValue>M8m+IgSpz+ZAPCnZ2+ffoeYjldA=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6lQ+x5ENnR/lDaArYqsUC/qqfNc=</DigestValue>
      </Reference>
      <Reference URI="/word/footer1.xml?ContentType=application/vnd.openxmlformats-officedocument.wordprocessingml.footer+xml">
        <DigestMethod Algorithm="http://www.w3.org/2000/09/xmldsig#sha1"/>
        <DigestValue>tPTP43bEpXt/zndl+vRb+9UVFTc=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DrmyUB2Q5vWWilqUbJovYhObE8o=</DigestValue>
      </Reference>
    </Manifest>
    <SignatureProperties>
      <SignatureProperty Id="idSignatureTime" Target="#idPackageSignature">
        <mdssi:SignatureTime>
          <mdssi:Format>YYYY-MM-DDThh:mm:ssTZD</mdssi:Format>
          <mdssi:Value>2025-03-10T08:55:55Z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2025-03-10T08:55:55Z</xd:SigningTime>
          <xd:SigningCertificate>
            <xd:Cert>
              <xd:CertDigest>
                <DigestMethod Algorithm="http://www.w3.org/2000/09/xmldsig#sha1"/>
                <DigestValue>U0Gb2vQQFjPFH4EkjsHb7WNbBF0=</DigestValue>
              </xd:CertDigest>
              <xd:IssuerSerial>
                <X509IssuerName>C=MK, O=KIBS AD Skopje, OU=KIBSTrust Services, OID.2.5.4.97=NTRMK-5529581, CN=KIBSTrust Issuing Qsig CA G2</X509IssuerName>
                <X509SerialNumber>28208494232850506817230524503659451637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B2GgAAPg0AACBFTUYAAAEArBgAAJoAAAAGAAAAAAAAAAAAAAAAAAAAgAcAADgEAAD8AQAAHgEAAAAAAAAAAAAAAAAAAGDABwA2X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</Object>
  <Object Id="idInvalidSigLnImg">AQAAAGwAAAAAAAAAAAAAAP8AAAB/AAAAAAAAAAAAAAB2GgAAPg0AACBFTUYAAAEAWBwAAKAAAAAGAAAAAAAAAAAAAAAAAAAAgAcAADgEAAD8AQAAHgEAAAAAAAAAAAAAAAAAAGDABwA2X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IAAHCYsHSaspCowIKhsoKhspCowGaMpGCIoImiuW2LnZCowGuIm1BwgAECAgA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zAf7sRHawvhyZIKczAaAOCtL4ZUxoNAAAAAAAAADKEAECXAAAAQEAAAAAAAAAyhABAtD0aAEAAAAAAACAPQAAAABwFAAAyhAC/wAAAAAAAAAAAQIBAAAAAAAAAAAAyhABAtD0aAGf0ZVOFKszAeioMwEZ7ER2OKczAfX///8AAER2IJ1LdvX///8AAAAAAAAAAAAAAACQAQAAAAAAAQAAAAB0AGEAaABvAG0AYQAAAAAAAAAAAAAAAAAAAAAAAAAAAAAAAABkqvd1AAAAAJyoMwEHAAAAnKgzAQAAAAABAAAAAdgAAAACAAAAAAAAAAAAAAAAAAAAAAAAbAgAAGR2AAgAAAAAJQAAAAwAAAABAAAAGAAAAAwAAAD/AAACEgAAAAwAAAABAAAAHgAAABgAAAAiAAAABAAAAHQAAAARAAAAJQAAAAwAAAABAAAAVAAAALQAAAAjAAAABAAAAHIAAAAQAAAAAQAAAKuq00ET2tNB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AAECAiJTAHkAcwB0AGUAbQAAAAAAAAAAAAAAAAAAAAAAAAAAAAAAAAAAAAAAAAAAAAAAAAAAAAAAAAAAAAAAAAAAAAAAAAB3aIyhcmggs+wJADU0Coyhcmggs+wJE9+VTgEAAAB0qzMBGexEdsSpMwH1////AABEdiCz7An1////VWlEaAAAAACAFlUBvDL9AgA7kghVaURoAAAAAIAVVQGwT+kIAObvCQCqMwHMW0RoIJJjAfwBAAA8qjMBxVpEaPwBAAAAAAAAylpEaA5gwt/8AQAAIJJjAbBP6QgAAAAALJJjARSqMwGg+jMBvIJBaQAAAADKWkRoe1pEaPwBAAAAAAAAAAAAAAcAAAAAAAAAZKr3dQAAAAB4qzMBBwAAAHirMwEAAAAAAQAAAAHYAAAAAgAAAAAAAAAAAADwAwAA4MTC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DMB/uxEdmOYMwHwmnJodxEKM4SYMwECp0lonJgzAS2yTmiQNXdoAQAAAIyZcmjIP393gB6qCuhw6QgBAAAAjJlyaKSZcmighYcMoIWHDOSYMwEAAAAAVAZ3aAEAAACMmXJopJlyaH/ulU4AgOoIiJozARnsRHbYmDMB4P///wAARHbocOkI4P///wAAAAAAAAAAAAAAAJABAAAAAAABAAAAAGEAcgBpAGEAbAAAAAAAAAAAAAAAAAAAAAAAAAAAAAAAAAAAAGSq93UAAAAAPJozAQYAAAA8mjMBAAAAAAEAAAAB2AAAAAIAAAAAAAAAAAAAAAAAAAAAAABoAgAAZHYACAAAAAAlAAAADAAAAAMAAAAYAAAADAAAAAAAAAISAAAADAAAAAEAAAAWAAAADAAAAAgAAABUAAAAVAAAAAoAAAAnAAAAHgAAAEoAAAABAAAAq6rTQRPa00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MwH+7ER2UJgzAWp/UGhRDwopS+GqT1CYMwHUdFBoAAAAABcAAADMZIBo5HRQaBMRCjIU9P0CIGb9AkC9LgoAAAAAAAAAAAAAAAAgAAAAvAIAAAAAAAABAgIiUwB5AHMAdABlAG0An+6VTgAAAADomTMBGexEdjiYMwHw////AABEdgAAAADw////AAAAAAAAAAAAAAAAkAEAAAAAAAEAAAAAdABhAGgAbwBtAGEAAAAAAAAAAAAAAAAAAAAAAAAAAAAAAAAAZKr3dQAAAACcmTMBBwAAAJyZMwEAAAAAAQAAAAHYAAAAAgAAAAAAAAAAAAAAAAAAAAAAABgWAABkdgAIAAAAACUAAAAMAAAABAAAABgAAAAMAAAAAAAAAhIAAAAMAAAAAQAAAB4AAAAYAAAAKQAAADUAAAAwAAAASAAAACUAAAAMAAAABAAAAFQAAABUAAAAKgAAADUAAAAuAAAARwAAAAEAAACrqtNBE9rT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Kuq00ET2tNBCgAAAHAAAAAbAAAATAAAAAQAAAAJAAAAcAAAAJYAAAB9AAAAhAAAAFMAaQBnAG4AZQBkACAAYgB5ADoAIABWAGEAbgBjAGgAbwAgAE0AYQByAGsAbwB2AHMAawBpADx4BgAAAAIAAAAGAAAABgAAAAYAAAAGAAAAAwAAAAYAAAAGAAAABAAAAAMAAAAGAAAABgAAAAYAAAAFAAAABgAAAAYAAAADAAAACAAAAAYAAAAEAAAABQAAAAYAAAAGAAAABQAAAAUAAAAC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4294965934</TotalTime>
  <Pages>3</Pages>
  <Words>1644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user1</cp:lastModifiedBy>
  <cp:revision>9</cp:revision>
  <dcterms:created xsi:type="dcterms:W3CDTF">2025-02-24T12:29:00Z</dcterms:created>
  <dcterms:modified xsi:type="dcterms:W3CDTF">2025-03-10T08:55:00Z</dcterms:modified>
</cp:coreProperties>
</file>