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5403D" w:rsidRPr="00DB4229" w:rsidTr="00F9342F">
        <w:tc>
          <w:tcPr>
            <w:tcW w:w="6204" w:type="dxa"/>
            <w:hideMark/>
          </w:tcPr>
          <w:p w:rsidR="0085403D" w:rsidRPr="00DB4229" w:rsidRDefault="00962232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5403D" w:rsidRPr="00823825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Николчо Саздов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92/2022-</w:t>
            </w:r>
            <w:r w:rsidR="00397E65">
              <w:rPr>
                <w:rFonts w:ascii="Arial" w:eastAsia="Times New Roman" w:hAnsi="Arial" w:cs="Arial"/>
                <w:b/>
              </w:rPr>
              <w:t>п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ул.Васка Циклева бр.19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5403D" w:rsidRPr="00DB4229" w:rsidTr="00F9342F">
        <w:tc>
          <w:tcPr>
            <w:tcW w:w="6204" w:type="dxa"/>
            <w:hideMark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032-443-135</w:t>
            </w:r>
          </w:p>
        </w:tc>
        <w:tc>
          <w:tcPr>
            <w:tcW w:w="566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5403D" w:rsidRPr="00DB4229" w:rsidRDefault="0085403D" w:rsidP="00F934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397E65" w:rsidRDefault="0085403D" w:rsidP="00854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</w:t>
      </w:r>
    </w:p>
    <w:p w:rsidR="00397E65" w:rsidRDefault="00397E65" w:rsidP="00854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397E65" w:rsidRDefault="00397E65" w:rsidP="00854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397E65" w:rsidRPr="00397E65" w:rsidRDefault="0085403D" w:rsidP="00397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b/>
          <w:bCs/>
          <w:color w:val="000080"/>
          <w:sz w:val="16"/>
          <w:szCs w:val="16"/>
        </w:rPr>
        <w:t xml:space="preserve">        </w:t>
      </w:r>
      <w:r w:rsidR="00397E65" w:rsidRPr="00397E65">
        <w:rPr>
          <w:rFonts w:ascii="Arial" w:hAnsi="Arial" w:cs="Arial"/>
          <w:sz w:val="16"/>
          <w:szCs w:val="16"/>
        </w:rPr>
        <w:t xml:space="preserve">Извршителот </w:t>
      </w:r>
      <w:bookmarkStart w:id="5" w:name="Izvrsitel"/>
      <w:bookmarkEnd w:id="5"/>
      <w:r w:rsidR="00397E65" w:rsidRPr="00397E65">
        <w:rPr>
          <w:rFonts w:ascii="Arial" w:hAnsi="Arial" w:cs="Arial"/>
          <w:sz w:val="16"/>
          <w:szCs w:val="16"/>
        </w:rPr>
        <w:t xml:space="preserve">Николчо Саздов од </w:t>
      </w:r>
      <w:bookmarkStart w:id="6" w:name="Adresa"/>
      <w:bookmarkEnd w:id="6"/>
      <w:r w:rsidR="00397E65" w:rsidRPr="00397E65">
        <w:rPr>
          <w:rFonts w:ascii="Arial" w:hAnsi="Arial" w:cs="Arial"/>
          <w:sz w:val="16"/>
          <w:szCs w:val="16"/>
        </w:rPr>
        <w:t xml:space="preserve">Свети Николе, ул.Васка Циклева бр.19 врз основа на барањето за спроведување на извршување од </w:t>
      </w:r>
      <w:bookmarkStart w:id="7" w:name="Doveritel1"/>
      <w:bookmarkEnd w:id="7"/>
      <w:r w:rsidR="00397E65" w:rsidRPr="00397E65">
        <w:rPr>
          <w:rFonts w:ascii="Arial" w:hAnsi="Arial" w:cs="Arial"/>
          <w:sz w:val="16"/>
          <w:szCs w:val="16"/>
        </w:rPr>
        <w:t xml:space="preserve">доверителот Друштво за трговија, производство и услуги АЛБИЈ-ЕР ДОО Арачиново од </w:t>
      </w:r>
      <w:bookmarkStart w:id="8" w:name="DovGrad1"/>
      <w:bookmarkEnd w:id="8"/>
      <w:r w:rsidR="00397E65" w:rsidRPr="00397E65">
        <w:rPr>
          <w:rFonts w:ascii="Arial" w:hAnsi="Arial" w:cs="Arial"/>
          <w:sz w:val="16"/>
          <w:szCs w:val="16"/>
        </w:rPr>
        <w:t>Скопје</w:t>
      </w:r>
      <w:r w:rsidR="00397E65" w:rsidRPr="00397E65">
        <w:rPr>
          <w:rFonts w:ascii="Arial" w:hAnsi="Arial" w:cs="Arial"/>
          <w:sz w:val="16"/>
          <w:szCs w:val="16"/>
          <w:lang w:val="ru-RU"/>
        </w:rPr>
        <w:t xml:space="preserve"> </w:t>
      </w:r>
      <w:r w:rsidR="00397E65" w:rsidRPr="00397E65">
        <w:rPr>
          <w:rFonts w:ascii="Arial" w:hAnsi="Arial" w:cs="Arial"/>
          <w:sz w:val="16"/>
          <w:szCs w:val="16"/>
        </w:rPr>
        <w:t xml:space="preserve">со </w:t>
      </w:r>
      <w:bookmarkStart w:id="9" w:name="opis_edb1"/>
      <w:bookmarkEnd w:id="9"/>
      <w:r w:rsidR="00397E65" w:rsidRPr="00397E65">
        <w:rPr>
          <w:rFonts w:ascii="Arial" w:hAnsi="Arial" w:cs="Arial"/>
          <w:sz w:val="16"/>
          <w:szCs w:val="16"/>
        </w:rPr>
        <w:t xml:space="preserve">ЕДБ 4033020501855 и ЕМБС 7466447 </w:t>
      </w:r>
      <w:bookmarkStart w:id="10" w:name="edb1"/>
      <w:bookmarkEnd w:id="10"/>
      <w:r w:rsidR="00397E65" w:rsidRPr="00397E65">
        <w:rPr>
          <w:rFonts w:ascii="Arial" w:hAnsi="Arial" w:cs="Arial"/>
          <w:sz w:val="16"/>
          <w:szCs w:val="16"/>
        </w:rPr>
        <w:t xml:space="preserve"> </w:t>
      </w:r>
      <w:bookmarkStart w:id="11" w:name="opis_sed1"/>
      <w:bookmarkEnd w:id="11"/>
      <w:r w:rsidR="00397E65" w:rsidRPr="00397E65">
        <w:rPr>
          <w:rFonts w:ascii="Arial" w:hAnsi="Arial" w:cs="Arial"/>
          <w:sz w:val="16"/>
          <w:szCs w:val="16"/>
        </w:rPr>
        <w:t xml:space="preserve">и седиште на  </w:t>
      </w:r>
      <w:bookmarkStart w:id="12" w:name="adresa1"/>
      <w:bookmarkEnd w:id="12"/>
      <w:r w:rsidR="00397E65" w:rsidRPr="00397E65">
        <w:rPr>
          <w:rFonts w:ascii="Arial" w:hAnsi="Arial" w:cs="Arial"/>
          <w:sz w:val="16"/>
          <w:szCs w:val="16"/>
        </w:rPr>
        <w:t>ул. 10 бр. 8 Арачиново</w:t>
      </w:r>
      <w:r w:rsidR="00397E65" w:rsidRPr="00397E65">
        <w:rPr>
          <w:rFonts w:ascii="Arial" w:hAnsi="Arial" w:cs="Arial"/>
          <w:sz w:val="16"/>
          <w:szCs w:val="16"/>
          <w:lang w:val="ru-RU"/>
        </w:rPr>
        <w:t>,</w:t>
      </w:r>
      <w:r w:rsidR="00397E65" w:rsidRPr="00397E65">
        <w:rPr>
          <w:rFonts w:ascii="Arial" w:hAnsi="Arial" w:cs="Arial"/>
          <w:sz w:val="16"/>
          <w:szCs w:val="16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397E65" w:rsidRPr="00397E65">
        <w:rPr>
          <w:rFonts w:ascii="Arial" w:hAnsi="Arial" w:cs="Arial"/>
          <w:sz w:val="16"/>
          <w:szCs w:val="16"/>
        </w:rPr>
        <w:t xml:space="preserve"> засновано на извршната исправа </w:t>
      </w:r>
      <w:bookmarkStart w:id="17" w:name="IzvIsprava"/>
      <w:bookmarkEnd w:id="17"/>
      <w:r w:rsidR="00397E65" w:rsidRPr="00397E65">
        <w:rPr>
          <w:rFonts w:ascii="Arial" w:hAnsi="Arial" w:cs="Arial"/>
          <w:sz w:val="16"/>
          <w:szCs w:val="16"/>
        </w:rPr>
        <w:t>ОДУ бр. 76/2022  од 15.02.2022 год. на Н</w:t>
      </w:r>
      <w:r w:rsidR="00397E65" w:rsidRPr="00397E65">
        <w:rPr>
          <w:rFonts w:ascii="Arial" w:hAnsi="Arial" w:cs="Arial"/>
          <w:sz w:val="16"/>
          <w:szCs w:val="16"/>
          <w:lang w:val="en-US"/>
        </w:rPr>
        <w:t>o</w:t>
      </w:r>
      <w:r w:rsidR="00397E65" w:rsidRPr="00397E65">
        <w:rPr>
          <w:rFonts w:ascii="Arial" w:hAnsi="Arial" w:cs="Arial"/>
          <w:sz w:val="16"/>
          <w:szCs w:val="16"/>
        </w:rPr>
        <w:t xml:space="preserve">тар Гоце Ѓураковски и ОДУ бр. 8/2014  од 13.01.2014 год. на Нотар Јаранка Коцевска , против </w:t>
      </w:r>
      <w:bookmarkStart w:id="18" w:name="Dolznik1"/>
      <w:bookmarkEnd w:id="18"/>
      <w:r w:rsidR="00397E65" w:rsidRPr="00397E65">
        <w:rPr>
          <w:rFonts w:ascii="Arial" w:hAnsi="Arial" w:cs="Arial"/>
          <w:sz w:val="16"/>
          <w:szCs w:val="16"/>
        </w:rPr>
        <w:t xml:space="preserve">должникот ТД ИГМ Џумајлија од </w:t>
      </w:r>
      <w:bookmarkStart w:id="19" w:name="DolzGrad1"/>
      <w:bookmarkEnd w:id="19"/>
      <w:r w:rsidR="00397E65" w:rsidRPr="00397E65">
        <w:rPr>
          <w:rFonts w:ascii="Arial" w:hAnsi="Arial" w:cs="Arial"/>
          <w:sz w:val="16"/>
          <w:szCs w:val="16"/>
        </w:rPr>
        <w:t xml:space="preserve">ДОО с. Сарамзалино Лозово со </w:t>
      </w:r>
      <w:bookmarkStart w:id="20" w:name="opis_edb1_dolz"/>
      <w:bookmarkEnd w:id="20"/>
      <w:r w:rsidR="00397E65" w:rsidRPr="00397E65">
        <w:rPr>
          <w:rFonts w:ascii="Arial" w:hAnsi="Arial" w:cs="Arial"/>
          <w:sz w:val="16"/>
          <w:szCs w:val="16"/>
        </w:rPr>
        <w:t>ЕДБ 4025996100658 и ЕМБС 4043677</w:t>
      </w:r>
      <w:r w:rsidR="00397E65" w:rsidRPr="00397E65">
        <w:rPr>
          <w:rFonts w:ascii="Arial" w:hAnsi="Arial" w:cs="Arial"/>
          <w:sz w:val="16"/>
          <w:szCs w:val="16"/>
          <w:lang w:val="ru-RU"/>
        </w:rPr>
        <w:t xml:space="preserve"> </w:t>
      </w:r>
      <w:bookmarkStart w:id="21" w:name="edb1_dolz"/>
      <w:bookmarkEnd w:id="21"/>
      <w:r w:rsidR="00397E65" w:rsidRPr="00397E65">
        <w:rPr>
          <w:rFonts w:ascii="Arial" w:hAnsi="Arial" w:cs="Arial"/>
          <w:sz w:val="16"/>
          <w:szCs w:val="16"/>
          <w:lang w:val="ru-RU"/>
        </w:rPr>
        <w:t xml:space="preserve"> </w:t>
      </w:r>
      <w:bookmarkStart w:id="22" w:name="embs_dolz"/>
      <w:bookmarkEnd w:id="22"/>
      <w:r w:rsidR="00397E65" w:rsidRPr="00397E65">
        <w:rPr>
          <w:rFonts w:ascii="Arial" w:hAnsi="Arial" w:cs="Arial"/>
          <w:sz w:val="16"/>
          <w:szCs w:val="16"/>
          <w:lang w:val="ru-RU"/>
        </w:rPr>
        <w:t xml:space="preserve"> </w:t>
      </w:r>
      <w:bookmarkStart w:id="23" w:name="opis_sed1_dolz"/>
      <w:bookmarkEnd w:id="23"/>
      <w:r w:rsidR="00397E65" w:rsidRPr="00397E65">
        <w:rPr>
          <w:rFonts w:ascii="Arial" w:hAnsi="Arial" w:cs="Arial"/>
          <w:sz w:val="16"/>
          <w:szCs w:val="16"/>
          <w:lang w:val="ru-RU"/>
        </w:rPr>
        <w:t xml:space="preserve">и седиште </w:t>
      </w:r>
      <w:r w:rsidR="00397E65" w:rsidRPr="00397E65">
        <w:rPr>
          <w:rFonts w:ascii="Arial" w:hAnsi="Arial" w:cs="Arial"/>
          <w:sz w:val="16"/>
          <w:szCs w:val="16"/>
        </w:rPr>
        <w:t>во</w:t>
      </w:r>
      <w:r w:rsidR="00397E65" w:rsidRPr="00397E65">
        <w:rPr>
          <w:rFonts w:ascii="Arial" w:hAnsi="Arial" w:cs="Arial"/>
          <w:sz w:val="16"/>
          <w:szCs w:val="16"/>
          <w:lang w:val="ru-RU"/>
        </w:rPr>
        <w:t xml:space="preserve"> </w:t>
      </w:r>
      <w:bookmarkStart w:id="24" w:name="adresa1_dolz"/>
      <w:bookmarkEnd w:id="24"/>
      <w:r w:rsidR="00397E65" w:rsidRPr="00397E65">
        <w:rPr>
          <w:rFonts w:ascii="Arial" w:hAnsi="Arial" w:cs="Arial"/>
          <w:sz w:val="16"/>
          <w:szCs w:val="16"/>
        </w:rPr>
        <w:t xml:space="preserve">с. Сарамзалино </w:t>
      </w:r>
      <w:r w:rsidR="00397E65">
        <w:rPr>
          <w:rFonts w:ascii="Arial" w:hAnsi="Arial" w:cs="Arial"/>
          <w:sz w:val="16"/>
          <w:szCs w:val="16"/>
        </w:rPr>
        <w:t xml:space="preserve"> </w:t>
      </w:r>
      <w:r w:rsidR="00397E65" w:rsidRPr="00397E65">
        <w:rPr>
          <w:rFonts w:ascii="Arial" w:hAnsi="Arial" w:cs="Arial"/>
          <w:sz w:val="16"/>
          <w:szCs w:val="16"/>
        </w:rPr>
        <w:t xml:space="preserve">Лозово, </w:t>
      </w:r>
      <w:bookmarkStart w:id="25" w:name="Dolznik2"/>
      <w:bookmarkEnd w:id="25"/>
      <w:r w:rsidR="00397E65" w:rsidRPr="00397E65">
        <w:rPr>
          <w:rFonts w:ascii="Arial" w:hAnsi="Arial" w:cs="Arial"/>
          <w:sz w:val="16"/>
          <w:szCs w:val="16"/>
        </w:rPr>
        <w:t xml:space="preserve"> за спроведување на извршување во вредност </w:t>
      </w:r>
      <w:bookmarkStart w:id="26" w:name="VredPredmet"/>
      <w:bookmarkEnd w:id="26"/>
      <w:r w:rsidR="00397E65" w:rsidRPr="00397E65">
        <w:rPr>
          <w:rFonts w:ascii="Arial" w:hAnsi="Arial" w:cs="Arial"/>
          <w:sz w:val="16"/>
          <w:szCs w:val="16"/>
        </w:rPr>
        <w:t xml:space="preserve">27.131.843,00 денари на ден </w:t>
      </w:r>
      <w:bookmarkStart w:id="27" w:name="DatumIzdava"/>
      <w:bookmarkEnd w:id="27"/>
      <w:r w:rsidR="00397E65" w:rsidRPr="00397E65">
        <w:rPr>
          <w:rFonts w:ascii="Arial" w:hAnsi="Arial" w:cs="Arial"/>
          <w:sz w:val="16"/>
          <w:szCs w:val="16"/>
        </w:rPr>
        <w:t>17.03.2022 година го донесува следниот: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97E65">
        <w:rPr>
          <w:rFonts w:ascii="Arial" w:hAnsi="Arial" w:cs="Arial"/>
          <w:b/>
          <w:bCs/>
          <w:sz w:val="16"/>
          <w:szCs w:val="16"/>
        </w:rPr>
        <w:t>З А К Л У Ч О К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397E65">
        <w:rPr>
          <w:rFonts w:ascii="Arial" w:hAnsi="Arial" w:cs="Arial"/>
          <w:b/>
          <w:bCs/>
          <w:sz w:val="16"/>
          <w:szCs w:val="16"/>
        </w:rPr>
        <w:t>ЗА ПРОДАЖБА НА ПОДВИЖНИ ПРЕДМЕТИ СО УСНО ЈАВНО НАДДАВАЊЕ</w:t>
      </w:r>
    </w:p>
    <w:p w:rsidR="00397E65" w:rsidRPr="00397E65" w:rsidRDefault="00397E65" w:rsidP="00397E6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397E65">
        <w:rPr>
          <w:rFonts w:ascii="Arial" w:eastAsia="Times New Roman" w:hAnsi="Arial" w:cs="Arial"/>
          <w:b/>
          <w:sz w:val="16"/>
          <w:szCs w:val="16"/>
        </w:rPr>
        <w:t>(врз основа на членовите 108 и 109  од Законот за извршување)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ab/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>СЕ ОПРЕДЕЛУВА  продажба со усно  јавно наддавање на подвижни предмети</w:t>
      </w:r>
      <w:r>
        <w:rPr>
          <w:rFonts w:ascii="Arial" w:hAnsi="Arial" w:cs="Arial"/>
          <w:sz w:val="16"/>
          <w:szCs w:val="16"/>
        </w:rPr>
        <w:t xml:space="preserve"> сопственост на должникот</w:t>
      </w:r>
      <w:r w:rsidRPr="00397E65">
        <w:rPr>
          <w:rFonts w:ascii="Arial" w:hAnsi="Arial" w:cs="Arial"/>
          <w:sz w:val="16"/>
          <w:szCs w:val="16"/>
        </w:rPr>
        <w:t>: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>Со вредност од 20.573.398,00 денари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>која вредност претставува почетна цена за првото усно јавно наддавање.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>Бидејки согласно член 109 став 4 од ЗИ има повеке од 50 различни по вид предмети во огласот не се наведуваат предметите, а спрецификацијата на предмет</w:t>
      </w:r>
      <w:r w:rsidR="00DC4087">
        <w:rPr>
          <w:rFonts w:ascii="Arial" w:hAnsi="Arial" w:cs="Arial"/>
          <w:sz w:val="16"/>
          <w:szCs w:val="16"/>
        </w:rPr>
        <w:t xml:space="preserve">ите кои се предмет на продажба </w:t>
      </w:r>
      <w:r w:rsidRPr="00397E65">
        <w:rPr>
          <w:rFonts w:ascii="Arial" w:hAnsi="Arial" w:cs="Arial"/>
          <w:sz w:val="16"/>
          <w:szCs w:val="16"/>
        </w:rPr>
        <w:t xml:space="preserve">е достапна во канцеларијата на извршителот.   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>Сите подвижни предмети се продаваат комплет.</w:t>
      </w:r>
      <w:r w:rsidRPr="00397E65">
        <w:rPr>
          <w:rFonts w:ascii="Arial" w:hAnsi="Arial" w:cs="Arial"/>
          <w:sz w:val="16"/>
          <w:szCs w:val="16"/>
        </w:rPr>
        <w:tab/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ab/>
        <w:t>Предметите се оптоварени со следните товари: заложно право од прв ред во корист на доверителот.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ab/>
        <w:t xml:space="preserve">Продажбата ќе се одржи на ден 04.04.2022 година  во 13 часот  во просториите на Извршител Николчо Саздов од Свети Николе, ул.Васка Циклева бр. 19, тел: </w:t>
      </w:r>
      <w:r w:rsidRPr="00397E65">
        <w:rPr>
          <w:rFonts w:ascii="Arial" w:eastAsia="Times New Roman" w:hAnsi="Arial" w:cs="Arial"/>
          <w:sz w:val="16"/>
          <w:szCs w:val="16"/>
          <w:lang w:eastAsia="en-GB"/>
        </w:rPr>
        <w:t>032 443 135.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 xml:space="preserve"> 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397E65">
        <w:rPr>
          <w:rFonts w:ascii="Arial" w:eastAsia="Times New Roman" w:hAnsi="Arial" w:cs="Arial"/>
          <w:sz w:val="16"/>
          <w:szCs w:val="16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 односно износ на име гаранција 2.057.340,00 денари. 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397E65">
        <w:rPr>
          <w:rFonts w:ascii="Arial" w:eastAsia="Times New Roman" w:hAnsi="Arial" w:cs="Arial"/>
          <w:sz w:val="16"/>
          <w:szCs w:val="16"/>
        </w:rPr>
        <w:t>Уплатата на паричните средства на име гаранција се врши на жиро сметката од извршителот со бр.</w:t>
      </w:r>
      <w:r w:rsidRPr="00397E65">
        <w:rPr>
          <w:rFonts w:ascii="Arial" w:eastAsia="Times New Roman" w:hAnsi="Arial" w:cs="Arial"/>
          <w:sz w:val="16"/>
          <w:szCs w:val="16"/>
          <w:lang w:val="ru-RU"/>
        </w:rPr>
        <w:t xml:space="preserve"> 210064528500264 </w:t>
      </w:r>
      <w:r w:rsidRPr="00397E65">
        <w:rPr>
          <w:rFonts w:ascii="Arial" w:eastAsia="Times New Roman" w:hAnsi="Arial" w:cs="Arial"/>
          <w:sz w:val="16"/>
          <w:szCs w:val="16"/>
        </w:rPr>
        <w:t xml:space="preserve">која се води кај </w:t>
      </w:r>
      <w:r w:rsidRPr="00397E65">
        <w:rPr>
          <w:rFonts w:ascii="Arial" w:eastAsia="Times New Roman" w:hAnsi="Arial" w:cs="Arial"/>
          <w:sz w:val="16"/>
          <w:szCs w:val="16"/>
          <w:lang w:val="ru-RU"/>
        </w:rPr>
        <w:t xml:space="preserve">НЛБ Банка А.Д Скопје </w:t>
      </w:r>
      <w:r w:rsidRPr="00397E65">
        <w:rPr>
          <w:rFonts w:ascii="Arial" w:eastAsia="Times New Roman" w:hAnsi="Arial" w:cs="Arial"/>
          <w:sz w:val="16"/>
          <w:szCs w:val="16"/>
        </w:rPr>
        <w:t xml:space="preserve">и даночен број </w:t>
      </w:r>
      <w:r w:rsidRPr="00397E65">
        <w:rPr>
          <w:rFonts w:ascii="Arial" w:eastAsia="Times New Roman" w:hAnsi="Arial" w:cs="Arial"/>
          <w:sz w:val="16"/>
          <w:szCs w:val="16"/>
          <w:lang w:val="ru-RU"/>
        </w:rPr>
        <w:t>5025009501356.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397E65">
        <w:rPr>
          <w:rFonts w:ascii="Arial" w:eastAsia="Times New Roman" w:hAnsi="Arial" w:cs="Arial"/>
          <w:sz w:val="16"/>
          <w:szCs w:val="16"/>
        </w:rPr>
        <w:t>Предност при купување на подвижните предмети има купувачот кој ке ја купи и недвижноста сопственост на должникот за кој за кој е определена продажба со заклучок И.бр.92/2022-н од 17.03.2022 година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397E65">
        <w:rPr>
          <w:rFonts w:ascii="Arial" w:eastAsia="Times New Roman" w:hAnsi="Arial" w:cs="Arial"/>
          <w:sz w:val="16"/>
          <w:szCs w:val="16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ind w:firstLine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eastAsia="Times New Roman" w:hAnsi="Arial" w:cs="Arial"/>
          <w:sz w:val="16"/>
          <w:szCs w:val="16"/>
        </w:rPr>
        <w:t>Продажбата на предметите ќе се објави во дневен весни коха и електронски на веб страна на комората на извршители. .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397E65">
        <w:rPr>
          <w:rFonts w:ascii="Arial" w:eastAsia="Times New Roman" w:hAnsi="Arial" w:cs="Arial"/>
          <w:sz w:val="16"/>
          <w:szCs w:val="16"/>
        </w:rPr>
        <w:t>Купувачот е должен да ја положи вкупната цена на предметите, најдоцна во рок од три дена согласно член 112 став (1) од Законот за извршување.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397E65">
        <w:rPr>
          <w:rFonts w:ascii="Arial" w:eastAsia="Times New Roman" w:hAnsi="Arial" w:cs="Arial"/>
          <w:sz w:val="16"/>
          <w:szCs w:val="16"/>
        </w:rPr>
        <w:t>Предметите што се ставени на продажба може да се разгледаат кај должникот.</w:t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397E65">
        <w:rPr>
          <w:rFonts w:ascii="Arial" w:eastAsia="Times New Roman" w:hAnsi="Arial" w:cs="Arial"/>
          <w:sz w:val="16"/>
          <w:szCs w:val="16"/>
        </w:rPr>
        <w:t>Овој заклучок  се доставува до странките, а на учесниците на надавањето по нивно барање.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  <w:t xml:space="preserve">          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97E65">
        <w:rPr>
          <w:rFonts w:ascii="Arial" w:hAnsi="Arial" w:cs="Arial"/>
          <w:sz w:val="16"/>
          <w:szCs w:val="16"/>
        </w:rPr>
        <w:t xml:space="preserve">   </w:t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  <w:t xml:space="preserve">          </w:t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  <w:r w:rsidRPr="00397E65">
        <w:rPr>
          <w:rFonts w:ascii="Arial" w:hAnsi="Arial" w:cs="Arial"/>
          <w:sz w:val="16"/>
          <w:szCs w:val="16"/>
        </w:rPr>
        <w:tab/>
      </w:r>
    </w:p>
    <w:p w:rsidR="00397E65" w:rsidRPr="00397E65" w:rsidRDefault="00397E65" w:rsidP="00397E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397E65" w:rsidRPr="00397E65" w:rsidRDefault="00397E65" w:rsidP="00397E65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</w:t>
      </w:r>
      <w:r w:rsidRPr="00397E65">
        <w:rPr>
          <w:rFonts w:ascii="Arial" w:hAnsi="Arial" w:cs="Arial"/>
          <w:sz w:val="16"/>
          <w:szCs w:val="16"/>
          <w:lang w:val="en-US"/>
        </w:rPr>
        <w:t xml:space="preserve">                       </w:t>
      </w:r>
      <w:r w:rsidRPr="00397E6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</w:t>
      </w:r>
      <w:r w:rsidRPr="00397E65">
        <w:rPr>
          <w:rFonts w:ascii="Arial" w:hAnsi="Arial" w:cs="Arial"/>
          <w:sz w:val="16"/>
          <w:szCs w:val="16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397E65" w:rsidRPr="00397E65" w:rsidTr="00397E65">
        <w:trPr>
          <w:trHeight w:val="851"/>
        </w:trPr>
        <w:tc>
          <w:tcPr>
            <w:tcW w:w="4297" w:type="dxa"/>
            <w:hideMark/>
          </w:tcPr>
          <w:p w:rsidR="00397E65" w:rsidRPr="00397E65" w:rsidRDefault="00397E65">
            <w:pPr>
              <w:pStyle w:val="BodyText"/>
              <w:jc w:val="center"/>
              <w:rPr>
                <w:rFonts w:ascii="Arial" w:hAnsi="Arial" w:cs="Arial"/>
                <w:sz w:val="16"/>
                <w:szCs w:val="16"/>
                <w:lang w:val="mk-MK"/>
              </w:rPr>
            </w:pPr>
            <w:bookmarkStart w:id="28" w:name="OIzvIme"/>
            <w:bookmarkEnd w:id="28"/>
            <w:r w:rsidRPr="00397E65">
              <w:rPr>
                <w:rFonts w:ascii="Arial" w:hAnsi="Arial" w:cs="Arial"/>
                <w:sz w:val="16"/>
                <w:szCs w:val="16"/>
                <w:lang w:val="mk-MK"/>
              </w:rPr>
              <w:t>Николчо Саздов</w:t>
            </w:r>
          </w:p>
        </w:tc>
      </w:tr>
    </w:tbl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97E65">
        <w:rPr>
          <w:rFonts w:ascii="Arial" w:hAnsi="Arial" w:cs="Arial"/>
          <w:sz w:val="16"/>
          <w:szCs w:val="16"/>
        </w:rPr>
        <w:t>Д.-на</w:t>
      </w:r>
      <w:r w:rsidRPr="00397E65">
        <w:rPr>
          <w:rFonts w:ascii="Arial" w:hAnsi="Arial" w:cs="Arial"/>
          <w:sz w:val="16"/>
          <w:szCs w:val="16"/>
          <w:lang w:val="en-US"/>
        </w:rPr>
        <w:t xml:space="preserve">: </w:t>
      </w:r>
      <w:r w:rsidRPr="00397E65">
        <w:rPr>
          <w:rFonts w:ascii="Arial" w:hAnsi="Arial" w:cs="Arial"/>
          <w:sz w:val="16"/>
          <w:szCs w:val="16"/>
        </w:rPr>
        <w:t xml:space="preserve">должник </w:t>
      </w:r>
    </w:p>
    <w:p w:rsidR="00397E65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97E65">
        <w:rPr>
          <w:rFonts w:ascii="Arial" w:hAnsi="Arial" w:cs="Arial"/>
          <w:sz w:val="16"/>
          <w:szCs w:val="16"/>
          <w:lang w:val="en-US"/>
        </w:rPr>
        <w:t xml:space="preserve">           </w:t>
      </w:r>
      <w:r w:rsidRPr="00397E65">
        <w:rPr>
          <w:rFonts w:ascii="Arial" w:hAnsi="Arial" w:cs="Arial"/>
          <w:sz w:val="16"/>
          <w:szCs w:val="16"/>
        </w:rPr>
        <w:t>доверител</w:t>
      </w:r>
    </w:p>
    <w:p w:rsidR="0085403D" w:rsidRPr="00397E65" w:rsidRDefault="00397E65" w:rsidP="0039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6"/>
          <w:szCs w:val="16"/>
        </w:rPr>
      </w:pPr>
      <w:r w:rsidRPr="00397E65">
        <w:rPr>
          <w:rFonts w:ascii="Arial" w:hAnsi="Arial" w:cs="Arial"/>
          <w:sz w:val="16"/>
          <w:szCs w:val="16"/>
          <w:lang w:val="en-US"/>
        </w:rPr>
        <w:br w:type="textWrapping" w:clear="all"/>
      </w:r>
      <w:r w:rsidRPr="00397E6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="00DC4087" w:rsidRPr="00BB2EC5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r w:rsidR="0085403D" w:rsidRPr="00397E65">
        <w:rPr>
          <w:rFonts w:ascii="Arial" w:hAnsi="Arial" w:cs="Arial"/>
          <w:b/>
          <w:bCs/>
          <w:color w:val="000080"/>
          <w:sz w:val="16"/>
          <w:szCs w:val="16"/>
        </w:rPr>
        <w:t xml:space="preserve">               </w:t>
      </w:r>
      <w:r w:rsidR="0085403D" w:rsidRPr="00397E65">
        <w:rPr>
          <w:rFonts w:ascii="Arial" w:hAnsi="Arial" w:cs="Arial"/>
          <w:b/>
          <w:bCs/>
          <w:color w:val="000080"/>
          <w:sz w:val="16"/>
          <w:szCs w:val="16"/>
        </w:rPr>
        <w:tab/>
      </w:r>
      <w:r w:rsidR="0085403D" w:rsidRPr="00397E65">
        <w:rPr>
          <w:rFonts w:ascii="Arial" w:hAnsi="Arial" w:cs="Arial"/>
          <w:b/>
          <w:bCs/>
          <w:color w:val="000080"/>
          <w:sz w:val="16"/>
          <w:szCs w:val="16"/>
        </w:rPr>
        <w:tab/>
      </w:r>
      <w:r w:rsidR="0085403D" w:rsidRPr="00397E65">
        <w:rPr>
          <w:rFonts w:ascii="Arial" w:hAnsi="Arial" w:cs="Arial"/>
          <w:b/>
          <w:bCs/>
          <w:color w:val="000080"/>
          <w:sz w:val="16"/>
          <w:szCs w:val="16"/>
        </w:rPr>
        <w:tab/>
        <w:t xml:space="preserve">   </w:t>
      </w:r>
    </w:p>
    <w:sectPr w:rsidR="0085403D" w:rsidRPr="00397E65" w:rsidSect="000E655E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38" w:rsidRDefault="00FD1438">
      <w:pPr>
        <w:spacing w:after="0" w:line="240" w:lineRule="auto"/>
      </w:pPr>
      <w:r>
        <w:separator/>
      </w:r>
    </w:p>
  </w:endnote>
  <w:endnote w:type="continuationSeparator" w:id="1">
    <w:p w:rsidR="00FD1438" w:rsidRDefault="00F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5E" w:rsidRPr="00CB0C2A" w:rsidRDefault="000E655E" w:rsidP="000E655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B2EC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B2EC5">
      <w:rPr>
        <w:rFonts w:ascii="Arial" w:hAnsi="Arial" w:cs="Arial"/>
        <w:sz w:val="14"/>
      </w:rPr>
      <w:fldChar w:fldCharType="separate"/>
    </w:r>
    <w:r w:rsidR="00DC4087">
      <w:rPr>
        <w:rFonts w:ascii="Arial" w:hAnsi="Arial" w:cs="Arial"/>
        <w:noProof/>
        <w:sz w:val="14"/>
      </w:rPr>
      <w:t>1</w:t>
    </w:r>
    <w:r w:rsidR="00BB2EC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38" w:rsidRDefault="00FD1438">
      <w:pPr>
        <w:spacing w:after="0" w:line="240" w:lineRule="auto"/>
      </w:pPr>
      <w:r>
        <w:separator/>
      </w:r>
    </w:p>
  </w:footnote>
  <w:footnote w:type="continuationSeparator" w:id="1">
    <w:p w:rsidR="00FD1438" w:rsidRDefault="00FD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C6A"/>
    <w:multiLevelType w:val="hybridMultilevel"/>
    <w:tmpl w:val="C344B3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D4955"/>
    <w:multiLevelType w:val="hybridMultilevel"/>
    <w:tmpl w:val="FCE2F16E"/>
    <w:lvl w:ilvl="0" w:tplc="A4F499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506CBA">
      <w:start w:val="12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930830"/>
    <w:multiLevelType w:val="hybridMultilevel"/>
    <w:tmpl w:val="0B04E7EE"/>
    <w:lvl w:ilvl="0" w:tplc="4D96016A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33824E52">
      <w:start w:val="9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826BDC"/>
    <w:multiLevelType w:val="hybridMultilevel"/>
    <w:tmpl w:val="F81A91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A340C"/>
    <w:multiLevelType w:val="hybridMultilevel"/>
    <w:tmpl w:val="BBA65B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44D4A">
      <w:start w:val="1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1D102F"/>
    <w:multiLevelType w:val="hybridMultilevel"/>
    <w:tmpl w:val="0D549DBA"/>
    <w:lvl w:ilvl="0" w:tplc="D8AE3A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3D0363"/>
    <w:multiLevelType w:val="hybridMultilevel"/>
    <w:tmpl w:val="146CC4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55E"/>
    <w:rsid w:val="00091A94"/>
    <w:rsid w:val="000E655E"/>
    <w:rsid w:val="001A1009"/>
    <w:rsid w:val="001C161E"/>
    <w:rsid w:val="00271DB3"/>
    <w:rsid w:val="002F723B"/>
    <w:rsid w:val="00397E65"/>
    <w:rsid w:val="003B434A"/>
    <w:rsid w:val="004D2FDC"/>
    <w:rsid w:val="0055544F"/>
    <w:rsid w:val="00753A64"/>
    <w:rsid w:val="00791197"/>
    <w:rsid w:val="007E18C5"/>
    <w:rsid w:val="0085403D"/>
    <w:rsid w:val="008C5044"/>
    <w:rsid w:val="00961967"/>
    <w:rsid w:val="00962232"/>
    <w:rsid w:val="009E38F9"/>
    <w:rsid w:val="009E5341"/>
    <w:rsid w:val="00A35862"/>
    <w:rsid w:val="00A6372D"/>
    <w:rsid w:val="00B8754E"/>
    <w:rsid w:val="00BB2EC5"/>
    <w:rsid w:val="00DA034F"/>
    <w:rsid w:val="00DC1DD4"/>
    <w:rsid w:val="00DC4087"/>
    <w:rsid w:val="00E64119"/>
    <w:rsid w:val="00E742E6"/>
    <w:rsid w:val="00E75ADF"/>
    <w:rsid w:val="00E967F0"/>
    <w:rsid w:val="00EA2C84"/>
    <w:rsid w:val="00F9342F"/>
    <w:rsid w:val="00FD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5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655E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655E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E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55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E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Nikolce</dc:creator>
  <cp:keywords/>
  <cp:lastModifiedBy>Nikolce</cp:lastModifiedBy>
  <cp:revision>4</cp:revision>
  <dcterms:created xsi:type="dcterms:W3CDTF">2022-03-17T08:22:00Z</dcterms:created>
  <dcterms:modified xsi:type="dcterms:W3CDTF">2022-03-17T08:34:00Z</dcterms:modified>
</cp:coreProperties>
</file>