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02"/>
        <w:gridCol w:w="500"/>
        <w:gridCol w:w="846"/>
        <w:gridCol w:w="2628"/>
      </w:tblGrid>
      <w:tr w:rsidR="00871594" w:rsidRPr="00491B15" w:rsidTr="00642188">
        <w:tc>
          <w:tcPr>
            <w:tcW w:w="6204" w:type="dxa"/>
            <w:hideMark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71594" w:rsidRPr="00491B15" w:rsidTr="00642188">
        <w:tc>
          <w:tcPr>
            <w:tcW w:w="6204" w:type="dxa"/>
            <w:hideMark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бр.66</w:t>
            </w:r>
          </w:p>
        </w:tc>
      </w:tr>
      <w:tr w:rsidR="00871594" w:rsidRPr="00491B15" w:rsidTr="00642188">
        <w:tc>
          <w:tcPr>
            <w:tcW w:w="6204" w:type="dxa"/>
            <w:hideMark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71594" w:rsidRPr="00491B15" w:rsidTr="00642188">
        <w:tc>
          <w:tcPr>
            <w:tcW w:w="6204" w:type="dxa"/>
            <w:hideMark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71594" w:rsidRPr="00491B15" w:rsidTr="00642188">
        <w:tc>
          <w:tcPr>
            <w:tcW w:w="6204" w:type="dxa"/>
            <w:hideMark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725/2024</w:t>
            </w:r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871594" w:rsidRPr="00491B15" w:rsidTr="00642188">
        <w:tc>
          <w:tcPr>
            <w:tcW w:w="6204" w:type="dxa"/>
            <w:hideMark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71594" w:rsidRPr="00491B15" w:rsidTr="00642188">
        <w:tc>
          <w:tcPr>
            <w:tcW w:w="6204" w:type="dxa"/>
            <w:hideMark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71594" w:rsidRPr="00491B15" w:rsidTr="00642188">
        <w:tc>
          <w:tcPr>
            <w:tcW w:w="6204" w:type="dxa"/>
            <w:hideMark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71594" w:rsidRPr="00491B15" w:rsidRDefault="00871594" w:rsidP="0064218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491B15">
        <w:rPr>
          <w:rFonts w:ascii="Arial" w:hAnsi="Arial" w:cs="Arial"/>
        </w:rPr>
        <w:t>Извршителот</w:t>
      </w:r>
      <w:proofErr w:type="spellEnd"/>
      <w:r w:rsidRPr="00491B15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врз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основа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барањето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Стопанска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  <w:lang w:val="ru-RU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491B15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 xml:space="preserve">ул.11ти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бр.7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r w:rsidRPr="00491B15">
        <w:rPr>
          <w:rFonts w:ascii="Arial" w:hAnsi="Arial" w:cs="Arial"/>
          <w:lang w:val="ru-RU"/>
        </w:rPr>
        <w:t>,</w:t>
      </w:r>
      <w:r w:rsidRPr="00491B1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засновано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извршната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исправа</w:t>
      </w:r>
      <w:proofErr w:type="spellEnd"/>
      <w:r w:rsidRPr="00491B15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бр.184/19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02.04.2019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Арбана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Дестани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Адеми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, </w:t>
      </w:r>
      <w:proofErr w:type="spellStart"/>
      <w:r w:rsidRPr="00491B15">
        <w:rPr>
          <w:rFonts w:ascii="Arial" w:hAnsi="Arial" w:cs="Arial"/>
        </w:rPr>
        <w:t>против</w:t>
      </w:r>
      <w:proofErr w:type="spellEnd"/>
      <w:r w:rsidRPr="00491B15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491B15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 w:rsidRPr="00491B15">
        <w:rPr>
          <w:rFonts w:ascii="Arial" w:hAnsi="Arial" w:cs="Arial"/>
        </w:rPr>
        <w:t xml:space="preserve">, </w:t>
      </w:r>
      <w:bookmarkStart w:id="20" w:name="Dolznik2"/>
      <w:bookmarkEnd w:id="20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вредност</w:t>
      </w:r>
      <w:proofErr w:type="spellEnd"/>
      <w:r w:rsidRPr="00491B15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 xml:space="preserve">6.744.610,00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ден</w:t>
      </w:r>
      <w:proofErr w:type="spellEnd"/>
      <w:r w:rsidRPr="00491B15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04.12.2025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година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донесува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следниот</w:t>
      </w:r>
      <w:proofErr w:type="spellEnd"/>
      <w:r w:rsidRPr="00491B15">
        <w:rPr>
          <w:rFonts w:ascii="Arial" w:hAnsi="Arial" w:cs="Arial"/>
        </w:rPr>
        <w:t>:</w:t>
      </w:r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871594" w:rsidRPr="00491B15" w:rsidRDefault="00871594" w:rsidP="00871594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871594" w:rsidRPr="00491B15" w:rsidRDefault="00871594" w:rsidP="00871594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ТРЕТА </w:t>
      </w:r>
      <w:r w:rsidRPr="00491B15">
        <w:rPr>
          <w:rFonts w:ascii="Arial" w:hAnsi="Arial" w:cs="Arial"/>
          <w:b/>
        </w:rPr>
        <w:t xml:space="preserve"> УСНА</w:t>
      </w:r>
      <w:proofErr w:type="gramEnd"/>
      <w:r w:rsidRPr="00491B15">
        <w:rPr>
          <w:rFonts w:ascii="Arial" w:hAnsi="Arial" w:cs="Arial"/>
          <w:b/>
        </w:rPr>
        <w:t xml:space="preserve"> ЈАВНА ПРОДАЖБА</w:t>
      </w:r>
    </w:p>
    <w:p w:rsidR="00871594" w:rsidRPr="00491B15" w:rsidRDefault="00871594" w:rsidP="00871594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(</w:t>
      </w:r>
      <w:proofErr w:type="spellStart"/>
      <w:proofErr w:type="gramStart"/>
      <w:r w:rsidRPr="00491B15">
        <w:rPr>
          <w:rFonts w:ascii="Arial" w:hAnsi="Arial" w:cs="Arial"/>
          <w:b/>
        </w:rPr>
        <w:t>врз</w:t>
      </w:r>
      <w:proofErr w:type="spellEnd"/>
      <w:proofErr w:type="gram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основа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на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членовите</w:t>
      </w:r>
      <w:proofErr w:type="spellEnd"/>
      <w:r w:rsidRPr="00491B15">
        <w:rPr>
          <w:rFonts w:ascii="Arial" w:hAnsi="Arial" w:cs="Arial"/>
          <w:b/>
        </w:rPr>
        <w:t xml:space="preserve"> 179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(1), 181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и 182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</w:t>
      </w:r>
      <w:proofErr w:type="spellStart"/>
      <w:r w:rsidRPr="00491B15">
        <w:rPr>
          <w:rFonts w:ascii="Arial" w:hAnsi="Arial" w:cs="Arial"/>
          <w:b/>
        </w:rPr>
        <w:t>од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Законот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извршување</w:t>
      </w:r>
      <w:proofErr w:type="spellEnd"/>
      <w:r w:rsidRPr="00491B15">
        <w:rPr>
          <w:rFonts w:ascii="Arial" w:hAnsi="Arial" w:cs="Arial"/>
          <w:b/>
        </w:rPr>
        <w:t>)</w:t>
      </w:r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871594" w:rsidRDefault="00871594" w:rsidP="00871594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proofErr w:type="spellStart"/>
      <w:r>
        <w:rPr>
          <w:rFonts w:ascii="Arial" w:eastAsia="Times New Roman" w:hAnsi="Arial" w:cs="Arial"/>
        </w:rPr>
        <w:t>трета</w:t>
      </w:r>
      <w:proofErr w:type="spellEnd"/>
      <w:r>
        <w:rPr>
          <w:rFonts w:ascii="Arial" w:eastAsia="Times New Roman" w:hAnsi="Arial" w:cs="Arial"/>
        </w:rPr>
        <w:t xml:space="preserve"> </w:t>
      </w:r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усно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означена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помали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производни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капацитети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земјиште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вештачки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неплодни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земјишта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плодните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земјишта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деловна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просторија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нива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 , </w:t>
      </w:r>
      <w:proofErr w:type="spellStart"/>
      <w:r>
        <w:rPr>
          <w:rFonts w:ascii="Arial" w:hAnsi="Arial" w:cs="Arial"/>
        </w:rPr>
        <w:t>запишана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имотен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лист</w:t>
      </w:r>
      <w:proofErr w:type="spellEnd"/>
      <w:r>
        <w:rPr>
          <w:rFonts w:ascii="Arial" w:hAnsi="Arial" w:cs="Arial"/>
          <w:b/>
        </w:rPr>
        <w:t xml:space="preserve"> бр.1590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КО РОМАНОВЦЕ – ВОНГРАД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АКН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СМ – ЦКН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ознаки</w:t>
      </w:r>
      <w:proofErr w:type="spellEnd"/>
      <w:r>
        <w:rPr>
          <w:rFonts w:ascii="Arial" w:hAnsi="Arial" w:cs="Arial"/>
          <w:lang w:val="ru-RU"/>
        </w:rPr>
        <w:t>: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Б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4162 , дел 1, викано место/улица ПРЖОЛ , катастарска култура ГЗ, катастарска култура ЗПЗ 1, површина во м2 142, сопственост 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4162 , дел 1, викано место/улица ПРЖОЛ , катастарска култура ЗЗ, катастарска култура Н, катастарска класа 4,  површина во м2 2375, сопственост 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В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4162, дел 1, Адреса ( улица и куќен број на зграда ) ПРЖОЛ , бр.на зграда /друг објект 1, намена на зграда преземена при конверзија на податоците од стариот ел.систем Г2-1, влез 1, кат ПР , број -, намена на посебен / заднички дел од зграда ДП, внатрешна површина во м2 320, сопственост 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КП 4162, дел 1, Адреса ( улица и куќен број на зграда ) ПРЖОЛ , бр.на зграда /друг објект 1, намена на зграда преземена при конверзија на податоците од стариот ел.систем Г2-1, влез 2, кат ПО , број -, намена на посебен / заднички дел од зграда ДП, внатрешна површина во м2 131, сопственост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4162, дел 1, Адреса ( улица и куќен број на зграда ) ПРЖОЛ , бр.на зграда /друг објект 1, намена на зграда преземена при конверзија на податоците од стариот ел.систем Г2-1, влез 3, кат МА , број -, намена на посебен / заднички дел од зграда ДП, внатрешна површина во м2 127, сопственост</w:t>
      </w:r>
    </w:p>
    <w:p w:rsidR="00871594" w:rsidRP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871594" w:rsidRDefault="00871594" w:rsidP="00871594">
      <w:pPr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сопственост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заложен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eastAsia="Times New Roman" w:hAnsi="Arial" w:cs="Arial"/>
          <w:lang w:val="ru-RU"/>
        </w:rPr>
        <w:t>.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ЗАБЕЛЕШКА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Согласно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Вешт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областа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геодезија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идентификација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бр</w:t>
      </w:r>
      <w:proofErr w:type="spellEnd"/>
      <w:r>
        <w:rPr>
          <w:rFonts w:ascii="Arial" w:hAnsi="Arial" w:cs="Arial"/>
          <w:b/>
          <w:i/>
          <w:sz w:val="20"/>
          <w:szCs w:val="20"/>
        </w:rPr>
        <w:t>. 1001-522/</w:t>
      </w:r>
      <w:proofErr w:type="gramStart"/>
      <w:r>
        <w:rPr>
          <w:rFonts w:ascii="Arial" w:hAnsi="Arial" w:cs="Arial"/>
          <w:b/>
          <w:i/>
          <w:sz w:val="20"/>
          <w:szCs w:val="20"/>
        </w:rPr>
        <w:t xml:space="preserve">2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изготвен</w:t>
      </w:r>
      <w:proofErr w:type="spellEnd"/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Центар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вештачење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ТУМБА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ГеоАрт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ДОО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Куманово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......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запишаната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внатрешна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корисна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површина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зграда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1,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разлика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однос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измерена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површина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извршен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увид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запишаната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површина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1590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Романовце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Вонград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тоа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приземје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северниот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објектот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целосно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срушен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подна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плоча.На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мансарда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изменет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распоред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просториите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однос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податоци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издадени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АКН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јавува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сосема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мала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разлика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површината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нешто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очекувано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Објектот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својот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габарит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протега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две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катастарски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парцели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тоа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4162/1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сопственост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должникот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4162/3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земјиште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запишано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ИЛ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408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КО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Романовце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ВОНГРАД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сопственост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РС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Македонија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1/1.Влез –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пристап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објектот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северна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преку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кп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4162/3. 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Коментар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состојба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Извештај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извршена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недвижен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реф.бр.24851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Проценителска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куќа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ШУМАНТЕВИ ДООЕЛ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......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Невижноста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предмет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функција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подолг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временски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период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околу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3-4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год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)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истиот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бил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опожарен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минатото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а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функционирал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како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хала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производство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млечни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производи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како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канцелариски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простор.Објектот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исклучен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довод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струја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моментот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увид.За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стави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функција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истиот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требало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реновира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комплетно.Најголеми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оштетувања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има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приземјето.Поголем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приземјето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срушено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ниво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подна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подлога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т.е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минатото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истиот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бил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метална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конструкција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панели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пожарот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истите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отстранети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Забелешка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: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Објектот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лежи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две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катастарски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парцели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едната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сопстевност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сопственикот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објектот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КП 4162/1 , а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другиот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објектот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лежи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парцела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бр.4162/3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сопственост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РМ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земјиште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оваа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парцела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предмет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. 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71594" w:rsidRPr="00CD6B22" w:rsidRDefault="00871594" w:rsidP="00871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71594" w:rsidRPr="00871594" w:rsidRDefault="00871594" w:rsidP="008715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одржи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 w:rsidRPr="00CD6B22">
        <w:rPr>
          <w:rFonts w:ascii="Arial" w:eastAsia="Times New Roman" w:hAnsi="Arial" w:cs="Arial"/>
          <w:b/>
        </w:rPr>
        <w:t xml:space="preserve">22.12.2025 </w:t>
      </w:r>
      <w:proofErr w:type="spellStart"/>
      <w:r w:rsidRPr="00CD6B22">
        <w:rPr>
          <w:rFonts w:ascii="Arial" w:eastAsia="Times New Roman" w:hAnsi="Arial" w:cs="Arial"/>
          <w:b/>
        </w:rPr>
        <w:t>година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 w:rsidRPr="00CD6B22">
        <w:rPr>
          <w:rFonts w:ascii="Arial" w:eastAsia="Times New Roman" w:hAnsi="Arial" w:cs="Arial"/>
          <w:b/>
          <w:lang w:val="ru-RU"/>
        </w:rPr>
        <w:t xml:space="preserve">11:00 </w:t>
      </w:r>
      <w:proofErr w:type="spellStart"/>
      <w:proofErr w:type="gramStart"/>
      <w:r w:rsidRPr="00CD6B22">
        <w:rPr>
          <w:rFonts w:ascii="Arial" w:eastAsia="Times New Roman" w:hAnsi="Arial" w:cs="Arial"/>
          <w:b/>
        </w:rPr>
        <w:t>часот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просториите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канцеларија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11-ти </w:t>
      </w:r>
      <w:proofErr w:type="spellStart"/>
      <w:r>
        <w:rPr>
          <w:rFonts w:ascii="Arial" w:eastAsia="Times New Roman" w:hAnsi="Arial" w:cs="Arial"/>
        </w:rPr>
        <w:t>Октомври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Лок.Хотел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тел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gramStart"/>
      <w:r>
        <w:rPr>
          <w:rFonts w:ascii="Arial" w:eastAsia="Times New Roman" w:hAnsi="Arial" w:cs="Arial"/>
        </w:rPr>
        <w:t>031-511-388, 071-245-464.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871594" w:rsidRPr="00871594" w:rsidRDefault="00871594" w:rsidP="008715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>
        <w:rPr>
          <w:rFonts w:ascii="Arial" w:eastAsia="Times New Roman" w:hAnsi="Arial" w:cs="Arial"/>
        </w:rPr>
        <w:t>Почетната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трета</w:t>
      </w:r>
      <w:proofErr w:type="spellEnd"/>
      <w:proofErr w:type="gram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доверителот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Стопанска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Банка</w:t>
      </w:r>
      <w:proofErr w:type="spellEnd"/>
      <w:r>
        <w:rPr>
          <w:rFonts w:ascii="Arial" w:eastAsia="Times New Roman" w:hAnsi="Arial" w:cs="Arial"/>
        </w:rPr>
        <w:t xml:space="preserve"> АД </w:t>
      </w:r>
      <w:proofErr w:type="spellStart"/>
      <w:r>
        <w:rPr>
          <w:rFonts w:ascii="Arial" w:eastAsia="Times New Roman" w:hAnsi="Arial" w:cs="Arial"/>
        </w:rPr>
        <w:t>Скопје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b/>
          <w:lang w:val="ru-RU"/>
        </w:rPr>
        <w:t xml:space="preserve"> 5.145.000,00 денари  </w:t>
      </w:r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продаде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трето</w:t>
      </w:r>
      <w:proofErr w:type="spellEnd"/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јавно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>.</w:t>
      </w:r>
    </w:p>
    <w:p w:rsidR="00871594" w:rsidRPr="00871594" w:rsidRDefault="00871594" w:rsidP="008715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оптоварена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товари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службености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: </w:t>
      </w:r>
      <w:proofErr w:type="spellStart"/>
      <w:r>
        <w:rPr>
          <w:rFonts w:ascii="Arial" w:eastAsia="Times New Roman" w:hAnsi="Arial" w:cs="Arial"/>
        </w:rPr>
        <w:t>Договор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својство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исправа</w:t>
      </w:r>
      <w:proofErr w:type="spellEnd"/>
      <w:r>
        <w:rPr>
          <w:rFonts w:ascii="Arial" w:eastAsia="Times New Roman" w:hAnsi="Arial" w:cs="Arial"/>
        </w:rPr>
        <w:t xml:space="preserve"> ОДУ бр.185/15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20.11.2015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Нотар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Зорица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Узуновска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Договор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својство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исправа</w:t>
      </w:r>
      <w:proofErr w:type="spellEnd"/>
      <w:r>
        <w:rPr>
          <w:rFonts w:ascii="Arial" w:eastAsia="Times New Roman" w:hAnsi="Arial" w:cs="Arial"/>
        </w:rPr>
        <w:t xml:space="preserve"> ОДУ бр.184/19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02.04.2019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Нотар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Арбана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Дестани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Адеми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И.бр.369/2022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15.03.2022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И.бр.444/2022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22.03.2022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И.бр.421/2022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04.04.2022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Билјана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lastRenderedPageBreak/>
        <w:t>Николовска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пристапување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И.бр.422/2022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04.04.2022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Билјана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Николовска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пристапување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И.бр.946/2022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05.09.2022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Билјана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Николовска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И.бр.459/2023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05.04.2023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Билјана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Николовска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И.бр.725/2024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18.07.2024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И.бр.686/24 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24.02.2025 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Лазар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Петровски</w:t>
      </w:r>
      <w:proofErr w:type="spellEnd"/>
      <w:r>
        <w:rPr>
          <w:rFonts w:ascii="Arial" w:eastAsia="Times New Roman" w:hAnsi="Arial" w:cs="Arial"/>
        </w:rPr>
        <w:t xml:space="preserve">. </w:t>
      </w:r>
    </w:p>
    <w:p w:rsidR="00871594" w:rsidRPr="00871594" w:rsidRDefault="00871594" w:rsidP="008715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Должникот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сопственик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семејна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станбена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задржува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тука</w:t>
      </w:r>
      <w:proofErr w:type="spellEnd"/>
      <w:r w:rsidRPr="00491B15">
        <w:rPr>
          <w:rFonts w:ascii="Arial" w:eastAsia="Times New Roman" w:hAnsi="Arial" w:cs="Arial"/>
        </w:rPr>
        <w:t xml:space="preserve"> и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испразни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  <w:color w:val="00B050"/>
        </w:rPr>
        <w:t xml:space="preserve"> </w:t>
      </w:r>
      <w:r w:rsidRPr="00491B15">
        <w:rPr>
          <w:rFonts w:ascii="Arial" w:eastAsia="Times New Roman" w:hAnsi="Arial" w:cs="Arial"/>
        </w:rPr>
        <w:t xml:space="preserve">30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доставување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владение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стори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предлог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купувачот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присилно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491B15">
        <w:rPr>
          <w:rFonts w:ascii="Arial" w:eastAsia="Times New Roman" w:hAnsi="Arial" w:cs="Arial"/>
        </w:rPr>
        <w:t>испразнувањето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871594" w:rsidRPr="00871594" w:rsidRDefault="00871594" w:rsidP="008715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можат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учествуваат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само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претходно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положиле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1/10 (</w:t>
      </w:r>
      <w:proofErr w:type="spellStart"/>
      <w:r w:rsidRPr="00491B15">
        <w:rPr>
          <w:rFonts w:ascii="Arial" w:eastAsia="Times New Roman" w:hAnsi="Arial" w:cs="Arial"/>
        </w:rPr>
        <w:t>една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десеттина</w:t>
      </w:r>
      <w:proofErr w:type="spellEnd"/>
      <w:r w:rsidRPr="00491B15">
        <w:rPr>
          <w:rFonts w:ascii="Arial" w:eastAsia="Times New Roman" w:hAnsi="Arial" w:cs="Arial"/>
        </w:rPr>
        <w:t xml:space="preserve">)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утврдената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  <w:r w:rsidRPr="00491B15">
        <w:rPr>
          <w:rFonts w:ascii="Arial" w:eastAsia="Times New Roman" w:hAnsi="Arial" w:cs="Arial"/>
        </w:rPr>
        <w:t xml:space="preserve"> </w:t>
      </w:r>
    </w:p>
    <w:p w:rsidR="00871594" w:rsidRPr="00491B15" w:rsidRDefault="00871594" w:rsidP="008715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proofErr w:type="gram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ПроКредит Банка Ад Скопје </w:t>
      </w:r>
      <w:r>
        <w:rPr>
          <w:rFonts w:ascii="Arial" w:eastAsia="Times New Roman" w:hAnsi="Arial" w:cs="Arial"/>
        </w:rPr>
        <w:t xml:space="preserve">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5017013503263. </w:t>
      </w:r>
    </w:p>
    <w:p w:rsidR="00871594" w:rsidRPr="00871594" w:rsidRDefault="00871594" w:rsidP="008715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чија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прифатена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гаранцијата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враќа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веднаш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заклучувањето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871594" w:rsidRPr="00871594" w:rsidRDefault="00871594" w:rsidP="008715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Најповолниот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</w:t>
      </w:r>
      <w:proofErr w:type="spellEnd"/>
      <w:r w:rsidRPr="00491B15">
        <w:rPr>
          <w:rFonts w:ascii="Arial" w:eastAsia="Times New Roman" w:hAnsi="Arial" w:cs="Arial"/>
        </w:rPr>
        <w:t xml:space="preserve"> - </w:t>
      </w:r>
      <w:proofErr w:type="spellStart"/>
      <w:r w:rsidRPr="00491B15">
        <w:rPr>
          <w:rFonts w:ascii="Arial" w:eastAsia="Times New Roman" w:hAnsi="Arial" w:cs="Arial"/>
        </w:rPr>
        <w:t>купувач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вкупната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цена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15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спротивно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определи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нова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средствата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сметаат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наплатени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извршувањето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871594" w:rsidRPr="00871594" w:rsidRDefault="00871594" w:rsidP="008715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Овој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објави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информирање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НОВА </w:t>
      </w:r>
      <w:proofErr w:type="gramStart"/>
      <w:r>
        <w:rPr>
          <w:rFonts w:ascii="Arial" w:eastAsia="Times New Roman" w:hAnsi="Arial" w:cs="Arial"/>
          <w:lang w:val="ru-RU"/>
        </w:rPr>
        <w:t xml:space="preserve">МАКЕДОНИЈА </w:t>
      </w:r>
      <w:r w:rsidRPr="00491B15">
        <w:rPr>
          <w:rFonts w:ascii="Arial" w:eastAsia="Times New Roman" w:hAnsi="Arial" w:cs="Arial"/>
          <w:lang w:val="ru-RU"/>
        </w:rPr>
        <w:t xml:space="preserve"> и</w:t>
      </w:r>
      <w:proofErr w:type="gramEnd"/>
      <w:r w:rsidRPr="00491B15">
        <w:rPr>
          <w:rFonts w:ascii="Arial" w:eastAsia="Times New Roman" w:hAnsi="Arial" w:cs="Arial"/>
          <w:lang w:val="ru-RU"/>
        </w:rPr>
        <w:t xml:space="preserve"> електронски на веб страницата на Комората </w:t>
      </w:r>
      <w:r w:rsidRPr="00491B15">
        <w:rPr>
          <w:rFonts w:ascii="Arial" w:eastAsia="Times New Roman" w:hAnsi="Arial" w:cs="Arial"/>
        </w:rPr>
        <w:t>.</w:t>
      </w:r>
    </w:p>
    <w:p w:rsidR="00871594" w:rsidRPr="00491B15" w:rsidRDefault="00871594" w:rsidP="0087159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странките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заложните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доверители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учесниците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постапката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запишано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законско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првенство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купување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надлежниот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орган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управата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</w:r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871594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594" w:rsidRPr="00491B15" w:rsidRDefault="00871594" w:rsidP="00871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594" w:rsidRPr="00491B15" w:rsidRDefault="00871594" w:rsidP="00871594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71594" w:rsidRPr="00491B15" w:rsidTr="00642188">
        <w:trPr>
          <w:trHeight w:val="851"/>
        </w:trPr>
        <w:tc>
          <w:tcPr>
            <w:tcW w:w="4297" w:type="dxa"/>
          </w:tcPr>
          <w:p w:rsidR="00871594" w:rsidRPr="00491B15" w:rsidRDefault="00871594" w:rsidP="0087159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622496" w:rsidRDefault="00622496"/>
    <w:sectPr w:rsidR="00622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1594"/>
    <w:rsid w:val="00622496"/>
    <w:rsid w:val="0087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1594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1594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2025-12-04T10:09:00Z</dcterms:created>
  <dcterms:modified xsi:type="dcterms:W3CDTF">2025-12-04T10:14:00Z</dcterms:modified>
</cp:coreProperties>
</file>