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66DBD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A3212E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3F6C9B8A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497D998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0837B9B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235C2880" wp14:editId="218A7D76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29A58E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1BC0ED90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536670E6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A3212E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1C05FB41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2C849BF8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76604B23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A3212E">
        <w:rPr>
          <w:rFonts w:ascii="Arial" w:hAnsi="Arial" w:cs="Arial"/>
          <w:b/>
          <w:bCs/>
          <w:color w:val="000080"/>
          <w:sz w:val="20"/>
          <w:szCs w:val="20"/>
        </w:rPr>
        <w:t>100/2022</w:t>
      </w:r>
    </w:p>
    <w:p w14:paraId="672F79F2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2366190D" w14:textId="77777777" w:rsidR="00A3212E" w:rsidRDefault="00A3212E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маил:izvrsitel@gstankovic.com</w:t>
      </w:r>
      <w:proofErr w:type="gramEnd"/>
    </w:p>
    <w:p w14:paraId="1EDBBCED" w14:textId="77777777" w:rsidR="00EB02F2" w:rsidRDefault="00A3212E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14:paraId="6EEB8239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5BEFB267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B254D3A" w14:textId="20468727" w:rsidR="00A3212E" w:rsidRDefault="00A3212E" w:rsidP="00A32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Извршителот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>
        <w:rPr>
          <w:rFonts w:ascii="Arial" w:hAnsi="Arial" w:cs="Arial"/>
          <w:color w:val="000080"/>
          <w:sz w:val="20"/>
          <w:szCs w:val="20"/>
        </w:rPr>
        <w:t xml:space="preserve">Гордан Станковиќ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>
        <w:rPr>
          <w:rFonts w:ascii="Arial" w:hAnsi="Arial" w:cs="Arial"/>
          <w:color w:val="000080"/>
          <w:sz w:val="20"/>
          <w:szCs w:val="20"/>
        </w:rPr>
        <w:t xml:space="preserve">Скопје, ул.Петар Попарсов бр.36А </w:t>
      </w:r>
      <w:r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>
        <w:rPr>
          <w:rFonts w:ascii="Arial" w:hAnsi="Arial" w:cs="Arial"/>
          <w:color w:val="000080"/>
          <w:sz w:val="20"/>
          <w:szCs w:val="20"/>
        </w:rPr>
        <w:t xml:space="preserve">доверителот Стопанска банка АД Скопје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Start w:id="9" w:name="edb1"/>
      <w:bookmarkStart w:id="10" w:name="opis_sed1"/>
      <w:bookmarkEnd w:id="8"/>
      <w:bookmarkEnd w:id="9"/>
      <w:bookmarkEnd w:id="10"/>
      <w:r>
        <w:rPr>
          <w:rFonts w:ascii="Arial" w:hAnsi="Arial" w:cs="Arial"/>
          <w:sz w:val="20"/>
          <w:szCs w:val="20"/>
        </w:rPr>
        <w:t xml:space="preserve">седиште на 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ул.11 Октомври бр.7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>засновано на извршната исправа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>
        <w:rPr>
          <w:rFonts w:ascii="Arial" w:hAnsi="Arial" w:cs="Arial"/>
          <w:color w:val="000080"/>
          <w:sz w:val="20"/>
          <w:szCs w:val="20"/>
        </w:rPr>
        <w:t>Нотарски акт ОДУ бр.420/15 од 12.11.2015 година на Нотар Весна Паунова</w:t>
      </w:r>
      <w:r>
        <w:rPr>
          <w:rFonts w:ascii="Arial" w:hAnsi="Arial" w:cs="Arial"/>
          <w:sz w:val="20"/>
          <w:szCs w:val="20"/>
        </w:rPr>
        <w:t>, против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>
        <w:rPr>
          <w:rFonts w:ascii="Arial" w:hAnsi="Arial" w:cs="Arial"/>
          <w:color w:val="000080"/>
          <w:sz w:val="20"/>
          <w:szCs w:val="20"/>
        </w:rPr>
        <w:t xml:space="preserve">должникот Николче Цветковски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>
        <w:rPr>
          <w:rFonts w:ascii="Arial" w:hAnsi="Arial" w:cs="Arial"/>
          <w:color w:val="000080"/>
          <w:sz w:val="20"/>
          <w:szCs w:val="20"/>
          <w:lang w:val="ru-RU"/>
        </w:rPr>
        <w:t>живеалиште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adresa1_dolz"/>
      <w:bookmarkEnd w:id="23"/>
      <w:r>
        <w:rPr>
          <w:rFonts w:ascii="Arial" w:hAnsi="Arial" w:cs="Arial"/>
          <w:sz w:val="20"/>
          <w:szCs w:val="20"/>
        </w:rPr>
        <w:t xml:space="preserve">ул.4 бр.27 с.Шишево,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>
        <w:rPr>
          <w:rFonts w:ascii="Arial" w:hAnsi="Arial" w:cs="Arial"/>
          <w:color w:val="000080"/>
          <w:sz w:val="20"/>
          <w:szCs w:val="20"/>
        </w:rPr>
        <w:t>1.590.981,00</w:t>
      </w:r>
      <w:r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>
        <w:rPr>
          <w:rFonts w:ascii="Arial" w:hAnsi="Arial" w:cs="Arial"/>
          <w:sz w:val="20"/>
          <w:szCs w:val="20"/>
        </w:rPr>
        <w:t>27.0</w:t>
      </w:r>
      <w:r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.2024 година го донесува следниот:  </w:t>
      </w:r>
    </w:p>
    <w:p w14:paraId="0110577B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</w:p>
    <w:p w14:paraId="6AF8C001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</w:p>
    <w:p w14:paraId="63EADAA7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43D31A73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14AA8931" w14:textId="14C4297E" w:rsidR="00A3212E" w:rsidRDefault="00A3212E" w:rsidP="00A321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ВТОРА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14:paraId="6D5DE75A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80"/>
          <w:sz w:val="20"/>
          <w:szCs w:val="20"/>
        </w:rPr>
        <w:t>од Законот за извршување)</w:t>
      </w:r>
    </w:p>
    <w:p w14:paraId="46815DA2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BF1E617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27DB3E" w14:textId="15480A8A" w:rsidR="00A3212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ОПРЕДЕЛУВА </w:t>
      </w:r>
      <w:r>
        <w:rPr>
          <w:rFonts w:ascii="Arial" w:hAnsi="Arial" w:cs="Arial"/>
          <w:sz w:val="20"/>
          <w:szCs w:val="20"/>
        </w:rPr>
        <w:t>втора</w:t>
      </w:r>
      <w:r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недвижноста сопственост на должникот Николче Цветковски запишана во </w:t>
      </w:r>
      <w:r>
        <w:rPr>
          <w:rFonts w:ascii="Arial" w:hAnsi="Arial" w:cs="Arial"/>
          <w:b/>
          <w:sz w:val="20"/>
          <w:szCs w:val="20"/>
        </w:rPr>
        <w:t>имотен лист 136 за КО СУВОДОЛ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при АКН на РСМ – ОКН Македонски брод</w:t>
      </w:r>
      <w:r>
        <w:rPr>
          <w:rFonts w:ascii="Arial" w:hAnsi="Arial" w:cs="Arial"/>
          <w:sz w:val="20"/>
          <w:szCs w:val="20"/>
        </w:rPr>
        <w:t xml:space="preserve"> со следните ознаки:</w:t>
      </w:r>
    </w:p>
    <w:p w14:paraId="3B12CA11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ADEC145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ЛИСТ Б</w:t>
      </w:r>
    </w:p>
    <w:p w14:paraId="2EA95EC4" w14:textId="77777777" w:rsidR="00A3212E" w:rsidRDefault="00A3212E" w:rsidP="00A3212E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м.в Мајкодолец, култура – под зграда, во површина од 250 м2;</w:t>
      </w:r>
    </w:p>
    <w:p w14:paraId="32A551DB" w14:textId="77777777" w:rsidR="00A3212E" w:rsidRDefault="00A3212E" w:rsidP="00A3212E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м.в Мајкодолец, култура – двор, во површина од 2.067 м2;</w:t>
      </w:r>
    </w:p>
    <w:p w14:paraId="0B42116F" w14:textId="77777777" w:rsidR="00A3212E" w:rsidRDefault="00A3212E" w:rsidP="00A3212E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</w:p>
    <w:p w14:paraId="00A37EC2" w14:textId="77777777" w:rsidR="00A3212E" w:rsidRDefault="00A3212E" w:rsidP="00A3212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ЛИСТ В</w:t>
      </w:r>
    </w:p>
    <w:p w14:paraId="1B428B21" w14:textId="77777777" w:rsidR="00A3212E" w:rsidRDefault="00A3212E" w:rsidP="00A3212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МА, број 1, во површина од 86 м2;</w:t>
      </w:r>
    </w:p>
    <w:p w14:paraId="62E042BC" w14:textId="77777777" w:rsidR="00A3212E" w:rsidRDefault="00A3212E" w:rsidP="00A3212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1, кат МА, број 1, во површина од 9 м2;</w:t>
      </w:r>
    </w:p>
    <w:p w14:paraId="506D1228" w14:textId="77777777" w:rsidR="00A3212E" w:rsidRDefault="00A3212E" w:rsidP="00A3212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ПР, број 1, во површина од 82 м2;</w:t>
      </w:r>
    </w:p>
    <w:p w14:paraId="035E6140" w14:textId="77777777" w:rsidR="00A3212E" w:rsidRDefault="00A3212E" w:rsidP="00A3212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1, кат ПР, број 1, во површина од 33 м2;</w:t>
      </w:r>
    </w:p>
    <w:p w14:paraId="56C58A1F" w14:textId="77777777" w:rsidR="00A3212E" w:rsidRDefault="00A3212E" w:rsidP="00A3212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СУ, број 0, во површина од 259 м2;</w:t>
      </w:r>
    </w:p>
    <w:p w14:paraId="7350B81A" w14:textId="77777777" w:rsidR="00A3212E" w:rsidRDefault="00A3212E" w:rsidP="00A3212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2, кат МА, број 2, во површина од 86 м2;</w:t>
      </w:r>
    </w:p>
    <w:p w14:paraId="7AB3AC69" w14:textId="77777777" w:rsidR="00A3212E" w:rsidRDefault="00A3212E" w:rsidP="00A3212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2, кат МА, број 2, во површина од 9 м2;</w:t>
      </w:r>
    </w:p>
    <w:p w14:paraId="59EA38CC" w14:textId="77777777" w:rsidR="00A3212E" w:rsidRDefault="00A3212E" w:rsidP="00A3212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2, кат ПР, број 2, во површина од 33 м2;</w:t>
      </w:r>
    </w:p>
    <w:p w14:paraId="0991BF4E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</w:rPr>
        <w:t xml:space="preserve">- КП 45, дел 1, адреса Суви дол, бр.на зграда 1, намена – станбено деловна зграда, влез 2, кат ПР, број 2, во површина од 83 м2 </w:t>
      </w:r>
    </w:p>
    <w:p w14:paraId="3764DAF8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33312872" w14:textId="6B976580" w:rsidR="00A3212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  <w:u w:val="single"/>
        </w:rPr>
        <w:t>17</w:t>
      </w:r>
      <w:r>
        <w:rPr>
          <w:rFonts w:ascii="Arial" w:hAnsi="Arial" w:cs="Arial"/>
          <w:b/>
          <w:sz w:val="20"/>
          <w:szCs w:val="20"/>
          <w:u w:val="single"/>
        </w:rPr>
        <w:t>.</w:t>
      </w:r>
      <w:r>
        <w:rPr>
          <w:rFonts w:ascii="Arial" w:hAnsi="Arial" w:cs="Arial"/>
          <w:b/>
          <w:sz w:val="20"/>
          <w:szCs w:val="20"/>
          <w:u w:val="single"/>
        </w:rPr>
        <w:t>10</w:t>
      </w:r>
      <w:r>
        <w:rPr>
          <w:rFonts w:ascii="Arial" w:hAnsi="Arial" w:cs="Arial"/>
          <w:b/>
          <w:sz w:val="20"/>
          <w:szCs w:val="20"/>
          <w:u w:val="single"/>
        </w:rPr>
        <w:t>.2024 година во 1</w:t>
      </w:r>
      <w:r>
        <w:rPr>
          <w:rFonts w:ascii="Arial" w:hAnsi="Arial" w:cs="Arial"/>
          <w:b/>
          <w:sz w:val="20"/>
          <w:szCs w:val="20"/>
          <w:u w:val="single"/>
        </w:rPr>
        <w:t>1</w:t>
      </w:r>
      <w:r>
        <w:rPr>
          <w:rFonts w:ascii="Arial" w:hAnsi="Arial" w:cs="Arial"/>
          <w:b/>
          <w:sz w:val="20"/>
          <w:szCs w:val="20"/>
          <w:u w:val="single"/>
        </w:rPr>
        <w:t>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7FE97AC5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B17E435" w14:textId="3F3AD26C" w:rsidR="00A3212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Почетната вредност на недвижноста, </w:t>
      </w:r>
      <w:bookmarkStart w:id="27" w:name="_GoBack"/>
      <w:bookmarkEnd w:id="27"/>
      <w:r>
        <w:rPr>
          <w:rFonts w:ascii="Arial" w:hAnsi="Arial" w:cs="Arial"/>
          <w:sz w:val="20"/>
          <w:szCs w:val="20"/>
        </w:rPr>
        <w:t xml:space="preserve">изнесува </w:t>
      </w:r>
      <w:r>
        <w:rPr>
          <w:rFonts w:ascii="Arial" w:hAnsi="Arial" w:cs="Arial"/>
          <w:b/>
          <w:sz w:val="20"/>
          <w:szCs w:val="20"/>
          <w:u w:val="single"/>
        </w:rPr>
        <w:t>5.289.000</w:t>
      </w:r>
      <w:r>
        <w:rPr>
          <w:rFonts w:ascii="Arial" w:hAnsi="Arial" w:cs="Arial"/>
          <w:b/>
          <w:sz w:val="20"/>
          <w:szCs w:val="20"/>
          <w:u w:val="single"/>
        </w:rPr>
        <w:t>,00 денари</w:t>
      </w:r>
      <w:r>
        <w:rPr>
          <w:rFonts w:ascii="Arial" w:hAnsi="Arial" w:cs="Arial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sz w:val="20"/>
          <w:szCs w:val="20"/>
        </w:rPr>
        <w:t>второто</w:t>
      </w:r>
      <w:r>
        <w:rPr>
          <w:rFonts w:ascii="Arial" w:hAnsi="Arial" w:cs="Arial"/>
          <w:sz w:val="20"/>
          <w:szCs w:val="20"/>
        </w:rPr>
        <w:t xml:space="preserve"> јавно наддавање.</w:t>
      </w:r>
    </w:p>
    <w:p w14:paraId="1E9A9CD9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C7FF146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14:paraId="4357C5FF" w14:textId="77777777" w:rsidR="00A3212E" w:rsidRDefault="00A3212E" w:rsidP="00A321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хипотеката која се реализаира во И.бр.100/2022 на извршител Гордан Станковиќ</w:t>
      </w:r>
    </w:p>
    <w:p w14:paraId="1953B0FD" w14:textId="77777777" w:rsidR="00A3212E" w:rsidRDefault="00A3212E" w:rsidP="00A321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прибелешка И.бр.483/2022 на извршител Гордан Станковиќ</w:t>
      </w:r>
    </w:p>
    <w:p w14:paraId="3AB99C39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DAB0707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25398CF5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E15EC2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број</w:t>
      </w:r>
      <w:r>
        <w:rPr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7FFD0473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A0B706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389A35C6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0DC98B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1EF9A075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8D5C80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6F229CF3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EBF92F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0C350ED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044732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1F2C44B9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55404F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190B4AB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6FF724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6D68DAF8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6AA55374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37F709D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18"/>
          <w:szCs w:val="18"/>
        </w:rPr>
        <w:t>должник</w:t>
      </w:r>
    </w:p>
    <w:p w14:paraId="2B103152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ab/>
        <w:t>-доверител</w:t>
      </w:r>
    </w:p>
    <w:p w14:paraId="2740DB0D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-извршител Гордан Станковиќ за и.бр. 483/2022</w:t>
      </w:r>
    </w:p>
    <w:p w14:paraId="7E204767" w14:textId="77777777" w:rsidR="00A3212E" w:rsidRDefault="00A3212E" w:rsidP="00A32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-Општина Македонски Брод - Сектор за финансии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70A11C66" w14:textId="376037C6" w:rsidR="00543AF1" w:rsidRPr="00C8203E" w:rsidRDefault="00A3212E" w:rsidP="00A3212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</w:rPr>
        <w:t>Одделение за наплата на даноци, такси и други надоместоци</w:t>
      </w:r>
    </w:p>
    <w:p w14:paraId="6FCB60E0" w14:textId="77777777" w:rsidR="00543AF1" w:rsidRPr="00C8203E" w:rsidRDefault="00A3212E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58FBCB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685059E6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D95B560" w14:textId="77777777" w:rsidR="00EB02F2" w:rsidRPr="00C8203E" w:rsidRDefault="00A3212E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DA7C5" w14:textId="77777777" w:rsidR="00A3212E" w:rsidRDefault="00A3212E" w:rsidP="00A3212E">
      <w:pPr>
        <w:spacing w:after="0" w:line="240" w:lineRule="auto"/>
      </w:pPr>
      <w:r>
        <w:separator/>
      </w:r>
    </w:p>
  </w:endnote>
  <w:endnote w:type="continuationSeparator" w:id="0">
    <w:p w14:paraId="7D80A2DB" w14:textId="77777777" w:rsidR="00A3212E" w:rsidRDefault="00A3212E" w:rsidP="00A32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F89EC" w14:textId="77777777" w:rsidR="00A3212E" w:rsidRPr="00A3212E" w:rsidRDefault="00A3212E" w:rsidP="00A3212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C54EF" w14:textId="77777777" w:rsidR="00A3212E" w:rsidRDefault="00A3212E" w:rsidP="00A3212E">
      <w:pPr>
        <w:spacing w:after="0" w:line="240" w:lineRule="auto"/>
      </w:pPr>
      <w:r>
        <w:separator/>
      </w:r>
    </w:p>
  </w:footnote>
  <w:footnote w:type="continuationSeparator" w:id="0">
    <w:p w14:paraId="0876A762" w14:textId="77777777" w:rsidR="00A3212E" w:rsidRDefault="00A3212E" w:rsidP="00A32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06109"/>
    <w:multiLevelType w:val="hybridMultilevel"/>
    <w:tmpl w:val="819A6AAC"/>
    <w:lvl w:ilvl="0" w:tplc="75F2432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3212E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CC73EA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4FAD4B"/>
  <w15:docId w15:val="{E6B310B9-4184-409F-A1AE-186888CE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2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12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2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1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8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BMK7JRLQ6h2e2qo4sZftOqyxKc+9CTNkrnL6bNZQkbo=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8TFlxjr99jww4pIhDEeHZu5f9hStcuH8zWxQYdF4whk=</DigestValue>
    </Reference>
    <Reference Type="http://www.w3.org/2000/09/xmldsig#Object" URI="#idValidSigLnImg">
      <DigestMethod Algorithm="http://www.w3.org/2001/04/xmlenc#sha256"/>
      <DigestValue>a0keZrr7h4PuUonl7m9GKgO0cSkn0KbY9/B6vxDpr/8=</DigestValue>
    </Reference>
    <Reference Type="http://www.w3.org/2000/09/xmldsig#Object" URI="#idInvalidSigLnImg">
      <DigestMethod Algorithm="http://www.w3.org/2001/04/xmlenc#sha256"/>
      <DigestValue>TB7ftHh4/hQ4nUJ9WTqDX5zVkNqkckbPGGtl4+rGglQ=</DigestValue>
    </Reference>
  </SignedInfo>
  <SignatureValue>N8RcBuOzfk/VP9ruOOqaW3oSh4f1LQvNGnDaMrvddTazjqirSGSnUxE2RIE2zd2OmE9c7+TpF/Vo
ymNwvA4DFgwbZeiBSD/wXTnkBLGQJKm57Do0ZLu9mMaU2GMQ1oI8UjsRK7FEyJqplLs92tn6Doc6
ydvKFMbUZcWJta8CkQr5yjBKqcuGA7DHUTQXpWpDhbzG2Wyf7fnaVtfNGE4jqDuKVoI3bS41117U
MVis8syjsKbogbdVQEROtmiiLpK6uwDEXMqRbXx0g70sLj5RpcgT/ljzj3GOJowTcpPB23feRAvW
EyJDqHANdiKOFkDKQsVGMHm1h9hX/cF0M1i+Ng==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dM7dzAFiy/Y2cxlqKRnM3B3P5GcwoMtyVL/38BEG4uE=</DigestValue>
      </Reference>
      <Reference URI="/word/endnotes.xml?ContentType=application/vnd.openxmlformats-officedocument.wordprocessingml.endnotes+xml">
        <DigestMethod Algorithm="http://www.w3.org/2001/04/xmlenc#sha256"/>
        <DigestValue>F38+ZB6BVlZCDJubNKDjUjBntBESzHDnv7V6huCJ5n4=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w+0PKqV/HudYyoldQmT5IM/cnMDiXw0ZE/nyWzMKKiE=</DigestValue>
      </Reference>
      <Reference URI="/word/footnotes.xml?ContentType=application/vnd.openxmlformats-officedocument.wordprocessingml.footnotes+xml">
        <DigestMethod Algorithm="http://www.w3.org/2001/04/xmlenc#sha256"/>
        <DigestValue>rZB9seeDIfGelxOR4CRQiKyNGH5AgYU6q9fuQS0m7DQ=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zmWjPnvDSZ0WU+6GCOZoZSj8d+urDaTRfXL+k3u/ye8=</DigestValue>
      </Reference>
      <Reference URI="/word/numbering.xml?ContentType=application/vnd.openxmlformats-officedocument.wordprocessingml.numbering+xml">
        <DigestMethod Algorithm="http://www.w3.org/2001/04/xmlenc#sha256"/>
        <DigestValue>u9O0Nw6QwOfcXDM9dJE6W/6bPhXbxmR64co7XF3J4n8=</DigestValue>
      </Reference>
      <Reference URI="/word/settings.xml?ContentType=application/vnd.openxmlformats-officedocument.wordprocessingml.settings+xml">
        <DigestMethod Algorithm="http://www.w3.org/2001/04/xmlenc#sha256"/>
        <DigestValue>sDLwQlWCduYEtSan4LkSYzTLN9L+r5NtN37Wo4AjqEs=</DigestValue>
      </Reference>
      <Reference URI="/word/styles.xml?ContentType=application/vnd.openxmlformats-officedocument.wordprocessingml.styles+xml">
        <DigestMethod Algorithm="http://www.w3.org/2001/04/xmlenc#sha256"/>
        <DigestValue>HCe6wouVYgYFHqkYstxVeh7qhaeOTlQ9zduaYVKp1sM=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a0EoPUULDcHNVkOnOL46rCt9lPrCv0ppolsiDRrIo40=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2024-09-27T10:55:28Z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2024-09-27T10:55:28Z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sg4QAAAAAAAAAAAAAAAAAIC4RFLeAQAAAAAAAAAAAAAQNYZV3gEAAAIPGQAAAAAAIAdcX94BAAD+//////////////8AAAAAcE74+CEAAAA7GWD//////xAqAAABYAEEAAtQYN4BAAB/GBf//////22uRQn7IwAAaHxHUgAAAABwTvj4IQAAAPBRrFXeAQAAgEr4+CEAAAAaAAAAAAAAAPBRrFXeAQAAzNhUq/9/AAAAC1Bg3gEAADsZAWAAAAAAAQAAAAAAAACASvj4IQAAAAAAAAAAAAAAu1Wkq/9/AADQSvj4IQAAAGQAAAAAAAAACADPUt4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Nut/38AAAAAAAAAAAAAKBIAAAAAAABAAADA/38AADAWla3/fwAAXDg2S/9/AAAEAAAAAAAAADAWla3/fwAAeZ/4+CEAAAAAAAAAAAAAAIgRv2r34wAAAgAAACEAAABIAAAA3gEAAEx9jUv/fwAAqCOpS/9/AABQgI1LAAAAAAEAAAAAAAAAhJyNS/9/AAAAAJWt/38AAAAAAAAAAAAAAAAAACEAAADBH6Cr/38AAAAAAAAAAAAAcAsAAAAAAABgo8xG3gEAAMih+PghAAAAYKPMRt4BAAC7VaSr/38AAJCg+PghAAAAKaH4+CE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263/fwAAAAAAAAAAAAAoEgAAAAAAAEAAAMD/fwAAMBaVrf9/AABcODZL/38AAAQAAAAAAAAAMBaVrf9/AAB5n/j4IQAAAAAAAAAAAAAAiBG/avfjAAACAAAAIQAAAEgAAADeAQAATH2NS/9/AACoI6lL/38AAFCAjUsAAAAAAQAAAAAAAACEnI1L/38AAAAAla3/fwAAAAAAAAAAAAAAAAAAIQAAAMEfoKv/fwAAAAAAAAAAAABwCwAAAAAAAGCjzEbeAQAAyKH4+CEAAABgo8xG3gEAALtVpKv/fwAAkKD4+CEAAAApofj4IQ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ob3NU3gEAANDOyav/fwAAAAAAAAAAAAAAANmt/38AAP7/////////qL/4+CEAAAAAAAAAAAAAAAAAAAAAAAAAODG/avfjAADyvq+g/38AABsAAAAAAAAAEA1VUt4BAABgo8xG3gEAAADB+PgAAAAAAAAAAAAAAAAHAAAAAAAAALAV3UbeAQAAPMD4+CEAAAB5wPj4IQAAAMEfoKv/fwAAMAbRTN4BAAD2x6SrAAAAAGnqYB2YYQAA0LTPTN4BAABgo8xG3gEAALtVpKv/fwAA4L/4+CEAAAB5wPj4I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EG9+PghAAAA0M7Jq/9/AAAAAAAAAAAAAAIAAAAAAAAAMJj6Xt4BAACfoVvWAhfbAQAAAAAAAAAAAAAAAAAAAAAYN79q9+MAAHDHUUn/fwAAsPdFSf9/AADg////AAAAAGCjzEbeAQAAOL/4+AAAAAAAAAAAAAAAAAYAAAAAAAAAIAAAAAAAAABcvvj4IQAAAJm++PghAAAAwR+gq/9/AAAAAAAAAAAAAP7///8AAP//ONrrVd4BAABgvfj4IQAAAGCjzEbeAQAAu1Wkq/9/AAAAvvj4IQAAAJm++PghAAAAAAAAAAAAAAAAAAAAZHYACAAAAAAlAAAADAAAAAMAAAAYAAAADAAAAAAAAAASAAAADAAAAAEAAAAWAAAADAAAAAgAAABUAAAAVAAAAAoAAAAnAAAAHgAAAEoAAAABAAAAAIAVQlVVFUIKAAAASwAAAAEAAABMAAAABAAAAAkAAAAnAAAAIAAAAEsAAABQAAAAWAAU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CYRN4BAAAAAAAAAAAAACDyr1XeAQAAXQMAAP9/AADgAWxe3gEAAHCbt1XeAQAAsI2lRN4BAAAQ+rZe3gEAAAAAmETeAQAAIAe4Vd4BAABwzfRe3gEAANoAAAAAAAAAAAAAAAAAAAAwrshhAAAAAGDtp0TeAQAAa7jbrf9/AAAFAZ8BAAAAAGUAAAAAAAAA4B85Ut4BAACxR9ut/38AACCBt17eAQAAAACcRAAAAAAAAAAAIQAAAIAQmETeAQAAAAAAAAAAAAC7VaSr/38AANBK+PghAAAAZAAAAAAAAAAIAONf3g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Krsteska</cp:lastModifiedBy>
  <cp:revision>3</cp:revision>
  <dcterms:created xsi:type="dcterms:W3CDTF">2024-09-27T10:52:00Z</dcterms:created>
  <dcterms:modified xsi:type="dcterms:W3CDTF">2024-09-27T10:55:00Z</dcterms:modified>
</cp:coreProperties>
</file>