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4A0"/>
      </w:tblPr>
      <w:tblGrid>
        <w:gridCol w:w="6204"/>
      </w:tblGrid>
      <w:tr w:rsidR="005F1929" w:rsidTr="00EB7936">
        <w:tc>
          <w:tcPr>
            <w:tcW w:w="6204" w:type="dxa"/>
            <w:hideMark/>
          </w:tcPr>
          <w:p w:rsidR="005F1929" w:rsidRDefault="005F1929" w:rsidP="00EB7936">
            <w:pPr>
              <w:tabs>
                <w:tab w:val="center" w:pos="2268"/>
              </w:tabs>
              <w:jc w:val="center"/>
              <w:rPr>
                <w:rFonts w:ascii="Arial" w:hAnsi="Arial" w:cs="Arial"/>
                <w:lang w:val="ru-RU" w:eastAsia="en-US"/>
              </w:rPr>
            </w:pPr>
            <w:r>
              <w:rPr>
                <w:rFonts w:ascii="Arial" w:hAnsi="Arial" w:cs="Arial"/>
                <w:noProof/>
              </w:rPr>
              <w:drawing>
                <wp:inline distT="0" distB="0" distL="0" distR="0">
                  <wp:extent cx="295275" cy="352425"/>
                  <wp:effectExtent l="19050" t="0" r="9525" b="0"/>
                  <wp:docPr id="2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5275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F1929" w:rsidTr="00EB7936">
        <w:tc>
          <w:tcPr>
            <w:tcW w:w="6204" w:type="dxa"/>
            <w:hideMark/>
          </w:tcPr>
          <w:p w:rsidR="005F1929" w:rsidRDefault="005F1929" w:rsidP="00EB7936"/>
        </w:tc>
      </w:tr>
      <w:tr w:rsidR="005F1929" w:rsidTr="00EB7936">
        <w:tc>
          <w:tcPr>
            <w:tcW w:w="6204" w:type="dxa"/>
            <w:hideMark/>
          </w:tcPr>
          <w:p w:rsidR="005F1929" w:rsidRDefault="005F1929" w:rsidP="00EB7936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 w:eastAsia="en-US"/>
              </w:rPr>
            </w:pPr>
            <w:r>
              <w:rPr>
                <w:rFonts w:ascii="Arial" w:hAnsi="Arial" w:cs="Arial"/>
                <w:b/>
              </w:rPr>
              <w:t>И З В Р Ш И Т Е Л</w:t>
            </w:r>
          </w:p>
        </w:tc>
      </w:tr>
      <w:tr w:rsidR="005F1929" w:rsidTr="00EB7936">
        <w:tc>
          <w:tcPr>
            <w:tcW w:w="6204" w:type="dxa"/>
            <w:hideMark/>
          </w:tcPr>
          <w:p w:rsidR="005F1929" w:rsidRDefault="005F1929" w:rsidP="00EB7936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en-US" w:eastAsia="en-US"/>
              </w:rPr>
            </w:pPr>
            <w:r>
              <w:rPr>
                <w:rFonts w:ascii="Arial" w:hAnsi="Arial" w:cs="Arial"/>
                <w:b/>
              </w:rPr>
              <w:t>Премтим Ќерими</w:t>
            </w:r>
          </w:p>
        </w:tc>
      </w:tr>
      <w:tr w:rsidR="005F1929" w:rsidTr="00EB7936">
        <w:tc>
          <w:tcPr>
            <w:tcW w:w="6204" w:type="dxa"/>
            <w:hideMark/>
          </w:tcPr>
          <w:p w:rsidR="005F1929" w:rsidRDefault="005F1929" w:rsidP="00EB7936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 w:eastAsia="en-US"/>
              </w:rPr>
            </w:pPr>
            <w:r>
              <w:rPr>
                <w:rFonts w:ascii="Arial" w:hAnsi="Arial" w:cs="Arial"/>
                <w:b/>
              </w:rPr>
              <w:t>именуван за подрачјето</w:t>
            </w:r>
          </w:p>
        </w:tc>
      </w:tr>
      <w:tr w:rsidR="005F1929" w:rsidTr="00EB7936">
        <w:tc>
          <w:tcPr>
            <w:tcW w:w="6204" w:type="dxa"/>
            <w:hideMark/>
          </w:tcPr>
          <w:p w:rsidR="005F1929" w:rsidRDefault="005F1929" w:rsidP="00EB7936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 w:eastAsia="en-US"/>
              </w:rPr>
            </w:pPr>
            <w:r>
              <w:rPr>
                <w:rFonts w:ascii="Arial" w:hAnsi="Arial" w:cs="Arial"/>
                <w:b/>
              </w:rPr>
              <w:t>на Основниот суд</w:t>
            </w:r>
          </w:p>
        </w:tc>
      </w:tr>
      <w:tr w:rsidR="005F1929" w:rsidTr="00EB7936">
        <w:tc>
          <w:tcPr>
            <w:tcW w:w="6204" w:type="dxa"/>
            <w:hideMark/>
          </w:tcPr>
          <w:p w:rsidR="005F1929" w:rsidRDefault="005F1929" w:rsidP="00EB7936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 w:eastAsia="en-US"/>
              </w:rPr>
            </w:pPr>
            <w:r>
              <w:rPr>
                <w:rFonts w:ascii="Arial" w:hAnsi="Arial" w:cs="Arial"/>
                <w:b/>
                <w:lang w:val="ru-RU"/>
              </w:rPr>
              <w:t>Куманово,Кратово и Крива Паланка</w:t>
            </w:r>
          </w:p>
        </w:tc>
      </w:tr>
      <w:tr w:rsidR="005F1929" w:rsidTr="00EB7936">
        <w:tc>
          <w:tcPr>
            <w:tcW w:w="6204" w:type="dxa"/>
            <w:hideMark/>
          </w:tcPr>
          <w:p w:rsidR="005F1929" w:rsidRDefault="005F1929" w:rsidP="00EB7936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en-US" w:eastAsia="en-US"/>
              </w:rPr>
            </w:pPr>
            <w:r>
              <w:rPr>
                <w:rFonts w:ascii="Arial" w:hAnsi="Arial" w:cs="Arial"/>
                <w:b/>
              </w:rPr>
              <w:t>ул. 11-ти Октомври бб, лок. Хотел Куманово</w:t>
            </w:r>
          </w:p>
        </w:tc>
      </w:tr>
      <w:tr w:rsidR="005F1929" w:rsidTr="00EB7936">
        <w:tc>
          <w:tcPr>
            <w:tcW w:w="6204" w:type="dxa"/>
            <w:hideMark/>
          </w:tcPr>
          <w:p w:rsidR="005F1929" w:rsidRDefault="005F1929" w:rsidP="00EB7936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en-US" w:eastAsia="en-US"/>
              </w:rPr>
            </w:pPr>
            <w:r>
              <w:rPr>
                <w:rFonts w:ascii="Arial" w:hAnsi="Arial" w:cs="Arial"/>
                <w:b/>
              </w:rPr>
              <w:t xml:space="preserve">тел. 031-511-388; </w:t>
            </w:r>
            <w:hyperlink r:id="rId5" w:history="1">
              <w:r>
                <w:rPr>
                  <w:rStyle w:val="Hyperlink"/>
                  <w:rFonts w:ascii="Arial" w:hAnsi="Arial" w:cs="Arial"/>
                  <w:b/>
                </w:rPr>
                <w:t>izvrsitelpq@gmail.com</w:t>
              </w:r>
            </w:hyperlink>
            <w:r>
              <w:rPr>
                <w:rFonts w:ascii="Arial" w:hAnsi="Arial" w:cs="Arial"/>
                <w:b/>
              </w:rPr>
              <w:t xml:space="preserve"> </w:t>
            </w:r>
          </w:p>
        </w:tc>
      </w:tr>
      <w:tr w:rsidR="005F1929" w:rsidTr="00EB7936">
        <w:tc>
          <w:tcPr>
            <w:tcW w:w="6204" w:type="dxa"/>
          </w:tcPr>
          <w:p w:rsidR="005F1929" w:rsidRDefault="005F1929" w:rsidP="00EB7936">
            <w:pPr>
              <w:tabs>
                <w:tab w:val="center" w:pos="2268"/>
              </w:tabs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en-US"/>
              </w:rPr>
            </w:pPr>
          </w:p>
          <w:p w:rsidR="005F1929" w:rsidRDefault="005F1929" w:rsidP="00EB7936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4"/>
                <w:szCs w:val="24"/>
                <w:lang w:eastAsia="en-US"/>
              </w:rPr>
            </w:pPr>
          </w:p>
        </w:tc>
      </w:tr>
    </w:tbl>
    <w:p w:rsidR="005F1929" w:rsidRDefault="005F1929" w:rsidP="005F1929">
      <w:pPr>
        <w:ind w:left="5040" w:firstLine="720"/>
        <w:rPr>
          <w:b/>
          <w:sz w:val="28"/>
          <w:szCs w:val="28"/>
          <w:lang w:val="en-US" w:eastAsia="en-US"/>
        </w:rPr>
      </w:pPr>
      <w:r>
        <w:rPr>
          <w:b/>
          <w:sz w:val="28"/>
          <w:szCs w:val="28"/>
        </w:rPr>
        <w:t xml:space="preserve">                  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>И.бр.</w:t>
      </w:r>
      <w:bookmarkStart w:id="0" w:name="Ibr"/>
      <w:bookmarkEnd w:id="0"/>
      <w:r>
        <w:rPr>
          <w:b/>
          <w:sz w:val="28"/>
          <w:szCs w:val="28"/>
        </w:rPr>
        <w:t xml:space="preserve">44/2020 </w:t>
      </w:r>
    </w:p>
    <w:p w:rsidR="005F1929" w:rsidRDefault="005F1929" w:rsidP="005F1929">
      <w:pPr>
        <w:rPr>
          <w:rFonts w:ascii="Arial" w:hAnsi="Arial" w:cs="Arial"/>
          <w:b/>
          <w:bCs/>
          <w:sz w:val="20"/>
          <w:szCs w:val="20"/>
        </w:rPr>
      </w:pPr>
    </w:p>
    <w:p w:rsidR="005F1929" w:rsidRDefault="005F1929" w:rsidP="005F1929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</w:rPr>
        <w:t>ЈАВНА ОБЈАВА</w:t>
      </w:r>
    </w:p>
    <w:p w:rsidR="005F1929" w:rsidRPr="005F1929" w:rsidRDefault="005F1929" w:rsidP="005F1929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(врз основа на член 48 од Законот за извршување , Сл. Весник бр. 72 од 12.04.2016 година и Закон за изменување и дополнување на законот за извршување , Сл. Весник бр. 233 од 20.12.2018 година )</w:t>
      </w:r>
    </w:p>
    <w:p w:rsidR="005F1929" w:rsidRDefault="005F1929" w:rsidP="005F1929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Извршителот </w:t>
      </w:r>
      <w:bookmarkStart w:id="1" w:name="OIzvrsitel"/>
      <w:bookmarkEnd w:id="1"/>
      <w:r>
        <w:rPr>
          <w:sz w:val="28"/>
          <w:szCs w:val="28"/>
        </w:rPr>
        <w:t>Премтим Ќерими</w:t>
      </w: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>постапувајќи по предлог на</w:t>
      </w:r>
      <w:r>
        <w:rPr>
          <w:sz w:val="28"/>
          <w:szCs w:val="28"/>
          <w:lang w:val="ru-RU"/>
        </w:rPr>
        <w:t xml:space="preserve"> </w:t>
      </w:r>
      <w:bookmarkStart w:id="2" w:name="Doveritel1"/>
      <w:bookmarkEnd w:id="2"/>
      <w:r>
        <w:rPr>
          <w:sz w:val="28"/>
          <w:szCs w:val="28"/>
          <w:lang w:val="ru-RU"/>
        </w:rPr>
        <w:t xml:space="preserve">доверителот Комерцијална банка АД Скопје од </w:t>
      </w:r>
      <w:bookmarkStart w:id="3" w:name="DovGrad1"/>
      <w:bookmarkEnd w:id="3"/>
      <w:r>
        <w:rPr>
          <w:sz w:val="28"/>
          <w:szCs w:val="28"/>
          <w:lang w:val="ru-RU"/>
        </w:rPr>
        <w:t xml:space="preserve">Скопје  </w:t>
      </w:r>
      <w:bookmarkStart w:id="4" w:name="opis_sed1"/>
      <w:bookmarkEnd w:id="4"/>
      <w:r>
        <w:rPr>
          <w:sz w:val="28"/>
          <w:szCs w:val="28"/>
          <w:lang w:val="ru-RU"/>
        </w:rPr>
        <w:t xml:space="preserve">и седиште на  </w:t>
      </w:r>
      <w:bookmarkStart w:id="5" w:name="adresa1"/>
      <w:bookmarkEnd w:id="5"/>
      <w:r>
        <w:rPr>
          <w:sz w:val="28"/>
          <w:szCs w:val="28"/>
          <w:lang w:val="ru-RU"/>
        </w:rPr>
        <w:t xml:space="preserve">ул.Орце Николов бр.3, </w:t>
      </w:r>
      <w:bookmarkStart w:id="6" w:name="Doveritel2"/>
      <w:bookmarkEnd w:id="6"/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>против</w:t>
      </w: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 xml:space="preserve">заложни должници  ДГТУ ДЕЛУКС-ИНВЕСТ ДОО увоз-извоз Куманово од Куманово со </w:t>
      </w:r>
      <w:bookmarkStart w:id="7" w:name="opis_edb1_dolz"/>
      <w:bookmarkEnd w:id="7"/>
      <w:r>
        <w:rPr>
          <w:sz w:val="28"/>
          <w:szCs w:val="28"/>
          <w:lang w:val="ru-RU"/>
        </w:rPr>
        <w:t>седиште на</w:t>
      </w:r>
      <w:r>
        <w:rPr>
          <w:sz w:val="28"/>
          <w:szCs w:val="28"/>
        </w:rPr>
        <w:t xml:space="preserve"> ул. 500 бр. 55, </w:t>
      </w:r>
      <w:bookmarkStart w:id="8" w:name="Dolznik2"/>
      <w:bookmarkEnd w:id="8"/>
      <w:r>
        <w:rPr>
          <w:sz w:val="28"/>
          <w:szCs w:val="28"/>
        </w:rPr>
        <w:t xml:space="preserve">и ДГПТУ ВИТА - ИНЖЕНЕРИНГ ДОО увоз-извоз Куманово од Куманово со седиште на ул. АВНОЈ бр. 171,и Дејан Јосимовски од Куманово со живеалиште на ул. Октомвриска Револуција бр. 22А-1/4, заради остварување на парично  побарување, </w:t>
      </w:r>
      <w:r>
        <w:rPr>
          <w:b/>
          <w:sz w:val="28"/>
          <w:szCs w:val="28"/>
        </w:rPr>
        <w:t xml:space="preserve">на ден   13.01.2021 година </w:t>
      </w:r>
      <w:r>
        <w:rPr>
          <w:sz w:val="28"/>
          <w:szCs w:val="28"/>
        </w:rPr>
        <w:t xml:space="preserve">го </w:t>
      </w:r>
    </w:p>
    <w:p w:rsidR="005F1929" w:rsidRPr="005F1929" w:rsidRDefault="005F1929" w:rsidP="005F1929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:rsidR="005F1929" w:rsidRPr="001E07A3" w:rsidRDefault="005F1929" w:rsidP="005F1929">
      <w:pPr>
        <w:jc w:val="center"/>
        <w:rPr>
          <w:b/>
          <w:sz w:val="32"/>
          <w:szCs w:val="32"/>
        </w:rPr>
      </w:pPr>
      <w:r w:rsidRPr="001E07A3">
        <w:rPr>
          <w:b/>
          <w:sz w:val="32"/>
          <w:szCs w:val="32"/>
        </w:rPr>
        <w:t>ПОВИКУВА</w:t>
      </w:r>
    </w:p>
    <w:p w:rsidR="005F1929" w:rsidRDefault="005F1929" w:rsidP="005F1929">
      <w:pPr>
        <w:rPr>
          <w:sz w:val="28"/>
          <w:szCs w:val="28"/>
        </w:rPr>
      </w:pPr>
    </w:p>
    <w:p w:rsidR="005F1929" w:rsidRDefault="005F1929" w:rsidP="005F1929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заложен должник  </w:t>
      </w:r>
      <w:bookmarkStart w:id="9" w:name="ODolz"/>
      <w:bookmarkEnd w:id="9"/>
      <w:r>
        <w:rPr>
          <w:sz w:val="28"/>
          <w:szCs w:val="28"/>
        </w:rPr>
        <w:t>Дејан Јосимовски да се јави во канцеларијата на извршителот Премтим Ќерими од Куманово , на</w:t>
      </w:r>
      <w:r w:rsidRPr="00E571FA">
        <w:rPr>
          <w:sz w:val="28"/>
          <w:szCs w:val="28"/>
          <w:lang w:val="ru-RU"/>
        </w:rPr>
        <w:t xml:space="preserve"> </w:t>
      </w:r>
      <w:bookmarkStart w:id="10" w:name="OIzvAdresa"/>
      <w:bookmarkEnd w:id="10"/>
      <w:r>
        <w:rPr>
          <w:sz w:val="28"/>
          <w:szCs w:val="28"/>
          <w:lang w:val="ru-RU"/>
        </w:rPr>
        <w:t>ул. 11-ти Октомври бб, лок. Хотел Куманово Куманово</w:t>
      </w:r>
      <w:r>
        <w:rPr>
          <w:sz w:val="28"/>
          <w:szCs w:val="28"/>
        </w:rPr>
        <w:t>, заради доставување на Заклучок за определување на вешто лице лое ќе врши  идентификација на недвижност врз основа на чл. 176 ст. 4 од ЗИ од 19.02.2021 годна заведено со И.бр. 44/2020 и Заклучок заопредлување на проценител кој ќе врши процена на недвижност врз основа на чл. 176 ст. 1 од ЗИ од 19.02.2021 година  заведено со И.бр.</w:t>
      </w:r>
      <w:bookmarkStart w:id="11" w:name="OIbr"/>
      <w:bookmarkEnd w:id="11"/>
      <w:r>
        <w:rPr>
          <w:sz w:val="28"/>
          <w:szCs w:val="28"/>
        </w:rPr>
        <w:t xml:space="preserve">44/2020 </w:t>
      </w:r>
      <w:r w:rsidRPr="00335C10">
        <w:rPr>
          <w:b/>
          <w:sz w:val="28"/>
          <w:szCs w:val="28"/>
        </w:rPr>
        <w:t xml:space="preserve">ВО РОК ОД </w:t>
      </w:r>
      <w:r>
        <w:rPr>
          <w:b/>
          <w:sz w:val="28"/>
          <w:szCs w:val="28"/>
        </w:rPr>
        <w:t xml:space="preserve">1 </w:t>
      </w:r>
      <w:r w:rsidRPr="00335C10">
        <w:rPr>
          <w:b/>
          <w:sz w:val="28"/>
          <w:szCs w:val="28"/>
        </w:rPr>
        <w:t>(</w:t>
      </w:r>
      <w:r>
        <w:rPr>
          <w:b/>
          <w:sz w:val="28"/>
          <w:szCs w:val="28"/>
        </w:rPr>
        <w:t>ЕДЕН</w:t>
      </w:r>
      <w:r w:rsidRPr="00335C10">
        <w:rPr>
          <w:b/>
          <w:sz w:val="28"/>
          <w:szCs w:val="28"/>
        </w:rPr>
        <w:t>) ДЕН</w:t>
      </w:r>
      <w:r>
        <w:rPr>
          <w:sz w:val="28"/>
          <w:szCs w:val="28"/>
        </w:rPr>
        <w:t xml:space="preserve">, сметано од денот на објавување на ова јавно повикување во јавното гласило. </w:t>
      </w:r>
    </w:p>
    <w:p w:rsidR="005F1929" w:rsidRDefault="005F1929" w:rsidP="005F1929">
      <w:pPr>
        <w:jc w:val="both"/>
        <w:rPr>
          <w:sz w:val="28"/>
          <w:szCs w:val="28"/>
        </w:rPr>
      </w:pPr>
    </w:p>
    <w:p w:rsidR="005F1929" w:rsidRDefault="005F1929" w:rsidP="005F1929">
      <w:pPr>
        <w:ind w:firstLine="720"/>
        <w:jc w:val="both"/>
        <w:rPr>
          <w:sz w:val="28"/>
          <w:szCs w:val="28"/>
        </w:rPr>
      </w:pPr>
      <w:r>
        <w:rPr>
          <w:b/>
          <w:sz w:val="28"/>
          <w:szCs w:val="28"/>
        </w:rPr>
        <w:t>СЕ ПРЕДУПРЕДУВА</w:t>
      </w:r>
      <w:r>
        <w:rPr>
          <w:sz w:val="28"/>
          <w:szCs w:val="28"/>
        </w:rPr>
        <w:t xml:space="preserve"> заложен должник</w:t>
      </w:r>
      <w:bookmarkStart w:id="12" w:name="ODolz1"/>
      <w:bookmarkEnd w:id="12"/>
      <w:r>
        <w:rPr>
          <w:sz w:val="28"/>
          <w:szCs w:val="28"/>
        </w:rPr>
        <w:t xml:space="preserve"> Дејан Јосимовски дека ваквиот начин на доставување се смета за уредна достава и дека за негативните последици кои можат да настанат ги сноси самата странка. </w:t>
      </w:r>
    </w:p>
    <w:p w:rsidR="005F1929" w:rsidRDefault="005F1929" w:rsidP="005F1929">
      <w:pPr>
        <w:rPr>
          <w:sz w:val="28"/>
          <w:szCs w:val="28"/>
        </w:rPr>
      </w:pPr>
    </w:p>
    <w:p w:rsidR="005F1929" w:rsidRDefault="005F1929" w:rsidP="005F1929">
      <w:pPr>
        <w:rPr>
          <w:sz w:val="28"/>
          <w:szCs w:val="28"/>
        </w:rPr>
      </w:pPr>
      <w:r>
        <w:rPr>
          <w:sz w:val="28"/>
          <w:szCs w:val="28"/>
        </w:rPr>
        <w:tab/>
        <w:t>Оваа објава се објавува еднократно во дневен весник Нова Македонија и на веб страната на Комора на Извршители на Република Македонија .</w:t>
      </w:r>
    </w:p>
    <w:p w:rsidR="005F1929" w:rsidRDefault="005F1929" w:rsidP="005F1929">
      <w:pPr>
        <w:jc w:val="both"/>
        <w:rPr>
          <w:sz w:val="28"/>
          <w:szCs w:val="28"/>
        </w:rPr>
      </w:pPr>
    </w:p>
    <w:p w:rsidR="005F1929" w:rsidRDefault="005F1929" w:rsidP="005F1929">
      <w:pPr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:rsidR="005F1929" w:rsidRPr="00335C10" w:rsidRDefault="005F1929" w:rsidP="005F1929">
      <w:pPr>
        <w:ind w:left="5760" w:firstLine="720"/>
        <w:rPr>
          <w:b/>
          <w:sz w:val="28"/>
          <w:szCs w:val="28"/>
        </w:rPr>
      </w:pPr>
      <w:r w:rsidRPr="00335C10">
        <w:rPr>
          <w:b/>
          <w:sz w:val="28"/>
          <w:szCs w:val="28"/>
        </w:rPr>
        <w:t xml:space="preserve">ИЗВРШИТЕЛ </w:t>
      </w:r>
    </w:p>
    <w:p w:rsidR="005F1929" w:rsidRDefault="005F1929" w:rsidP="005F1929">
      <w:pPr>
        <w:rPr>
          <w:b/>
          <w:sz w:val="28"/>
          <w:szCs w:val="28"/>
        </w:rPr>
      </w:pPr>
      <w:r w:rsidRPr="00335C10">
        <w:rPr>
          <w:b/>
          <w:sz w:val="28"/>
          <w:szCs w:val="28"/>
        </w:rPr>
        <w:tab/>
      </w:r>
      <w:r w:rsidRPr="00335C10">
        <w:rPr>
          <w:b/>
          <w:sz w:val="28"/>
          <w:szCs w:val="28"/>
        </w:rPr>
        <w:tab/>
      </w:r>
      <w:r w:rsidRPr="00335C10">
        <w:rPr>
          <w:b/>
          <w:sz w:val="28"/>
          <w:szCs w:val="28"/>
        </w:rPr>
        <w:tab/>
      </w:r>
      <w:r w:rsidRPr="00335C10">
        <w:rPr>
          <w:b/>
          <w:sz w:val="28"/>
          <w:szCs w:val="28"/>
        </w:rPr>
        <w:tab/>
      </w:r>
      <w:r w:rsidRPr="00335C10">
        <w:rPr>
          <w:b/>
          <w:sz w:val="28"/>
          <w:szCs w:val="28"/>
        </w:rPr>
        <w:tab/>
      </w:r>
      <w:r w:rsidRPr="00335C10">
        <w:rPr>
          <w:b/>
          <w:sz w:val="28"/>
          <w:szCs w:val="28"/>
        </w:rPr>
        <w:tab/>
      </w:r>
      <w:r w:rsidRPr="00335C10">
        <w:rPr>
          <w:b/>
          <w:sz w:val="28"/>
          <w:szCs w:val="28"/>
        </w:rPr>
        <w:tab/>
      </w:r>
      <w:r w:rsidRPr="00335C10">
        <w:rPr>
          <w:b/>
          <w:sz w:val="28"/>
          <w:szCs w:val="28"/>
        </w:rPr>
        <w:tab/>
        <w:t xml:space="preserve">    </w:t>
      </w:r>
      <w:r>
        <w:rPr>
          <w:b/>
          <w:sz w:val="28"/>
          <w:szCs w:val="28"/>
        </w:rPr>
        <w:t xml:space="preserve">  </w:t>
      </w:r>
      <w:r w:rsidRPr="00335C10">
        <w:rPr>
          <w:b/>
          <w:sz w:val="28"/>
          <w:szCs w:val="28"/>
        </w:rPr>
        <w:t xml:space="preserve">   </w:t>
      </w:r>
      <w:bookmarkStart w:id="13" w:name="OIzvrsitel1"/>
      <w:bookmarkEnd w:id="13"/>
      <w:r>
        <w:rPr>
          <w:b/>
          <w:sz w:val="28"/>
          <w:szCs w:val="28"/>
        </w:rPr>
        <w:t>Премтим Ќерими</w:t>
      </w:r>
    </w:p>
    <w:p w:rsidR="00624821" w:rsidRDefault="00624821"/>
    <w:sectPr w:rsidR="0062482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5F1929"/>
    <w:rsid w:val="005F1929"/>
    <w:rsid w:val="006248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mk-MK" w:eastAsia="mk-M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5F1929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F19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F192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izvrsitelpq@gmail.com" TargetMode="Externa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298</Words>
  <Characters>1703</Characters>
  <Application>Microsoft Office Word</Application>
  <DocSecurity>0</DocSecurity>
  <Lines>14</Lines>
  <Paragraphs>3</Paragraphs>
  <ScaleCrop>false</ScaleCrop>
  <Company/>
  <LinksUpToDate>false</LinksUpToDate>
  <CharactersWithSpaces>1998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2021-03-01T07:48:00Z</dcterms:created>
  <dcterms:modified xsi:type="dcterms:W3CDTF">2021-03-01T07:49:00Z</dcterms:modified>
</cp:coreProperties>
</file>