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18" w:rsidRDefault="00433818" w:rsidP="00433818">
      <w:pPr>
        <w:ind w:left="864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  <w:lang w:val="ru-RU"/>
        </w:rPr>
        <w:t>И.бр.2471/2023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Прокредит Банка АД 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ул."Манапо" бр.7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 бр.753/13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14.6.2013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Трајко Маркоски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АЗИС ИБЕСКИ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с.Дебреште-Општина Долнени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822.677,00 денари</w:t>
      </w:r>
      <w:r>
        <w:rPr>
          <w:rFonts w:ascii="Arial" w:hAnsi="Arial" w:cs="Arial"/>
          <w:lang w:val="mk-MK"/>
        </w:rPr>
        <w:t>, на ден 23.02.2026 година го донесува следниот: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</w:p>
    <w:p w:rsidR="00433818" w:rsidRDefault="00433818" w:rsidP="0043381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433818" w:rsidRDefault="00433818" w:rsidP="0043381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УСНА ЈАВНА ПРОДАЖБА</w:t>
      </w:r>
    </w:p>
    <w:p w:rsidR="00433818" w:rsidRDefault="00433818" w:rsidP="0043381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433818" w:rsidRDefault="00433818" w:rsidP="00433818">
      <w:pPr>
        <w:rPr>
          <w:rFonts w:ascii="Arial" w:hAnsi="Arial" w:cs="Arial"/>
          <w:lang w:val="mk-MK"/>
        </w:rPr>
      </w:pP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ВТОРА  продажба со усно  јавно наддавање на недвижноста означена како: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76"/>
        <w:gridCol w:w="1032"/>
        <w:gridCol w:w="814"/>
        <w:gridCol w:w="767"/>
        <w:gridCol w:w="317"/>
        <w:gridCol w:w="566"/>
        <w:gridCol w:w="168"/>
        <w:gridCol w:w="658"/>
        <w:gridCol w:w="74"/>
        <w:gridCol w:w="734"/>
        <w:gridCol w:w="846"/>
        <w:gridCol w:w="414"/>
        <w:gridCol w:w="418"/>
        <w:gridCol w:w="2096"/>
      </w:tblGrid>
      <w:tr w:rsidR="00433818" w:rsidTr="00433818">
        <w:trPr>
          <w:trHeight w:val="251"/>
        </w:trPr>
        <w:tc>
          <w:tcPr>
            <w:tcW w:w="108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433818" w:rsidTr="00433818">
        <w:trPr>
          <w:trHeight w:val="19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433818" w:rsidTr="00433818">
        <w:trPr>
          <w:trHeight w:val="3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4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село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дм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291.12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43.86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56.42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52.95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6.78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5.5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122.86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08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Лист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Податоци за згради, посебни делови од згради и други објекти и за правото на сопственост</w:t>
            </w:r>
          </w:p>
        </w:tc>
      </w:tr>
      <w:tr w:rsidR="00433818" w:rsidTr="00433818">
        <w:trPr>
          <w:trHeight w:val="19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433818" w:rsidTr="00433818">
        <w:trPr>
          <w:trHeight w:val="3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3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Стан во семејна зграда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Лоѓии балкони и тераси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хс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Помошни простории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  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Стан во семејна зграда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  <w:tr w:rsidR="00433818" w:rsidTr="00433818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6538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село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rPr>
                <w:rFonts w:ascii="Arial" w:hAnsi="Arial" w:cs="Arial"/>
                <w:sz w:val="16"/>
                <w:szCs w:val="16"/>
                <w:lang w:val="mk-MK" w:eastAsia="mk-MK"/>
              </w:rPr>
            </w:pPr>
            <w:r>
              <w:rPr>
                <w:rFonts w:ascii="Arial" w:hAnsi="Arial" w:cs="Arial"/>
                <w:sz w:val="16"/>
                <w:szCs w:val="16"/>
                <w:lang w:val="mk-MK" w:eastAsia="mk-MK"/>
              </w:rPr>
              <w:t>Лоѓии балкони и терас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18" w:rsidRDefault="0043381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сопственост</w:t>
            </w:r>
          </w:p>
        </w:tc>
      </w:tr>
    </w:tbl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</w:p>
    <w:p w:rsidR="00433818" w:rsidRDefault="00433818" w:rsidP="00433818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mk-MK"/>
        </w:rPr>
        <w:t xml:space="preserve">запишана во имотен лист бр. 34 при АКН КО Дебреште </w:t>
      </w: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АЗИС ИБЕСКИ</w:t>
      </w:r>
      <w:r>
        <w:rPr>
          <w:rFonts w:ascii="Arial" w:hAnsi="Arial" w:cs="Arial"/>
          <w:lang w:val="ru-RU"/>
        </w:rPr>
        <w:t>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ќе се одржи на ден  17</w:t>
      </w:r>
      <w:r>
        <w:rPr>
          <w:rFonts w:ascii="Arial" w:hAnsi="Arial" w:cs="Arial"/>
          <w:lang w:val="ru-RU"/>
        </w:rPr>
        <w:t xml:space="preserve">.03.2026 </w:t>
      </w:r>
      <w:r>
        <w:rPr>
          <w:rFonts w:ascii="Arial" w:hAnsi="Arial" w:cs="Arial"/>
          <w:lang w:val="mk-MK"/>
        </w:rPr>
        <w:t xml:space="preserve">година во </w:t>
      </w:r>
      <w:r>
        <w:rPr>
          <w:rFonts w:ascii="Arial" w:hAnsi="Arial" w:cs="Arial"/>
          <w:lang w:val="ru-RU"/>
        </w:rPr>
        <w:t xml:space="preserve">13,00 </w:t>
      </w:r>
      <w:r>
        <w:rPr>
          <w:rFonts w:ascii="Arial" w:hAnsi="Arial" w:cs="Arial"/>
          <w:lang w:val="mk-MK"/>
        </w:rPr>
        <w:t xml:space="preserve">часот  во просториите на </w:t>
      </w:r>
      <w:r>
        <w:rPr>
          <w:rFonts w:ascii="Arial" w:hAnsi="Arial" w:cs="Arial"/>
          <w:lang w:val="ru-RU"/>
        </w:rPr>
        <w:t>Извршител Каролина Таневска Прилеп бул. ,,Гоце Делчев" бр.44 Прилеп</w:t>
      </w:r>
      <w:r>
        <w:rPr>
          <w:rFonts w:ascii="Arial" w:hAnsi="Arial" w:cs="Arial"/>
          <w:lang w:val="mk-MK"/>
        </w:rPr>
        <w:t xml:space="preserve">. 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 Почетната вредност на недвижноста, утврдена со заклучок на извршителот И.бр.2471/2023 од 28.05.2025 година, изнесува </w:t>
      </w:r>
      <w:r>
        <w:rPr>
          <w:rFonts w:ascii="Arial" w:hAnsi="Arial" w:cs="Arial"/>
          <w:b/>
          <w:lang w:val="ru-RU"/>
        </w:rPr>
        <w:t xml:space="preserve">3.729.563,00 </w:t>
      </w:r>
      <w:r>
        <w:rPr>
          <w:rFonts w:ascii="Arial" w:hAnsi="Arial" w:cs="Arial"/>
          <w:b/>
          <w:lang w:val="mk-MK"/>
        </w:rPr>
        <w:t>дена</w:t>
      </w:r>
      <w:bookmarkStart w:id="0" w:name="_GoBack"/>
      <w:bookmarkEnd w:id="0"/>
      <w:r>
        <w:rPr>
          <w:rFonts w:ascii="Arial" w:hAnsi="Arial" w:cs="Arial"/>
          <w:b/>
          <w:lang w:val="mk-MK"/>
        </w:rPr>
        <w:t xml:space="preserve">ри, </w:t>
      </w:r>
      <w:r w:rsidRPr="00545AD2">
        <w:rPr>
          <w:rFonts w:ascii="Arial" w:hAnsi="Arial" w:cs="Arial"/>
          <w:lang w:val="mk-MK"/>
        </w:rPr>
        <w:t xml:space="preserve">а согласно Поднесок од </w:t>
      </w:r>
      <w:r w:rsidRPr="00545AD2">
        <w:rPr>
          <w:rFonts w:ascii="Arial" w:hAnsi="Arial" w:cs="Arial"/>
          <w:lang w:val="mk-MK"/>
        </w:rPr>
        <w:lastRenderedPageBreak/>
        <w:t xml:space="preserve">Доверителот примен кај Извршителот на ден 23.02.2026 година во износ од </w:t>
      </w:r>
      <w:r>
        <w:rPr>
          <w:rFonts w:ascii="Arial" w:hAnsi="Arial" w:cs="Arial"/>
          <w:b/>
          <w:lang w:val="mk-MK"/>
        </w:rPr>
        <w:t>2.486.375,00 денари</w:t>
      </w:r>
      <w:r>
        <w:rPr>
          <w:rFonts w:ascii="Arial" w:hAnsi="Arial" w:cs="Arial"/>
          <w:lang w:val="mk-MK"/>
        </w:rPr>
        <w:t xml:space="preserve"> под која недвижноста не може да се продаде на второто јавно наддавање.</w:t>
      </w:r>
    </w:p>
    <w:p w:rsidR="00433818" w:rsidRDefault="00433818" w:rsidP="00433818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 xml:space="preserve"> Данокот на промет на недвижноста паѓа на товар на купувачот.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Договор за залог-Хипотека </w:t>
      </w:r>
      <w:r>
        <w:rPr>
          <w:rFonts w:ascii="Arial" w:hAnsi="Arial" w:cs="Arial"/>
          <w:color w:val="000000"/>
          <w:lang w:val="mk-MK" w:eastAsia="mk-MK"/>
        </w:rPr>
        <w:t>ОДУ бр.753/13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14.6.2013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Трајко Маркоски Прилеп во корист на доверителот Прокредит Банка АД Скопје и Налог за извршување врз недвижност И.бр.2471/2023 од 03.10.2023 година на Извршител Каролина Таневска Прилеп во корист на доверителот Прокредит Банка АД Скопје.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износ од </w:t>
      </w:r>
      <w:r>
        <w:rPr>
          <w:rFonts w:ascii="Arial" w:hAnsi="Arial" w:cs="Arial"/>
          <w:b/>
          <w:lang w:val="mk-MK"/>
        </w:rPr>
        <w:t>372.956,00 денари.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16.03.2026 година.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33818" w:rsidRDefault="00433818" w:rsidP="00433818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433818" w:rsidRDefault="00433818" w:rsidP="0043381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 xml:space="preserve">         </w:t>
      </w:r>
    </w:p>
    <w:p w:rsidR="00433818" w:rsidRDefault="00433818" w:rsidP="00433818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433818" w:rsidRDefault="00433818" w:rsidP="00433818">
      <w:pPr>
        <w:ind w:firstLine="720"/>
        <w:jc w:val="both"/>
        <w:rPr>
          <w:rFonts w:ascii="Arial" w:hAnsi="Arial" w:cs="Arial"/>
          <w:lang w:val="mk-MK"/>
        </w:rPr>
      </w:pPr>
    </w:p>
    <w:p w:rsidR="00433818" w:rsidRDefault="00433818" w:rsidP="00433818"/>
    <w:p w:rsidR="00557070" w:rsidRPr="00433818" w:rsidRDefault="00557070" w:rsidP="00433818">
      <w:pPr>
        <w:ind w:left="284"/>
        <w:rPr>
          <w:rFonts w:ascii="Arial" w:hAnsi="Arial" w:cs="Arial"/>
        </w:rPr>
      </w:pPr>
    </w:p>
    <w:sectPr w:rsidR="00557070" w:rsidRPr="00433818" w:rsidSect="00545AD2">
      <w:pgSz w:w="11906" w:h="16838"/>
      <w:pgMar w:top="426" w:right="707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95"/>
    <w:rsid w:val="00433818"/>
    <w:rsid w:val="00542595"/>
    <w:rsid w:val="00545AD2"/>
    <w:rsid w:val="005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1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33818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33818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1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33818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433818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2026-02-23T13:19:00Z</dcterms:created>
  <dcterms:modified xsi:type="dcterms:W3CDTF">2026-02-23T13:25:00Z</dcterms:modified>
</cp:coreProperties>
</file>