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8"/>
        <w:gridCol w:w="537"/>
        <w:gridCol w:w="928"/>
        <w:gridCol w:w="2862"/>
      </w:tblGrid>
      <w:tr w:rsidR="001D1202" w14:paraId="1DD35138" w14:textId="77777777" w:rsidTr="001D1202">
        <w:tc>
          <w:tcPr>
            <w:tcW w:w="6008" w:type="dxa"/>
            <w:hideMark/>
          </w:tcPr>
          <w:p w14:paraId="49A55C40" w14:textId="77777777" w:rsidR="001D1202" w:rsidRPr="001D1202" w:rsidRDefault="00445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41DBCBD8" wp14:editId="2827EB3F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7D0E195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36B054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BB5F05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EB8F3A1" w14:textId="77777777" w:rsidTr="001D1202">
        <w:tc>
          <w:tcPr>
            <w:tcW w:w="6008" w:type="dxa"/>
            <w:hideMark/>
          </w:tcPr>
          <w:p w14:paraId="4EDF899D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0AF35A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CAB58C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478F0C1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6EACBDCB" w14:textId="77777777" w:rsidTr="001D1202">
        <w:tc>
          <w:tcPr>
            <w:tcW w:w="6008" w:type="dxa"/>
            <w:hideMark/>
          </w:tcPr>
          <w:p w14:paraId="28674753" w14:textId="77777777"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14:paraId="1D27FAD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1CEF31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B50327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27E0B05" w14:textId="77777777" w:rsidTr="001D1202">
        <w:tc>
          <w:tcPr>
            <w:tcW w:w="6008" w:type="dxa"/>
            <w:hideMark/>
          </w:tcPr>
          <w:p w14:paraId="73FA0848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A1CB5F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A7D3EF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1E53DB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30B5380" w14:textId="77777777" w:rsidTr="001D1202">
        <w:tc>
          <w:tcPr>
            <w:tcW w:w="6008" w:type="dxa"/>
            <w:hideMark/>
          </w:tcPr>
          <w:p w14:paraId="1879A1B9" w14:textId="77777777"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Основeн Граѓански Суд Скопје</w:t>
            </w:r>
          </w:p>
        </w:tc>
        <w:tc>
          <w:tcPr>
            <w:tcW w:w="549" w:type="dxa"/>
          </w:tcPr>
          <w:p w14:paraId="0D3E070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FA17D8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15A5F6B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F375A9" w:rsidRPr="00F375A9">
              <w:rPr>
                <w:rFonts w:ascii="Arial" w:hAnsi="Arial" w:cs="Arial"/>
                <w:b/>
                <w:lang w:val="ru-RU"/>
              </w:rPr>
              <w:t>1304/24</w:t>
            </w:r>
          </w:p>
        </w:tc>
      </w:tr>
      <w:tr w:rsidR="001D1202" w14:paraId="18CA1804" w14:textId="77777777" w:rsidTr="001D1202">
        <w:tc>
          <w:tcPr>
            <w:tcW w:w="6008" w:type="dxa"/>
            <w:hideMark/>
          </w:tcPr>
          <w:p w14:paraId="748F4836" w14:textId="77777777"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14:paraId="37D2435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86E470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9A7E35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C536195" w14:textId="77777777" w:rsidTr="001D1202">
        <w:tc>
          <w:tcPr>
            <w:tcW w:w="6008" w:type="dxa"/>
            <w:hideMark/>
          </w:tcPr>
          <w:p w14:paraId="1C0811E5" w14:textId="77777777"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ул.„Васил Главинов“ бр.3/4-2</w:t>
            </w:r>
          </w:p>
        </w:tc>
        <w:tc>
          <w:tcPr>
            <w:tcW w:w="549" w:type="dxa"/>
          </w:tcPr>
          <w:p w14:paraId="7CA339C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CEBB0D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8EB777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962BB98" w14:textId="77777777" w:rsidTr="001D1202">
        <w:tc>
          <w:tcPr>
            <w:tcW w:w="6008" w:type="dxa"/>
            <w:hideMark/>
          </w:tcPr>
          <w:p w14:paraId="45D357F0" w14:textId="77777777"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02/3100-510 izvrsitel@gmail.</w:t>
            </w:r>
            <w:r w:rsidRPr="00C03F17">
              <w:rPr>
                <w:rFonts w:ascii="Arial" w:hAnsi="Arial" w:cs="Arial"/>
                <w:b/>
              </w:rPr>
              <w:t>com</w:t>
            </w:r>
          </w:p>
        </w:tc>
        <w:tc>
          <w:tcPr>
            <w:tcW w:w="549" w:type="dxa"/>
          </w:tcPr>
          <w:p w14:paraId="57E15E9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BF7915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3907EF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53C74D4" w14:textId="77777777" w:rsidTr="001D1202">
        <w:tc>
          <w:tcPr>
            <w:tcW w:w="6008" w:type="dxa"/>
            <w:hideMark/>
          </w:tcPr>
          <w:p w14:paraId="1BC37A1B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530270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35589B1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38FF87B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0B5AC34F" w14:textId="77777777" w:rsidR="00A36AF4" w:rsidRPr="001A0101" w:rsidRDefault="00E142F7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Александар Максимовски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УНИ БАНКА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4030993252736</w:t>
      </w:r>
      <w:r>
        <w:rPr>
          <w:rFonts w:ascii="Arial" w:hAnsi="Arial" w:cs="Arial"/>
          <w:lang w:val="mk-MK"/>
        </w:rPr>
        <w:t xml:space="preserve"> ЕМБС 4646088 и седиште на </w:t>
      </w:r>
      <w:r>
        <w:rPr>
          <w:rFonts w:ascii="Arial" w:hAnsi="Arial" w:cs="Arial"/>
          <w:color w:val="000000"/>
          <w:lang w:val="mk-MK" w:eastAsia="mk-MK"/>
        </w:rPr>
        <w:t>ул.Максим Горки бр.6</w:t>
      </w:r>
      <w:r>
        <w:rPr>
          <w:rFonts w:ascii="Arial" w:hAnsi="Arial" w:cs="Arial"/>
          <w:lang w:val="mk-MK"/>
        </w:rPr>
        <w:t xml:space="preserve">, засновано на извршната исправа  Нотарски акт </w:t>
      </w:r>
      <w:r>
        <w:rPr>
          <w:rFonts w:ascii="Arial" w:hAnsi="Arial" w:cs="Arial"/>
          <w:color w:val="000000"/>
          <w:lang w:val="mk-MK" w:eastAsia="mk-MK"/>
        </w:rPr>
        <w:t>ОДУ бр.2053/18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11.09.2018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Зафир Хаџи Зафиров</w:t>
      </w:r>
      <w:r>
        <w:rPr>
          <w:rFonts w:ascii="Arial" w:hAnsi="Arial" w:cs="Arial"/>
          <w:lang w:val="mk-MK"/>
        </w:rPr>
        <w:t xml:space="preserve">, против заложниот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Елена Димитрова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>
        <w:rPr>
          <w:rFonts w:ascii="Arial" w:hAnsi="Arial" w:cs="Arial"/>
          <w:lang w:val="mk-MK"/>
        </w:rPr>
        <w:t xml:space="preserve">,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Маја Димитрова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>
        <w:rPr>
          <w:rFonts w:ascii="Arial" w:hAnsi="Arial" w:cs="Arial"/>
          <w:lang w:val="mk-MK"/>
        </w:rPr>
        <w:t xml:space="preserve">,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Максим Димитров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F375A9" w:rsidRPr="00F375A9">
        <w:rPr>
          <w:rFonts w:ascii="Arial" w:hAnsi="Arial" w:cs="Arial"/>
          <w:color w:val="000000"/>
          <w:lang w:val="en-US"/>
        </w:rPr>
        <w:t xml:space="preserve">4.910.803,00 </w:t>
      </w:r>
      <w:proofErr w:type="spellStart"/>
      <w:r w:rsidR="00F375A9" w:rsidRPr="00F375A9">
        <w:rPr>
          <w:rFonts w:ascii="Arial" w:hAnsi="Arial" w:cs="Arial"/>
          <w:color w:val="000000"/>
          <w:lang w:val="en-US"/>
        </w:rPr>
        <w:t>ден</w:t>
      </w:r>
      <w:proofErr w:type="spellEnd"/>
      <w:r w:rsidR="00F375A9" w:rsidRPr="00F375A9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 w:rsidR="00445B58">
        <w:rPr>
          <w:rFonts w:ascii="Arial" w:hAnsi="Arial" w:cs="Arial"/>
          <w:lang w:val="en-US"/>
        </w:rPr>
        <w:t>05.12.2024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14:paraId="34035C75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7FFEB52A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69790318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62788CDA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45C07EEE" w14:textId="77777777" w:rsidR="00E142F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 </w:t>
      </w:r>
      <w:r w:rsidR="00445B58">
        <w:rPr>
          <w:rFonts w:ascii="Arial" w:hAnsi="Arial" w:cs="Arial"/>
          <w:lang w:val="mk-MK"/>
        </w:rPr>
        <w:t xml:space="preserve">ВТОРА </w:t>
      </w:r>
      <w:r w:rsidRPr="00905C7E">
        <w:rPr>
          <w:rFonts w:ascii="Arial" w:hAnsi="Arial" w:cs="Arial"/>
          <w:lang w:val="mk-MK"/>
        </w:rPr>
        <w:t>продажба со усно  јавно наддавање на недвижноста означена како:</w:t>
      </w:r>
    </w:p>
    <w:p w14:paraId="04D25458" w14:textId="77777777" w:rsidR="00E142F7" w:rsidRDefault="00E142F7" w:rsidP="00E142F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Недвижност запишана во </w:t>
      </w:r>
      <w:r>
        <w:rPr>
          <w:rFonts w:ascii="Arial" w:hAnsi="Arial" w:cs="Arial"/>
          <w:lang w:val="mk-MK"/>
        </w:rPr>
        <w:t>имотен лист 48022</w:t>
      </w:r>
      <w:r>
        <w:rPr>
          <w:rFonts w:ascii="Arial" w:hAnsi="Arial" w:cs="Arial"/>
          <w:bCs/>
          <w:lang w:val="mk-MK"/>
        </w:rPr>
        <w:t xml:space="preserve"> за </w:t>
      </w:r>
      <w:r>
        <w:rPr>
          <w:rFonts w:ascii="Arial" w:hAnsi="Arial" w:cs="Arial"/>
          <w:lang w:val="mk-MK"/>
        </w:rPr>
        <w:t>КО Бардовци</w:t>
      </w:r>
      <w:r>
        <w:rPr>
          <w:rFonts w:ascii="Arial" w:hAnsi="Arial" w:cs="Arial"/>
          <w:bCs/>
          <w:lang w:val="mk-MK"/>
        </w:rPr>
        <w:t xml:space="preserve"> при </w:t>
      </w:r>
      <w:r>
        <w:rPr>
          <w:rFonts w:ascii="Arial" w:hAnsi="Arial" w:cs="Arial"/>
          <w:lang w:val="mk-MK"/>
        </w:rPr>
        <w:t>Агенција за катастар на недвижности Скопје</w:t>
      </w:r>
      <w:r>
        <w:rPr>
          <w:rFonts w:ascii="Arial" w:hAnsi="Arial" w:cs="Arial"/>
          <w:bCs/>
          <w:lang w:val="mk-MK"/>
        </w:rPr>
        <w:t xml:space="preserve"> во дел на посед 1/1 со следниве ознаки:</w:t>
      </w:r>
    </w:p>
    <w:p w14:paraId="13FA6C51" w14:textId="77777777" w:rsidR="00E142F7" w:rsidRDefault="00E142F7" w:rsidP="00E142F7">
      <w:pPr>
        <w:jc w:val="both"/>
        <w:rPr>
          <w:rFonts w:ascii="Arial" w:hAnsi="Arial" w:cs="Arial"/>
          <w:bCs/>
          <w:lang w:val="mk-MK"/>
        </w:rPr>
      </w:pPr>
    </w:p>
    <w:p w14:paraId="091A29AF" w14:textId="77777777" w:rsidR="00E142F7" w:rsidRDefault="00E142F7" w:rsidP="00E142F7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ОБЈЕКТИ</w:t>
      </w:r>
    </w:p>
    <w:tbl>
      <w:tblPr>
        <w:tblW w:w="10173" w:type="dxa"/>
        <w:shd w:val="clear" w:color="auto" w:fill="FFFFFF"/>
        <w:tblLook w:val="04A0" w:firstRow="1" w:lastRow="0" w:firstColumn="1" w:lastColumn="0" w:noHBand="0" w:noVBand="1"/>
      </w:tblPr>
      <w:tblGrid>
        <w:gridCol w:w="1517"/>
        <w:gridCol w:w="802"/>
        <w:gridCol w:w="3696"/>
        <w:gridCol w:w="414"/>
        <w:gridCol w:w="1144"/>
        <w:gridCol w:w="507"/>
        <w:gridCol w:w="571"/>
        <w:gridCol w:w="1403"/>
        <w:gridCol w:w="119"/>
      </w:tblGrid>
      <w:tr w:rsidR="00E142F7" w14:paraId="3F680273" w14:textId="77777777" w:rsidTr="00E142F7">
        <w:trPr>
          <w:trHeight w:val="320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DD246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8AE02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84FC1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86E76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28C6A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1BFC2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65BFB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3723E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4287FF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E142F7" w14:paraId="506D010A" w14:textId="7777777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2D431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30A2E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A7141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7D635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96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17204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FD739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08264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72A9E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AAC5A4" w14:textId="77777777"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14:paraId="3CF4B8E1" w14:textId="77777777" w:rsidTr="00E142F7">
        <w:trPr>
          <w:trHeight w:val="24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DBC05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2C80E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1C2CA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A8E96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8CC3BE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E3328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D44EC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89DED6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68E0E" w14:textId="77777777"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14:paraId="56DABB73" w14:textId="7777777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56B14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9A1DA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2FBE4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62F8C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DFE8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C9D26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59AC9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00503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CFE76" w14:textId="77777777"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14:paraId="60CCD155" w14:textId="7777777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608AA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72C17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32907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9ADA3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55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7139E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86039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ПТКР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06403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9CA49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254D2" w14:textId="77777777"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C8789F0" w14:textId="77777777" w:rsidR="00E142F7" w:rsidRDefault="00E142F7" w:rsidP="00E142F7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66C390C8" w14:textId="77777777" w:rsidR="00E142F7" w:rsidRDefault="00E142F7" w:rsidP="00E142F7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ПАРЦЕЛИ</w:t>
      </w:r>
    </w:p>
    <w:tbl>
      <w:tblPr>
        <w:tblW w:w="102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24"/>
        <w:gridCol w:w="1388"/>
        <w:gridCol w:w="2945"/>
        <w:gridCol w:w="608"/>
        <w:gridCol w:w="1452"/>
        <w:gridCol w:w="1780"/>
        <w:gridCol w:w="151"/>
      </w:tblGrid>
      <w:tr w:rsidR="00E142F7" w14:paraId="361073E3" w14:textId="77777777" w:rsidTr="00E142F7">
        <w:trPr>
          <w:trHeight w:val="2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62544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08F06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BB39E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69774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D1BEE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152453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F33BB" w14:textId="77777777"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E142F7" w14:paraId="7E8E7D92" w14:textId="77777777" w:rsidTr="00E142F7">
        <w:trPr>
          <w:trHeight w:val="2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AA29C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6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CF7AA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7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6090D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61ED4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95C18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EDD96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7874D" w14:textId="77777777"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14:paraId="31441A2C" w14:textId="77777777" w:rsidTr="00E142F7">
        <w:trPr>
          <w:trHeight w:val="2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439C2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89AB8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47D7B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н Нива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E9C3F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CD814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A6423" w14:textId="77777777"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069B4" w14:textId="77777777"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ACE686" w14:textId="77777777" w:rsidR="00905C7E" w:rsidRDefault="00E142F7" w:rsidP="00C03F1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  </w:t>
      </w: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lang w:val="mk-MK"/>
        </w:rPr>
        <w:t xml:space="preserve">која се наоѓа во сопственост на заложниот должник </w:t>
      </w:r>
      <w:r>
        <w:rPr>
          <w:rFonts w:ascii="Arial" w:hAnsi="Arial" w:cs="Arial"/>
          <w:bCs/>
          <w:color w:val="000000"/>
          <w:lang w:val="mk-MK" w:eastAsia="mk-MK"/>
        </w:rPr>
        <w:t>Елена Димитрова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 w:rsidR="00905C7E" w:rsidRPr="00905C7E">
        <w:rPr>
          <w:rFonts w:ascii="Arial" w:hAnsi="Arial" w:cs="Arial"/>
          <w:lang w:val="ru-RU"/>
        </w:rPr>
        <w:t>.</w:t>
      </w:r>
    </w:p>
    <w:p w14:paraId="301462AB" w14:textId="77777777" w:rsidR="00E142F7" w:rsidRDefault="00E142F7" w:rsidP="00C03F17">
      <w:pPr>
        <w:ind w:firstLine="720"/>
        <w:jc w:val="both"/>
        <w:rPr>
          <w:rFonts w:ascii="Arial" w:hAnsi="Arial" w:cs="Arial"/>
          <w:lang w:val="ru-RU"/>
        </w:rPr>
      </w:pPr>
    </w:p>
    <w:p w14:paraId="191A189C" w14:textId="77777777" w:rsidR="00445B58" w:rsidRPr="00445B58" w:rsidRDefault="00E142F7" w:rsidP="00445B58">
      <w:pPr>
        <w:jc w:val="both"/>
        <w:rPr>
          <w:rFonts w:ascii="Arial" w:hAnsi="Arial" w:cs="Arial"/>
          <w:bCs/>
          <w:i/>
          <w:sz w:val="22"/>
          <w:szCs w:val="22"/>
          <w:lang w:val="mk-MK"/>
        </w:rPr>
      </w:pPr>
      <w:proofErr w:type="spellStart"/>
      <w:r w:rsidRPr="00B536FD">
        <w:rPr>
          <w:rFonts w:ascii="Arial" w:hAnsi="Arial" w:cs="Arial"/>
          <w:b/>
          <w:i/>
          <w:u w:val="single"/>
        </w:rPr>
        <w:t>Напомена</w:t>
      </w:r>
      <w:proofErr w:type="spellEnd"/>
      <w:r w:rsidRPr="00B536FD">
        <w:rPr>
          <w:i/>
        </w:rPr>
        <w:t>–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Согласно Геодетскиот елаборат за идентификација на недвижноста бр.0808-153/3 од 05.11.2024 година на вешто лице 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Друштво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за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истра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ување,ин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енеринг</w:t>
      </w:r>
      <w:proofErr w:type="spellEnd"/>
      <w:proofErr w:type="gramEnd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и 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проценка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ГЕО АПРОУЗЛ ДООЕЛ 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Скопје</w:t>
      </w:r>
      <w:proofErr w:type="spellEnd"/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утврдено е дека недвижноста запишана во Имотен лист бр.48022 за КО Бардовци е со вкупна станбена површина </w:t>
      </w:r>
      <w:r w:rsidR="008A06CC" w:rsidRPr="00B536FD">
        <w:rPr>
          <w:rFonts w:ascii="Arial" w:hAnsi="Arial" w:cs="Arial"/>
          <w:i/>
          <w:sz w:val="22"/>
          <w:szCs w:val="22"/>
          <w:lang w:val="mk-MK"/>
        </w:rPr>
        <w:t xml:space="preserve">на објекти 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од </w:t>
      </w:r>
      <w:r w:rsidRPr="00B536FD">
        <w:rPr>
          <w:rFonts w:ascii="Arial" w:hAnsi="Arial" w:cs="Arial"/>
          <w:i/>
          <w:sz w:val="22"/>
          <w:szCs w:val="22"/>
          <w:lang w:val="en-US"/>
        </w:rPr>
        <w:t>289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м2</w:t>
      </w:r>
      <w:r w:rsidRPr="00B536FD">
        <w:rPr>
          <w:rFonts w:ascii="Arial" w:hAnsi="Arial" w:cs="Arial"/>
          <w:i/>
          <w:sz w:val="22"/>
          <w:szCs w:val="22"/>
          <w:lang w:val="en-US"/>
        </w:rPr>
        <w:t>,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односно се разликува со површината запишана во имотниот лист бр.</w:t>
      </w:r>
      <w:r w:rsidRPr="00B536FD">
        <w:rPr>
          <w:rFonts w:ascii="Arial" w:hAnsi="Arial" w:cs="Arial"/>
          <w:i/>
          <w:sz w:val="22"/>
          <w:szCs w:val="22"/>
          <w:lang w:val="en-US"/>
        </w:rPr>
        <w:t>48022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за КО Бардовци во делот на </w:t>
      </w:r>
      <w:r w:rsidR="008A06CC" w:rsidRPr="00B536FD">
        <w:rPr>
          <w:rFonts w:ascii="Arial" w:hAnsi="Arial" w:cs="Arial"/>
          <w:i/>
          <w:sz w:val="22"/>
          <w:szCs w:val="22"/>
          <w:lang w:val="mk-MK"/>
        </w:rPr>
        <w:t>објекти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и има помала површина за </w:t>
      </w:r>
      <w:r w:rsidR="008A06CC" w:rsidRPr="00B536FD">
        <w:rPr>
          <w:rFonts w:ascii="Arial" w:hAnsi="Arial" w:cs="Arial"/>
          <w:i/>
          <w:sz w:val="22"/>
          <w:szCs w:val="22"/>
          <w:lang w:val="mk-MK"/>
        </w:rPr>
        <w:t>4</w:t>
      </w:r>
      <w:r w:rsidRPr="00B536FD">
        <w:rPr>
          <w:rFonts w:ascii="Arial" w:hAnsi="Arial" w:cs="Arial"/>
          <w:i/>
          <w:sz w:val="22"/>
          <w:szCs w:val="22"/>
          <w:lang w:val="mk-MK"/>
        </w:rPr>
        <w:t>м2.</w:t>
      </w:r>
    </w:p>
    <w:p w14:paraId="192ECE06" w14:textId="77777777" w:rsidR="00905C7E" w:rsidRPr="00905C7E" w:rsidRDefault="00905C7E" w:rsidP="00C03F17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445B58">
        <w:rPr>
          <w:rFonts w:ascii="Arial" w:hAnsi="Arial" w:cs="Arial"/>
          <w:b/>
          <w:u w:val="single"/>
          <w:lang w:val="mk-MK"/>
        </w:rPr>
        <w:t>24.12.2024</w:t>
      </w:r>
      <w:r w:rsidR="00C923B6" w:rsidRPr="004C1FBD">
        <w:rPr>
          <w:rFonts w:ascii="Arial" w:hAnsi="Arial" w:cs="Arial"/>
          <w:b/>
          <w:u w:val="single"/>
          <w:lang w:val="ru-RU"/>
        </w:rPr>
        <w:t xml:space="preserve"> </w:t>
      </w:r>
      <w:r w:rsidRPr="004C1FBD">
        <w:rPr>
          <w:rFonts w:ascii="Arial" w:hAnsi="Arial" w:cs="Arial"/>
          <w:b/>
          <w:u w:val="single"/>
          <w:lang w:val="mk-MK"/>
        </w:rPr>
        <w:t xml:space="preserve">година во </w:t>
      </w:r>
      <w:r w:rsidR="00C923B6" w:rsidRPr="004C1FBD">
        <w:rPr>
          <w:rFonts w:ascii="Arial" w:hAnsi="Arial" w:cs="Arial"/>
          <w:b/>
          <w:u w:val="single"/>
          <w:lang w:val="ru-RU"/>
        </w:rPr>
        <w:t>10</w:t>
      </w:r>
      <w:r w:rsidR="00C923B6" w:rsidRPr="004C1FBD">
        <w:rPr>
          <w:rFonts w:ascii="Arial" w:hAnsi="Arial" w:cs="Arial"/>
          <w:b/>
          <w:u w:val="single"/>
          <w:lang w:val="en-US"/>
        </w:rPr>
        <w:t xml:space="preserve">:00 </w:t>
      </w:r>
      <w:r w:rsidRPr="004C1FBD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C923B6" w:rsidRPr="00C923B6"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  <w:r w:rsidR="00C923B6" w:rsidRPr="00C923B6">
        <w:rPr>
          <w:rFonts w:ascii="Arial" w:hAnsi="Arial" w:cs="Arial"/>
          <w:lang w:val="en-US"/>
        </w:rPr>
        <w:t>.</w:t>
      </w:r>
    </w:p>
    <w:p w14:paraId="33A27C3F" w14:textId="77777777" w:rsid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Почетната вредност на недвижноста,</w:t>
      </w:r>
      <w:r w:rsidR="00445B58">
        <w:rPr>
          <w:rFonts w:ascii="Arial" w:hAnsi="Arial" w:cs="Arial"/>
          <w:lang w:val="mk-MK"/>
        </w:rPr>
        <w:t xml:space="preserve"> намалена од</w:t>
      </w:r>
      <w:r w:rsidR="00480213">
        <w:rPr>
          <w:rFonts w:ascii="Arial" w:hAnsi="Arial" w:cs="Arial"/>
          <w:lang w:val="mk-MK"/>
        </w:rPr>
        <w:t xml:space="preserve"> претходно</w:t>
      </w:r>
      <w:r w:rsidR="00445B58">
        <w:rPr>
          <w:rFonts w:ascii="Arial" w:hAnsi="Arial" w:cs="Arial"/>
          <w:lang w:val="mk-MK"/>
        </w:rPr>
        <w:t xml:space="preserve"> </w:t>
      </w:r>
      <w:r w:rsidRPr="00C923B6">
        <w:rPr>
          <w:rFonts w:ascii="Arial" w:hAnsi="Arial" w:cs="Arial"/>
          <w:lang w:val="mk-MK"/>
        </w:rPr>
        <w:t>утврдена</w:t>
      </w:r>
      <w:r w:rsidR="00445B58">
        <w:rPr>
          <w:rFonts w:ascii="Arial" w:hAnsi="Arial" w:cs="Arial"/>
          <w:lang w:val="mk-MK"/>
        </w:rPr>
        <w:t>та вредност</w:t>
      </w:r>
      <w:r w:rsidRPr="00C923B6">
        <w:rPr>
          <w:rFonts w:ascii="Arial" w:hAnsi="Arial" w:cs="Arial"/>
          <w:lang w:val="mk-MK"/>
        </w:rPr>
        <w:t xml:space="preserve"> со </w:t>
      </w:r>
      <w:r w:rsidR="00F205ED">
        <w:rPr>
          <w:rFonts w:ascii="Arial" w:hAnsi="Arial" w:cs="Arial"/>
          <w:lang w:val="mk-MK"/>
        </w:rPr>
        <w:t>з</w:t>
      </w:r>
      <w:r w:rsidRPr="00C923B6">
        <w:rPr>
          <w:rFonts w:ascii="Arial" w:hAnsi="Arial" w:cs="Arial"/>
          <w:lang w:val="mk-MK"/>
        </w:rPr>
        <w:t xml:space="preserve">аклучок на извршителот </w:t>
      </w:r>
      <w:r w:rsidR="00F205ED">
        <w:rPr>
          <w:rFonts w:ascii="Arial" w:hAnsi="Arial" w:cs="Arial"/>
          <w:lang w:val="mk-MK"/>
        </w:rPr>
        <w:t xml:space="preserve">Александар Максимовски </w:t>
      </w:r>
      <w:r w:rsidRPr="00C923B6"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</w:rPr>
        <w:t>1304/24</w:t>
      </w:r>
      <w:r w:rsidRPr="00C923B6">
        <w:rPr>
          <w:rFonts w:ascii="Arial" w:hAnsi="Arial" w:cs="Arial"/>
          <w:lang w:val="mk-MK"/>
        </w:rPr>
        <w:t xml:space="preserve">, изнесува </w:t>
      </w:r>
      <w:r w:rsidR="00445B58">
        <w:rPr>
          <w:rFonts w:ascii="Arial" w:hAnsi="Arial" w:cs="Arial"/>
          <w:b/>
          <w:u w:val="single"/>
          <w:lang w:val="mk-MK"/>
        </w:rPr>
        <w:t>6.810.030,00</w:t>
      </w:r>
      <w:r w:rsidRPr="00995F93">
        <w:rPr>
          <w:rFonts w:ascii="Arial" w:hAnsi="Arial" w:cs="Arial"/>
          <w:b/>
          <w:u w:val="single"/>
          <w:lang w:val="mk-MK"/>
        </w:rPr>
        <w:t xml:space="preserve"> денари</w:t>
      </w:r>
      <w:r w:rsidRPr="00C923B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е цена </w:t>
      </w:r>
      <w:r w:rsidRPr="00C923B6"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 w:rsidR="00445B58">
        <w:rPr>
          <w:rFonts w:ascii="Arial" w:hAnsi="Arial" w:cs="Arial"/>
          <w:lang w:val="mk-MK"/>
        </w:rPr>
        <w:t>второто</w:t>
      </w:r>
      <w:r w:rsidRPr="00C923B6">
        <w:rPr>
          <w:rFonts w:ascii="Arial" w:hAnsi="Arial" w:cs="Arial"/>
          <w:lang w:val="mk-MK"/>
        </w:rPr>
        <w:t xml:space="preserve"> јавно наддавање.</w:t>
      </w:r>
    </w:p>
    <w:p w14:paraId="7B853BF9" w14:textId="77777777"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Недвижноста е оптоварена со следните товари</w:t>
      </w:r>
      <w:r w:rsidRPr="00C923B6">
        <w:rPr>
          <w:rFonts w:ascii="Arial" w:hAnsi="Arial" w:cs="Arial"/>
        </w:rPr>
        <w:t>:</w:t>
      </w:r>
    </w:p>
    <w:p w14:paraId="415ABD69" w14:textId="77777777" w:rsidR="00480213" w:rsidRDefault="004C1FBD" w:rsidP="00C03F17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14:paraId="51214C05" w14:textId="77777777" w:rsidR="00480213" w:rsidRDefault="00480213" w:rsidP="00C03F17">
      <w:pPr>
        <w:pStyle w:val="BodyText"/>
        <w:rPr>
          <w:rFonts w:ascii="Arial" w:hAnsi="Arial" w:cs="Arial"/>
          <w:lang w:val="mk-MK"/>
        </w:rPr>
      </w:pPr>
    </w:p>
    <w:p w14:paraId="056E44B8" w14:textId="77777777" w:rsidR="00480213" w:rsidRDefault="00480213" w:rsidP="00C03F17">
      <w:pPr>
        <w:pStyle w:val="BodyText"/>
        <w:rPr>
          <w:rFonts w:ascii="Arial" w:hAnsi="Arial" w:cs="Arial"/>
          <w:lang w:val="mk-MK"/>
        </w:rPr>
      </w:pPr>
    </w:p>
    <w:p w14:paraId="724F05B5" w14:textId="77777777" w:rsidR="00C923B6" w:rsidRPr="00C923B6" w:rsidRDefault="004C1FBD" w:rsidP="00C03F17">
      <w:pPr>
        <w:pStyle w:val="BodyText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- Заложно право во корист на УНИ банка АД Скопје по Нотарски акт </w:t>
      </w:r>
      <w:r>
        <w:rPr>
          <w:rFonts w:ascii="Arial" w:hAnsi="Arial" w:cs="Arial"/>
          <w:color w:val="000000"/>
          <w:lang w:val="mk-MK" w:eastAsia="mk-MK"/>
        </w:rPr>
        <w:t>ОДУ бр.2053/18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11.09.2018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 xml:space="preserve">Нотар Зафир Хаџи Зафиров,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>аложно право со налог за извршување по предмет И.бр.583/21 на извршител Антончо Коштанов,</w:t>
      </w:r>
      <w:r w:rsidR="0083050B">
        <w:rPr>
          <w:rFonts w:ascii="Arial" w:hAnsi="Arial" w:cs="Arial"/>
          <w:color w:val="000000"/>
          <w:lang w:val="mk-MK" w:eastAsia="mk-MK"/>
        </w:rPr>
        <w:t xml:space="preserve"> з</w:t>
      </w:r>
      <w:r>
        <w:rPr>
          <w:rFonts w:ascii="Arial" w:hAnsi="Arial" w:cs="Arial"/>
          <w:color w:val="000000"/>
          <w:lang w:val="mk-MK" w:eastAsia="mk-MK"/>
        </w:rPr>
        <w:t xml:space="preserve">аложно право со налог за извршување по предмет И.бр.588/21 на извршител Антончо Коштанов,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 xml:space="preserve">аложно право со налог за извршување по предмет И.бр.2061/2022 на извршител Игор Антевски,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>аложно право со налог за извршување по предмет И.бр.3737/23 на извршител Павел Поп Иванов</w:t>
      </w:r>
      <w:r w:rsidR="0083050B">
        <w:rPr>
          <w:rFonts w:ascii="Arial" w:hAnsi="Arial" w:cs="Arial"/>
          <w:color w:val="000000"/>
          <w:lang w:val="mk-MK" w:eastAsia="mk-MK"/>
        </w:rPr>
        <w:t>,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>аложно право со налог за извршување по предмет И.бр.1304/24 на извршител Александар Максимовски.</w:t>
      </w:r>
    </w:p>
    <w:p w14:paraId="5C9AD9CD" w14:textId="77777777"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BA280CA" w14:textId="77777777"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 w:rsidR="004C1FBD">
        <w:rPr>
          <w:rFonts w:ascii="Arial" w:hAnsi="Arial" w:cs="Arial"/>
          <w:lang w:val="mk-MK"/>
        </w:rPr>
        <w:t xml:space="preserve">недвижноста, односно износ од  </w:t>
      </w:r>
      <w:r w:rsidR="00445B58">
        <w:rPr>
          <w:rFonts w:ascii="Arial" w:hAnsi="Arial" w:cs="Arial"/>
          <w:b/>
          <w:u w:val="single"/>
          <w:lang w:val="mk-MK"/>
        </w:rPr>
        <w:t>681.003,00</w:t>
      </w:r>
      <w:r w:rsidRPr="00995F93">
        <w:rPr>
          <w:rFonts w:ascii="Arial" w:hAnsi="Arial" w:cs="Arial"/>
          <w:b/>
          <w:u w:val="single"/>
          <w:lang w:val="mk-MK"/>
        </w:rPr>
        <w:t xml:space="preserve"> денари.</w:t>
      </w:r>
      <w:r w:rsidRPr="00C923B6">
        <w:rPr>
          <w:rFonts w:ascii="Arial" w:hAnsi="Arial" w:cs="Arial"/>
          <w:lang w:val="mk-MK"/>
        </w:rPr>
        <w:t xml:space="preserve"> </w:t>
      </w:r>
    </w:p>
    <w:p w14:paraId="64338DC3" w14:textId="77777777"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923B6">
        <w:rPr>
          <w:rFonts w:ascii="Arial" w:hAnsi="Arial" w:cs="Arial"/>
          <w:lang w:val="ru-RU"/>
        </w:rPr>
        <w:t xml:space="preserve"> </w:t>
      </w:r>
      <w:r w:rsidRPr="00C923B6">
        <w:rPr>
          <w:rFonts w:ascii="Arial" w:hAnsi="Arial" w:cs="Arial"/>
        </w:rPr>
        <w:t xml:space="preserve">270073984500166 </w:t>
      </w:r>
      <w:r w:rsidRPr="00C923B6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C923B6">
        <w:rPr>
          <w:rFonts w:ascii="Arial" w:hAnsi="Arial" w:cs="Arial"/>
        </w:rPr>
        <w:t>Халк</w:t>
      </w:r>
      <w:proofErr w:type="spellEnd"/>
      <w:r w:rsidRPr="00C923B6">
        <w:rPr>
          <w:rFonts w:ascii="Arial" w:hAnsi="Arial" w:cs="Arial"/>
        </w:rPr>
        <w:t xml:space="preserve"> </w:t>
      </w:r>
      <w:proofErr w:type="spellStart"/>
      <w:r w:rsidRPr="00C923B6">
        <w:rPr>
          <w:rFonts w:ascii="Arial" w:hAnsi="Arial" w:cs="Arial"/>
        </w:rPr>
        <w:t>банка</w:t>
      </w:r>
      <w:proofErr w:type="spellEnd"/>
      <w:r w:rsidRPr="00C923B6">
        <w:rPr>
          <w:rFonts w:ascii="Arial" w:hAnsi="Arial" w:cs="Arial"/>
        </w:rPr>
        <w:t xml:space="preserve"> АД </w:t>
      </w:r>
      <w:proofErr w:type="spellStart"/>
      <w:r w:rsidRPr="00C923B6">
        <w:rPr>
          <w:rFonts w:ascii="Arial" w:hAnsi="Arial" w:cs="Arial"/>
        </w:rPr>
        <w:t>Скопје</w:t>
      </w:r>
      <w:proofErr w:type="spellEnd"/>
      <w:r w:rsidRPr="00C923B6">
        <w:rPr>
          <w:rFonts w:ascii="Arial" w:hAnsi="Arial" w:cs="Arial"/>
          <w:lang w:val="mk-MK"/>
        </w:rPr>
        <w:t xml:space="preserve"> и даночен број </w:t>
      </w:r>
      <w:r w:rsidRPr="00C923B6">
        <w:rPr>
          <w:rFonts w:ascii="Arial" w:hAnsi="Arial" w:cs="Arial"/>
        </w:rPr>
        <w:t>МК5080019509364</w:t>
      </w:r>
      <w:r w:rsidRPr="00C923B6">
        <w:rPr>
          <w:rFonts w:ascii="Arial" w:hAnsi="Arial" w:cs="Arial"/>
          <w:lang w:val="mk-MK"/>
        </w:rPr>
        <w:t xml:space="preserve"> </w:t>
      </w:r>
      <w:r w:rsidRPr="00995F93">
        <w:rPr>
          <w:rFonts w:ascii="Arial" w:hAnsi="Arial" w:cs="Arial"/>
          <w:b/>
          <w:u w:val="single"/>
          <w:lang w:val="mk-MK"/>
        </w:rPr>
        <w:t xml:space="preserve">најдоцна до </w:t>
      </w:r>
      <w:r w:rsidR="00445B58">
        <w:rPr>
          <w:rFonts w:ascii="Arial" w:hAnsi="Arial" w:cs="Arial"/>
          <w:b/>
          <w:u w:val="single"/>
          <w:lang w:val="mk-MK"/>
        </w:rPr>
        <w:t>2</w:t>
      </w:r>
      <w:r w:rsidR="00480213">
        <w:rPr>
          <w:rFonts w:ascii="Arial" w:hAnsi="Arial" w:cs="Arial"/>
          <w:b/>
          <w:u w:val="single"/>
          <w:lang w:val="mk-MK"/>
        </w:rPr>
        <w:t>0</w:t>
      </w:r>
      <w:r w:rsidR="00445B58">
        <w:rPr>
          <w:rFonts w:ascii="Arial" w:hAnsi="Arial" w:cs="Arial"/>
          <w:b/>
          <w:u w:val="single"/>
          <w:lang w:val="mk-MK"/>
        </w:rPr>
        <w:t>.12</w:t>
      </w:r>
      <w:r w:rsidRPr="00995F93">
        <w:rPr>
          <w:rFonts w:ascii="Arial" w:hAnsi="Arial" w:cs="Arial"/>
          <w:b/>
          <w:u w:val="single"/>
          <w:lang w:val="mk-MK"/>
        </w:rPr>
        <w:t>.202</w:t>
      </w:r>
      <w:r w:rsidRPr="00995F93">
        <w:rPr>
          <w:rFonts w:ascii="Arial" w:hAnsi="Arial" w:cs="Arial"/>
          <w:b/>
          <w:u w:val="single"/>
        </w:rPr>
        <w:t>4</w:t>
      </w:r>
      <w:r w:rsidRPr="00995F93">
        <w:rPr>
          <w:rFonts w:ascii="Arial" w:hAnsi="Arial" w:cs="Arial"/>
          <w:b/>
          <w:u w:val="single"/>
          <w:lang w:val="mk-MK"/>
        </w:rPr>
        <w:t xml:space="preserve"> година</w:t>
      </w:r>
      <w:r w:rsidRPr="00995F93">
        <w:rPr>
          <w:rFonts w:ascii="Arial" w:hAnsi="Arial" w:cs="Arial"/>
          <w:b/>
          <w:u w:val="single"/>
        </w:rPr>
        <w:t>.</w:t>
      </w:r>
    </w:p>
    <w:p w14:paraId="28D25D83" w14:textId="77777777"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14:paraId="295A451B" w14:textId="77777777"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719E079" w14:textId="77777777" w:rsidR="00C923B6" w:rsidRP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923B6">
        <w:rPr>
          <w:rFonts w:ascii="Arial" w:hAnsi="Arial" w:cs="Arial"/>
          <w:lang w:val="ru-RU"/>
        </w:rPr>
        <w:t xml:space="preserve">15 (петнаесет) </w:t>
      </w:r>
      <w:r w:rsidRPr="00C923B6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6C53643" w14:textId="77777777" w:rsidR="00C923B6" w:rsidRPr="00995F93" w:rsidRDefault="00C923B6" w:rsidP="00C03F17">
      <w:pPr>
        <w:pStyle w:val="BodyText"/>
        <w:rPr>
          <w:rFonts w:ascii="Arial" w:hAnsi="Arial" w:cs="Arial"/>
          <w:b/>
          <w:lang w:val="mk-MK"/>
        </w:rPr>
      </w:pPr>
      <w:r w:rsidRPr="00995F93">
        <w:rPr>
          <w:rFonts w:ascii="Arial" w:hAnsi="Arial" w:cs="Arial"/>
          <w:b/>
          <w:lang w:val="mk-MK"/>
        </w:rPr>
        <w:t>Данокот паѓа на товар на купувачот.</w:t>
      </w:r>
    </w:p>
    <w:p w14:paraId="56BF5393" w14:textId="77777777" w:rsidR="00C923B6" w:rsidRP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C923B6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 w:rsidRPr="00C923B6">
        <w:rPr>
          <w:rFonts w:ascii="Arial" w:hAnsi="Arial" w:cs="Arial"/>
        </w:rPr>
        <w:t xml:space="preserve"> </w:t>
      </w:r>
      <w:r w:rsidRPr="00C923B6">
        <w:rPr>
          <w:rFonts w:ascii="Arial" w:hAnsi="Arial" w:cs="Arial"/>
          <w:lang w:val="mk-MK"/>
        </w:rPr>
        <w:t>на извршители</w:t>
      </w:r>
      <w:r w:rsidRPr="00C923B6">
        <w:rPr>
          <w:rFonts w:ascii="Arial" w:hAnsi="Arial" w:cs="Arial"/>
          <w:lang w:val="ru-RU"/>
        </w:rPr>
        <w:t xml:space="preserve"> </w:t>
      </w:r>
      <w:r w:rsidRPr="00C923B6">
        <w:rPr>
          <w:rFonts w:ascii="Arial" w:hAnsi="Arial" w:cs="Arial"/>
          <w:lang w:val="mk-MK"/>
        </w:rPr>
        <w:t>.</w:t>
      </w:r>
    </w:p>
    <w:p w14:paraId="04F600D4" w14:textId="77777777" w:rsid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C8A70FF" w14:textId="77777777" w:rsidR="009F3D02" w:rsidRDefault="009F3D02" w:rsidP="00C03F17">
      <w:pPr>
        <w:pStyle w:val="BodyText"/>
        <w:rPr>
          <w:rFonts w:ascii="Arial" w:hAnsi="Arial" w:cs="Arial"/>
          <w:lang w:val="mk-MK"/>
        </w:rPr>
      </w:pPr>
    </w:p>
    <w:p w14:paraId="161DD861" w14:textId="77777777" w:rsidR="004C1FBD" w:rsidRPr="00C923B6" w:rsidRDefault="004C1FBD" w:rsidP="004C1FBD">
      <w:pPr>
        <w:pStyle w:val="BodyText"/>
        <w:ind w:left="5040" w:firstLine="720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7"/>
        <w:gridCol w:w="5148"/>
      </w:tblGrid>
      <w:tr w:rsidR="004C1FBD" w:rsidRPr="00C923B6" w14:paraId="58541272" w14:textId="77777777" w:rsidTr="00D25DB8">
        <w:tc>
          <w:tcPr>
            <w:tcW w:w="5377" w:type="dxa"/>
          </w:tcPr>
          <w:p w14:paraId="1202D0E4" w14:textId="77777777" w:rsidR="004C1FBD" w:rsidRPr="00C923B6" w:rsidRDefault="004C1FBD" w:rsidP="00D25DB8">
            <w:pPr>
              <w:pStyle w:val="BodyText"/>
              <w:spacing w:line="360" w:lineRule="auto"/>
              <w:rPr>
                <w:rFonts w:ascii="Arial" w:hAnsi="Arial" w:cs="Arial"/>
                <w:lang w:val="mk-MK"/>
              </w:rPr>
            </w:pPr>
          </w:p>
        </w:tc>
        <w:tc>
          <w:tcPr>
            <w:tcW w:w="5377" w:type="dxa"/>
            <w:hideMark/>
          </w:tcPr>
          <w:p w14:paraId="11147187" w14:textId="77777777" w:rsidR="004C1FBD" w:rsidRPr="00C923B6" w:rsidRDefault="004C1FBD" w:rsidP="00D25DB8">
            <w:pPr>
              <w:pStyle w:val="BodyText"/>
              <w:spacing w:line="360" w:lineRule="auto"/>
              <w:rPr>
                <w:rFonts w:ascii="Arial" w:hAnsi="Arial" w:cs="Arial"/>
                <w:lang w:val="mk-MK"/>
              </w:rPr>
            </w:pPr>
            <w:r w:rsidRPr="00C923B6">
              <w:rPr>
                <w:rFonts w:ascii="Arial" w:hAnsi="Arial" w:cs="Arial"/>
                <w:bCs/>
                <w:lang w:val="mk-MK"/>
              </w:rPr>
              <w:t>Александар Максимовски</w:t>
            </w:r>
          </w:p>
        </w:tc>
      </w:tr>
    </w:tbl>
    <w:p w14:paraId="2C54876B" w14:textId="77777777" w:rsidR="00445B58" w:rsidRDefault="00445B58" w:rsidP="00445B58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445B58" w:rsidSect="000047F1">
      <w:pgSz w:w="11907" w:h="16840" w:code="9"/>
      <w:pgMar w:top="360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5509310">
    <w:abstractNumId w:val="9"/>
  </w:num>
  <w:num w:numId="2" w16cid:durableId="1406144081">
    <w:abstractNumId w:val="7"/>
  </w:num>
  <w:num w:numId="3" w16cid:durableId="1638872944">
    <w:abstractNumId w:val="6"/>
  </w:num>
  <w:num w:numId="4" w16cid:durableId="51076014">
    <w:abstractNumId w:val="5"/>
  </w:num>
  <w:num w:numId="5" w16cid:durableId="1944071218">
    <w:abstractNumId w:val="4"/>
  </w:num>
  <w:num w:numId="6" w16cid:durableId="1085104267">
    <w:abstractNumId w:val="8"/>
  </w:num>
  <w:num w:numId="7" w16cid:durableId="2029671139">
    <w:abstractNumId w:val="3"/>
  </w:num>
  <w:num w:numId="8" w16cid:durableId="659583824">
    <w:abstractNumId w:val="2"/>
  </w:num>
  <w:num w:numId="9" w16cid:durableId="541211602">
    <w:abstractNumId w:val="1"/>
  </w:num>
  <w:num w:numId="10" w16cid:durableId="77529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047F1"/>
    <w:rsid w:val="0015082C"/>
    <w:rsid w:val="00162356"/>
    <w:rsid w:val="001D1202"/>
    <w:rsid w:val="00285A4E"/>
    <w:rsid w:val="002D6E87"/>
    <w:rsid w:val="002E725A"/>
    <w:rsid w:val="00334708"/>
    <w:rsid w:val="003711E6"/>
    <w:rsid w:val="003F4FE9"/>
    <w:rsid w:val="00445B58"/>
    <w:rsid w:val="00480213"/>
    <w:rsid w:val="004C1FBD"/>
    <w:rsid w:val="00550440"/>
    <w:rsid w:val="005B06D5"/>
    <w:rsid w:val="005E2113"/>
    <w:rsid w:val="005E2B25"/>
    <w:rsid w:val="00606449"/>
    <w:rsid w:val="0062796F"/>
    <w:rsid w:val="00646331"/>
    <w:rsid w:val="006808FC"/>
    <w:rsid w:val="006971FC"/>
    <w:rsid w:val="00773850"/>
    <w:rsid w:val="007A2159"/>
    <w:rsid w:val="007B46B2"/>
    <w:rsid w:val="0083050B"/>
    <w:rsid w:val="00843B8B"/>
    <w:rsid w:val="008A06CC"/>
    <w:rsid w:val="008C7246"/>
    <w:rsid w:val="00905C7E"/>
    <w:rsid w:val="009576E7"/>
    <w:rsid w:val="00995F93"/>
    <w:rsid w:val="009F3D02"/>
    <w:rsid w:val="00A1680D"/>
    <w:rsid w:val="00A33E8F"/>
    <w:rsid w:val="00A36AF4"/>
    <w:rsid w:val="00AA634A"/>
    <w:rsid w:val="00AC774B"/>
    <w:rsid w:val="00AF6DA8"/>
    <w:rsid w:val="00B536FD"/>
    <w:rsid w:val="00BF4AB8"/>
    <w:rsid w:val="00C03F17"/>
    <w:rsid w:val="00C27071"/>
    <w:rsid w:val="00C32AF5"/>
    <w:rsid w:val="00C557C5"/>
    <w:rsid w:val="00C923B6"/>
    <w:rsid w:val="00D07FD4"/>
    <w:rsid w:val="00D25DB8"/>
    <w:rsid w:val="00D319A6"/>
    <w:rsid w:val="00DE5FF1"/>
    <w:rsid w:val="00DF5B0A"/>
    <w:rsid w:val="00E142F7"/>
    <w:rsid w:val="00E469A1"/>
    <w:rsid w:val="00E81523"/>
    <w:rsid w:val="00E975B2"/>
    <w:rsid w:val="00EA652F"/>
    <w:rsid w:val="00EB62EF"/>
    <w:rsid w:val="00F205ED"/>
    <w:rsid w:val="00F375A9"/>
    <w:rsid w:val="00FD2638"/>
    <w:rsid w:val="00FE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9577F"/>
  <w15:chartTrackingRefBased/>
  <w15:docId w15:val="{CAB67A11-C4D8-4CB3-A32F-EE6EE373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14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3$ctl00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DataGrid3$ctl02$ctl01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DataGrid3$ctl02$ctl00','')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3$ctl0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5489</CharactersWithSpaces>
  <SharedDoc>false</SharedDoc>
  <HLinks>
    <vt:vector size="24" baseType="variant">
      <vt:variant>
        <vt:i4>4915271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javascript:__doPostBack('DataGrid3$ctl03$ctl01','')</vt:lpwstr>
      </vt:variant>
      <vt:variant>
        <vt:lpwstr/>
      </vt:variant>
      <vt:variant>
        <vt:i4>4849735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javascript:__doPostBack('DataGrid3$ctl03$ctl00','')</vt:lpwstr>
      </vt:variant>
      <vt:variant>
        <vt:lpwstr/>
      </vt:variant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2024-12-05T08:14:00Z</cp:lastPrinted>
  <dcterms:created xsi:type="dcterms:W3CDTF">2024-12-05T15:03:00Z</dcterms:created>
  <dcterms:modified xsi:type="dcterms:W3CDTF">2024-12-05T15:03:00Z</dcterms:modified>
</cp:coreProperties>
</file>