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7F07E6" w:rsidTr="007F07E6">
        <w:tc>
          <w:tcPr>
            <w:tcW w:w="6204" w:type="dxa"/>
            <w:hideMark/>
          </w:tcPr>
          <w:p w:rsidR="007F07E6" w:rsidRDefault="007F07E6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7E6" w:rsidTr="007F07E6">
        <w:tc>
          <w:tcPr>
            <w:tcW w:w="6204" w:type="dxa"/>
            <w:hideMark/>
          </w:tcPr>
          <w:p w:rsidR="007F07E6" w:rsidRDefault="007F07E6"/>
        </w:tc>
      </w:tr>
      <w:tr w:rsidR="007F07E6" w:rsidTr="007F07E6">
        <w:tc>
          <w:tcPr>
            <w:tcW w:w="6204" w:type="dxa"/>
            <w:hideMark/>
          </w:tcPr>
          <w:p w:rsidR="007F07E6" w:rsidRDefault="007F07E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7F07E6" w:rsidTr="007F07E6">
        <w:tc>
          <w:tcPr>
            <w:tcW w:w="6204" w:type="dxa"/>
            <w:hideMark/>
          </w:tcPr>
          <w:p w:rsidR="007F07E6" w:rsidRDefault="007F07E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7F07E6" w:rsidTr="007F07E6">
        <w:tc>
          <w:tcPr>
            <w:tcW w:w="6204" w:type="dxa"/>
            <w:hideMark/>
          </w:tcPr>
          <w:p w:rsidR="007F07E6" w:rsidRDefault="007F07E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7F07E6" w:rsidTr="007F07E6">
        <w:tc>
          <w:tcPr>
            <w:tcW w:w="6204" w:type="dxa"/>
            <w:hideMark/>
          </w:tcPr>
          <w:p w:rsidR="007F07E6" w:rsidRDefault="007F07E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7F07E6" w:rsidTr="007F07E6">
        <w:tc>
          <w:tcPr>
            <w:tcW w:w="6204" w:type="dxa"/>
            <w:hideMark/>
          </w:tcPr>
          <w:p w:rsidR="007F07E6" w:rsidRDefault="007F07E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7F07E6" w:rsidTr="007F07E6">
        <w:tc>
          <w:tcPr>
            <w:tcW w:w="6204" w:type="dxa"/>
            <w:hideMark/>
          </w:tcPr>
          <w:p w:rsidR="007F07E6" w:rsidRDefault="007F07E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7F07E6" w:rsidTr="007F07E6">
        <w:tc>
          <w:tcPr>
            <w:tcW w:w="6204" w:type="dxa"/>
            <w:hideMark/>
          </w:tcPr>
          <w:p w:rsidR="007F07E6" w:rsidRDefault="007F07E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7F07E6" w:rsidRDefault="007F07E6" w:rsidP="007F07E6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7F07E6" w:rsidRPr="007F07E6" w:rsidRDefault="007F07E6" w:rsidP="007F07E6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653/2016</w:t>
      </w:r>
    </w:p>
    <w:p w:rsidR="007F07E6" w:rsidRDefault="007F07E6" w:rsidP="007F07E6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7F07E6" w:rsidRPr="007F07E6" w:rsidRDefault="007F07E6" w:rsidP="007F07E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7F07E6" w:rsidRPr="007F07E6" w:rsidRDefault="007F07E6" w:rsidP="007F07E6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Комерцијална Банка АД Скопје од </w:t>
      </w:r>
      <w:bookmarkStart w:id="3" w:name="DovGrad1"/>
      <w:bookmarkEnd w:id="3"/>
      <w:r>
        <w:rPr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ул.Васил Иљоски  бр.3, </w:t>
      </w:r>
      <w:bookmarkStart w:id="6" w:name="Doveritel2"/>
      <w:bookmarkEnd w:id="6"/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ОДУ бр.082/10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16.03.2010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бр.382/10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21.10.2010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Марјан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Коцевски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заложен </w:t>
      </w:r>
      <w:r>
        <w:rPr>
          <w:sz w:val="28"/>
          <w:szCs w:val="28"/>
          <w:lang w:val="mk-MK"/>
        </w:rPr>
        <w:t xml:space="preserve">должник </w:t>
      </w:r>
      <w:bookmarkStart w:id="7" w:name="Dolznik1"/>
      <w:bookmarkEnd w:id="7"/>
      <w:r>
        <w:rPr>
          <w:sz w:val="28"/>
          <w:szCs w:val="28"/>
          <w:lang w:val="mk-MK"/>
        </w:rPr>
        <w:t>ДГИ МЕГА ГРАДБА ИНЖЕНЕРИНГ ДОО Скопје</w:t>
      </w:r>
      <w:r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>
        <w:rPr>
          <w:sz w:val="28"/>
          <w:szCs w:val="28"/>
          <w:lang w:val="ru-RU"/>
        </w:rPr>
        <w:t xml:space="preserve">Скопје со </w:t>
      </w:r>
      <w:bookmarkStart w:id="9" w:name="Oopis_edb"/>
      <w:bookmarkEnd w:id="9"/>
      <w:r>
        <w:rPr>
          <w:sz w:val="28"/>
          <w:szCs w:val="28"/>
          <w:lang w:val="ru-RU"/>
        </w:rPr>
        <w:t xml:space="preserve">седиште на  </w:t>
      </w:r>
      <w:bookmarkStart w:id="10" w:name="adresa1_dolz"/>
      <w:bookmarkEnd w:id="10"/>
      <w:r>
        <w:rPr>
          <w:sz w:val="28"/>
          <w:szCs w:val="28"/>
          <w:lang w:val="ru-RU"/>
        </w:rPr>
        <w:t>ул. Ѓорѓи Капчев бр. 27/2</w:t>
      </w:r>
      <w:r>
        <w:rPr>
          <w:sz w:val="28"/>
          <w:szCs w:val="28"/>
          <w:lang w:val="mk-MK"/>
        </w:rPr>
        <w:t xml:space="preserve">, заради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15.04.2024 </w:t>
      </w:r>
      <w:r>
        <w:rPr>
          <w:sz w:val="28"/>
          <w:szCs w:val="28"/>
          <w:lang w:val="mk-MK"/>
        </w:rPr>
        <w:t xml:space="preserve">го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F07E6" w:rsidRPr="007F07E6" w:rsidRDefault="007F07E6" w:rsidP="007F07E6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7F07E6" w:rsidRDefault="007F07E6" w:rsidP="007F07E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заложен должник  </w:t>
      </w:r>
      <w:bookmarkStart w:id="11" w:name="ODolz"/>
      <w:bookmarkEnd w:id="11"/>
      <w:r>
        <w:rPr>
          <w:sz w:val="28"/>
          <w:szCs w:val="28"/>
          <w:lang w:val="mk-MK"/>
        </w:rPr>
        <w:t>ДГИ МЕГА ГРАДБА ИНЖЕНЕРИНГ ДОО Скопје 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2" w:name="OIzvAdresa"/>
      <w:bookmarkEnd w:id="12"/>
      <w:r>
        <w:rPr>
          <w:sz w:val="28"/>
          <w:szCs w:val="28"/>
          <w:lang w:val="ru-RU"/>
        </w:rPr>
        <w:t>ул. 11-ти Октомври бб, лок. Хотел Куманово , Куманово</w:t>
      </w:r>
      <w:r>
        <w:rPr>
          <w:sz w:val="28"/>
          <w:szCs w:val="28"/>
          <w:lang w:val="mk-MK"/>
        </w:rPr>
        <w:t xml:space="preserve">, заради доставување на Заклучок за  трета  усна јавна </w:t>
      </w:r>
      <w:r>
        <w:rPr>
          <w:sz w:val="28"/>
          <w:szCs w:val="28"/>
          <w:lang w:val="mk-MK"/>
        </w:rPr>
        <w:lastRenderedPageBreak/>
        <w:t xml:space="preserve">продажба врз основа на чл. 179 ст 1 , чл. 181 ст 1 и чл. 182 ст 1 од ЗИ од 01.04.2024  година    заведено со И.бр. 653/2016  ,   </w:t>
      </w:r>
      <w:r>
        <w:rPr>
          <w:b/>
          <w:sz w:val="28"/>
          <w:szCs w:val="28"/>
          <w:lang w:val="mk-MK"/>
        </w:rPr>
        <w:t>ВО РОК ОД 1 (ЕДЕН)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7F07E6" w:rsidRDefault="007F07E6" w:rsidP="007F07E6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должник ДГИ МЕГА ГРАДБА ИНЖЕНЕРИНГ ДОО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F07E6" w:rsidRDefault="007F07E6" w:rsidP="007F07E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7F07E6" w:rsidRDefault="007F07E6" w:rsidP="007F07E6">
      <w:pPr>
        <w:jc w:val="both"/>
        <w:rPr>
          <w:sz w:val="28"/>
          <w:szCs w:val="28"/>
          <w:lang w:val="mk-MK"/>
        </w:rPr>
      </w:pPr>
    </w:p>
    <w:p w:rsidR="007F07E6" w:rsidRDefault="007F07E6" w:rsidP="007F07E6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F07E6" w:rsidRDefault="007F07E6" w:rsidP="007F07E6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7F07E6" w:rsidRDefault="007F07E6" w:rsidP="007F07E6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806D41" w:rsidRDefault="00806D41"/>
    <w:sectPr w:rsidR="00806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F07E6"/>
    <w:rsid w:val="007F07E6"/>
    <w:rsid w:val="0080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F07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7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2024-04-15T06:27:00Z</dcterms:created>
  <dcterms:modified xsi:type="dcterms:W3CDTF">2024-04-15T06:28:00Z</dcterms:modified>
</cp:coreProperties>
</file>