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0" w:name="Ibr"/>
            <w:bookmarkEnd w:id="0"/>
            <w:r w:rsidR="00624EFE">
              <w:rPr>
                <w:rFonts w:ascii="Arial" w:eastAsia="Times New Roman" w:hAnsi="Arial" w:cs="Arial"/>
                <w:b/>
                <w:lang w:val="en-US"/>
              </w:rPr>
              <w:t>610/2014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OPodracjeSud"/>
      <w:bookmarkEnd w:id="1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624EFE" w:rsidP="00624E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2" w:name="Izvrsitel"/>
      <w:bookmarkEnd w:id="2"/>
      <w:r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3" w:name="Adresa"/>
      <w:bookmarkEnd w:id="3"/>
      <w:r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4" w:name="Doveritel1"/>
      <w:bookmarkEnd w:id="4"/>
      <w:r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5" w:name="DovGrad1"/>
      <w:bookmarkEnd w:id="5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6" w:name="opis_edb1"/>
      <w:bookmarkEnd w:id="6"/>
      <w:r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7" w:name="adresa1"/>
      <w:bookmarkEnd w:id="7"/>
      <w:r>
        <w:rPr>
          <w:rFonts w:ascii="Arial" w:hAnsi="Arial" w:cs="Arial"/>
        </w:rPr>
        <w:t>ул.Орце Николов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>
        <w:rPr>
          <w:rFonts w:ascii="Arial" w:hAnsi="Arial" w:cs="Arial"/>
        </w:rPr>
        <w:t>ОДУ.бр.141/11 од 12.04.2011 година на Нотар Славјанка Андреева</w:t>
      </w:r>
      <w:r w:rsidRPr="007C3ECA">
        <w:rPr>
          <w:rFonts w:ascii="Arial" w:hAnsi="Arial" w:cs="Arial"/>
        </w:rPr>
        <w:t xml:space="preserve">, против </w:t>
      </w:r>
      <w:bookmarkStart w:id="13" w:name="Dolznik1"/>
      <w:bookmarkEnd w:id="13"/>
      <w:r w:rsidRPr="00932AD8">
        <w:rPr>
          <w:rFonts w:ascii="Arial" w:hAnsi="Arial" w:cs="Arial"/>
        </w:rPr>
        <w:t xml:space="preserve">заложниот должник </w:t>
      </w:r>
      <w:r w:rsidRPr="00932AD8">
        <w:rPr>
          <w:rFonts w:ascii="Arial" w:hAnsi="Arial" w:cs="Arial"/>
          <w:color w:val="000000"/>
          <w:lang w:val="ru-RU"/>
        </w:rPr>
        <w:t>Жито</w:t>
      </w:r>
      <w:r w:rsidRPr="00932AD8">
        <w:rPr>
          <w:rFonts w:ascii="Arial" w:hAnsi="Arial" w:cs="Arial"/>
          <w:color w:val="000000"/>
        </w:rPr>
        <w:t xml:space="preserve"> Вардар АД</w:t>
      </w:r>
      <w:r>
        <w:rPr>
          <w:rFonts w:ascii="Arial" w:hAnsi="Arial" w:cs="Arial"/>
          <w:color w:val="000000"/>
        </w:rPr>
        <w:t xml:space="preserve"> во стечај </w:t>
      </w:r>
      <w:r w:rsidRPr="00932AD8">
        <w:rPr>
          <w:rFonts w:ascii="Arial" w:hAnsi="Arial" w:cs="Arial"/>
          <w:color w:val="000000"/>
        </w:rPr>
        <w:t>увоз-извоз Велес</w:t>
      </w:r>
      <w:r w:rsidRPr="00932AD8">
        <w:rPr>
          <w:rFonts w:ascii="Arial" w:hAnsi="Arial" w:cs="Arial"/>
        </w:rPr>
        <w:t xml:space="preserve"> од </w:t>
      </w:r>
      <w:r w:rsidRPr="00932AD8">
        <w:rPr>
          <w:rFonts w:ascii="Arial" w:hAnsi="Arial" w:cs="Arial"/>
          <w:color w:val="000000"/>
        </w:rPr>
        <w:t>Велес</w:t>
      </w:r>
      <w:r w:rsidRPr="00932AD8">
        <w:rPr>
          <w:rFonts w:ascii="Arial" w:hAnsi="Arial" w:cs="Arial"/>
        </w:rPr>
        <w:t xml:space="preserve"> со седиште на </w:t>
      </w:r>
      <w:r w:rsidRPr="00932AD8">
        <w:rPr>
          <w:rFonts w:ascii="Arial" w:hAnsi="Arial" w:cs="Arial"/>
          <w:color w:val="000000"/>
        </w:rPr>
        <w:t>ул.Моша Пијаде бр.2</w:t>
      </w:r>
      <w:r w:rsidRPr="00932AD8">
        <w:rPr>
          <w:rFonts w:ascii="Arial" w:hAnsi="Arial" w:cs="Arial"/>
        </w:rPr>
        <w:t xml:space="preserve">, должникот </w:t>
      </w:r>
      <w:r w:rsidRPr="00932AD8">
        <w:rPr>
          <w:rFonts w:ascii="Arial" w:hAnsi="Arial" w:cs="Arial"/>
          <w:shd w:val="clear" w:color="auto" w:fill="FFFFFF"/>
        </w:rPr>
        <w:t>Свињарска фарма ЖИ-ВА МЕСО ДООЕЛ с.Амзабегово Свети Николе</w:t>
      </w:r>
      <w:r w:rsidRPr="00932AD8">
        <w:rPr>
          <w:rFonts w:ascii="Arial" w:hAnsi="Arial" w:cs="Arial"/>
        </w:rPr>
        <w:t xml:space="preserve">,  должникот </w:t>
      </w:r>
      <w:r w:rsidRPr="00932AD8">
        <w:rPr>
          <w:rFonts w:ascii="Arial" w:hAnsi="Arial" w:cs="Arial"/>
          <w:shd w:val="clear" w:color="auto" w:fill="FFFFFF"/>
        </w:rPr>
        <w:t>Друштво за производство и промет на свињи ВИНЕАМ-ФАРМ Свињарска фарма АД Виница</w:t>
      </w:r>
      <w:r w:rsidRPr="00932AD8">
        <w:rPr>
          <w:rFonts w:ascii="Arial" w:hAnsi="Arial" w:cs="Arial"/>
        </w:rPr>
        <w:t xml:space="preserve">, должникот </w:t>
      </w:r>
      <w:r w:rsidRPr="00932AD8">
        <w:rPr>
          <w:rFonts w:ascii="Arial" w:hAnsi="Arial" w:cs="Arial"/>
          <w:shd w:val="clear" w:color="auto" w:fill="FFFFFF"/>
        </w:rPr>
        <w:t>Друштво за промет на големо и мало ЗРНО ТРЕЈД Жито Вардар ДООЕЛ увоз-извоз Велес</w:t>
      </w:r>
      <w:r w:rsidRPr="00932AD8">
        <w:rPr>
          <w:rFonts w:ascii="Arial" w:hAnsi="Arial" w:cs="Arial"/>
        </w:rPr>
        <w:t>, и заложниот должник Жива Јајце ДООЕЛ извоз</w:t>
      </w:r>
      <w:r>
        <w:rPr>
          <w:rFonts w:ascii="Arial" w:hAnsi="Arial" w:cs="Arial"/>
        </w:rPr>
        <w:t xml:space="preserve"> увоз Велес со седиште на ул.Моша Пијаде бр.2 Велес</w:t>
      </w:r>
      <w:bookmarkStart w:id="14" w:name="Dolznik2"/>
      <w:bookmarkEnd w:id="14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15" w:name="VredPredmet"/>
      <w:bookmarkEnd w:id="15"/>
      <w:r>
        <w:rPr>
          <w:rFonts w:ascii="Arial" w:hAnsi="Arial" w:cs="Arial"/>
        </w:rPr>
        <w:t>61.134.327,00</w:t>
      </w:r>
      <w:r w:rsidRPr="007C3ECA">
        <w:rPr>
          <w:rFonts w:ascii="Arial" w:hAnsi="Arial" w:cs="Arial"/>
        </w:rPr>
        <w:t xml:space="preserve"> денари </w:t>
      </w:r>
      <w:r w:rsidR="00D204EC" w:rsidRPr="007C3ECA">
        <w:rPr>
          <w:rFonts w:ascii="Arial" w:hAnsi="Arial" w:cs="Arial"/>
        </w:rPr>
        <w:t xml:space="preserve">на ден </w:t>
      </w:r>
      <w:bookmarkStart w:id="16" w:name="DatumIzdava"/>
      <w:bookmarkEnd w:id="16"/>
      <w:r>
        <w:rPr>
          <w:rFonts w:ascii="Arial" w:hAnsi="Arial" w:cs="Arial"/>
        </w:rPr>
        <w:t>20.05.2021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4EFE" w:rsidRDefault="00FE0CED" w:rsidP="00624E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624EFE" w:rsidRPr="007C3ECA">
        <w:rPr>
          <w:rFonts w:ascii="Arial" w:hAnsi="Arial" w:cs="Arial"/>
        </w:rPr>
        <w:t xml:space="preserve">СЕ ОПРЕДЕЛУВА  </w:t>
      </w:r>
      <w:r w:rsidR="00624EFE">
        <w:rPr>
          <w:rFonts w:ascii="Arial" w:hAnsi="Arial" w:cs="Arial"/>
        </w:rPr>
        <w:t xml:space="preserve">втора </w:t>
      </w:r>
      <w:r w:rsidR="00624EFE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624EFE" w:rsidRPr="007C3ECA" w:rsidRDefault="00624EFE" w:rsidP="00624E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10787" w:type="dxa"/>
        <w:tblInd w:w="93" w:type="dxa"/>
        <w:tblLook w:val="0000"/>
      </w:tblPr>
      <w:tblGrid>
        <w:gridCol w:w="797"/>
        <w:gridCol w:w="1249"/>
        <w:gridCol w:w="2495"/>
        <w:gridCol w:w="1716"/>
        <w:gridCol w:w="1249"/>
        <w:gridCol w:w="1337"/>
        <w:gridCol w:w="1944"/>
      </w:tblGrid>
      <w:tr w:rsidR="00624EFE" w:rsidRPr="00B9111B" w:rsidTr="00991A8B">
        <w:trPr>
          <w:trHeight w:val="404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624EFE" w:rsidRPr="00B9111B" w:rsidRDefault="00624EFE" w:rsidP="00991A8B">
            <w:pPr>
              <w:spacing w:after="0"/>
              <w:jc w:val="center"/>
              <w:rPr>
                <w:rFonts w:ascii="MAC C Times" w:hAnsi="MAC C Times" w:cs="Arial"/>
                <w:b/>
                <w:bCs/>
                <w:sz w:val="16"/>
                <w:szCs w:val="16"/>
              </w:rPr>
            </w:pPr>
            <w:r w:rsidRPr="00B9111B">
              <w:rPr>
                <w:rFonts w:ascii="MAC C Times" w:hAnsi="MAC C Times" w:cs="Arial"/>
                <w:b/>
                <w:bCs/>
                <w:sz w:val="16"/>
                <w:szCs w:val="16"/>
              </w:rPr>
              <w:t>Reden broj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624EFE" w:rsidRPr="00B9111B" w:rsidRDefault="00624EFE" w:rsidP="00991A8B">
            <w:pPr>
              <w:spacing w:after="0"/>
              <w:jc w:val="center"/>
              <w:rPr>
                <w:rFonts w:ascii="MAC C Times" w:hAnsi="MAC C Times" w:cs="Arial"/>
                <w:b/>
                <w:bCs/>
                <w:sz w:val="16"/>
                <w:szCs w:val="16"/>
              </w:rPr>
            </w:pPr>
            <w:r w:rsidRPr="00B9111B">
              <w:rPr>
                <w:rFonts w:ascii="MAC C Times" w:hAnsi="MAC C Times" w:cs="Arial"/>
                <w:b/>
                <w:bCs/>
                <w:sz w:val="16"/>
                <w:szCs w:val="16"/>
              </w:rPr>
              <w:t>Koli~ina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624EFE" w:rsidRPr="00B9111B" w:rsidRDefault="00624EFE" w:rsidP="00991A8B">
            <w:pPr>
              <w:spacing w:after="0"/>
              <w:jc w:val="center"/>
              <w:rPr>
                <w:rFonts w:ascii="MAC C Times" w:hAnsi="MAC C Times" w:cs="Arial"/>
                <w:b/>
                <w:bCs/>
                <w:sz w:val="16"/>
                <w:szCs w:val="16"/>
              </w:rPr>
            </w:pPr>
            <w:r w:rsidRPr="00B9111B">
              <w:rPr>
                <w:rFonts w:ascii="MAC C Times" w:hAnsi="MAC C Times" w:cs="Arial"/>
                <w:b/>
                <w:bCs/>
                <w:sz w:val="16"/>
                <w:szCs w:val="16"/>
              </w:rPr>
              <w:t>Opis na osnovnoto sredstvo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624EFE" w:rsidRPr="00B9111B" w:rsidRDefault="00624EFE" w:rsidP="00991A8B">
            <w:pPr>
              <w:spacing w:after="0"/>
              <w:jc w:val="center"/>
              <w:rPr>
                <w:rFonts w:ascii="MAC C Times" w:hAnsi="MAC C Times" w:cs="Arial"/>
                <w:b/>
                <w:bCs/>
                <w:sz w:val="16"/>
                <w:szCs w:val="16"/>
              </w:rPr>
            </w:pPr>
            <w:r w:rsidRPr="00B9111B">
              <w:rPr>
                <w:rFonts w:ascii="MAC C Times" w:hAnsi="MAC C Times" w:cs="Arial"/>
                <w:b/>
                <w:bCs/>
                <w:sz w:val="16"/>
                <w:szCs w:val="16"/>
              </w:rPr>
              <w:t>Proizvoditel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624EFE" w:rsidRPr="00B9111B" w:rsidRDefault="00624EFE" w:rsidP="00991A8B">
            <w:pPr>
              <w:spacing w:after="0"/>
              <w:jc w:val="center"/>
              <w:rPr>
                <w:rFonts w:ascii="MAC C Times" w:hAnsi="MAC C Times" w:cs="Arial"/>
                <w:b/>
                <w:bCs/>
                <w:sz w:val="16"/>
                <w:szCs w:val="16"/>
              </w:rPr>
            </w:pPr>
            <w:r w:rsidRPr="00B9111B">
              <w:rPr>
                <w:rFonts w:ascii="MAC C Times" w:hAnsi="MAC C Times" w:cs="Arial"/>
                <w:b/>
                <w:bCs/>
                <w:sz w:val="16"/>
                <w:szCs w:val="16"/>
              </w:rPr>
              <w:t>Tip/model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624EFE" w:rsidRPr="00B9111B" w:rsidRDefault="00624EFE" w:rsidP="00991A8B">
            <w:pPr>
              <w:spacing w:after="0"/>
              <w:jc w:val="center"/>
              <w:rPr>
                <w:rFonts w:ascii="MAC C Times" w:hAnsi="MAC C Times" w:cs="Arial"/>
                <w:b/>
                <w:bCs/>
                <w:sz w:val="16"/>
                <w:szCs w:val="16"/>
              </w:rPr>
            </w:pPr>
            <w:r w:rsidRPr="00B9111B">
              <w:rPr>
                <w:rFonts w:ascii="MAC C Times" w:hAnsi="MAC C Times" w:cs="Arial"/>
                <w:b/>
                <w:bCs/>
                <w:sz w:val="16"/>
                <w:szCs w:val="16"/>
              </w:rPr>
              <w:t>Dokaz za sopstvenost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624EFE" w:rsidRPr="00B9111B" w:rsidRDefault="00624EFE" w:rsidP="00991A8B">
            <w:pPr>
              <w:spacing w:after="0"/>
              <w:jc w:val="center"/>
              <w:rPr>
                <w:rFonts w:ascii="MAC C Times" w:hAnsi="MAC C Times" w:cs="Arial"/>
                <w:b/>
                <w:bCs/>
                <w:sz w:val="16"/>
                <w:szCs w:val="16"/>
              </w:rPr>
            </w:pPr>
            <w:r w:rsidRPr="00B9111B">
              <w:rPr>
                <w:rFonts w:ascii="MAC C Times" w:hAnsi="MAC C Times" w:cs="Arial"/>
                <w:b/>
                <w:bCs/>
                <w:sz w:val="16"/>
                <w:szCs w:val="16"/>
              </w:rPr>
              <w:t>Godina na proizvodstvo</w:t>
            </w:r>
          </w:p>
        </w:tc>
      </w:tr>
      <w:tr w:rsidR="00624EFE" w:rsidRPr="00B9111B" w:rsidTr="00991A8B">
        <w:trPr>
          <w:trHeight w:val="558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b/>
                <w:bCs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vo 4 objekti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rPr>
                <w:rFonts w:ascii="MAC C Times" w:hAnsi="MAC C Times" w:cs="Arial"/>
                <w:b/>
                <w:bCs/>
                <w:sz w:val="18"/>
                <w:szCs w:val="18"/>
                <w:lang w:val="it-IT"/>
              </w:rPr>
            </w:pPr>
            <w:r w:rsidRPr="004164A4">
              <w:rPr>
                <w:rFonts w:ascii="MAC C Times" w:hAnsi="MAC C Times" w:cs="Arial"/>
                <w:b/>
                <w:bCs/>
                <w:sz w:val="18"/>
                <w:szCs w:val="18"/>
                <w:lang w:val="it-IT"/>
              </w:rPr>
              <w:t>Oprema vo 4 objekti-Hala za proizvodstvo na piliwa sostavena od: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BIG DUCHMAN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3 baterii so trospratni kafezi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  <w:lang w:val="it-IT"/>
              </w:rPr>
              <w:t>sopstveni~ka izjava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1975</w:t>
            </w:r>
          </w:p>
        </w:tc>
      </w:tr>
      <w:tr w:rsidR="00624EFE" w:rsidRPr="00B9111B" w:rsidTr="00991A8B">
        <w:trPr>
          <w:trHeight w:val="482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sistem za iz|ubruvawe-skreper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</w:tr>
      <w:tr w:rsidR="00624EFE" w:rsidRPr="00B9111B" w:rsidTr="00991A8B">
        <w:trPr>
          <w:trHeight w:val="24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sistem za napojuvawe-nipl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</w:tr>
      <w:tr w:rsidR="00624EFE" w:rsidRPr="00B9111B" w:rsidTr="00991A8B">
        <w:trPr>
          <w:trHeight w:val="54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sistem za hranewe so bunker od 10 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</w:tr>
      <w:tr w:rsidR="00624EFE" w:rsidRPr="00B9111B" w:rsidTr="00991A8B">
        <w:trPr>
          <w:trHeight w:val="24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4*14 kom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 xml:space="preserve">strani~ni ventilatori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</w:tr>
      <w:tr w:rsidR="00624EFE" w:rsidRPr="00B9111B" w:rsidTr="00991A8B">
        <w:trPr>
          <w:trHeight w:val="743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rPr>
                <w:rFonts w:ascii="MAC C Times" w:hAnsi="MAC C Times" w:cs="Arial"/>
                <w:sz w:val="18"/>
                <w:szCs w:val="18"/>
                <w:lang w:val="it-IT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  <w:lang w:val="it-IT"/>
              </w:rPr>
              <w:t xml:space="preserve"> kompleten sistem za greewe termogeni i so dopolnitelni grea~i </w:t>
            </w:r>
          </w:p>
          <w:p w:rsidR="00624EFE" w:rsidRPr="004164A4" w:rsidRDefault="00624EFE" w:rsidP="00991A8B">
            <w:pPr>
              <w:spacing w:after="0"/>
              <w:rPr>
                <w:rFonts w:ascii="MAC C Times" w:hAnsi="MAC C Times" w:cs="Arial"/>
                <w:sz w:val="18"/>
                <w:szCs w:val="18"/>
                <w:lang w:val="it-IT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  <w:lang w:val="it-IT"/>
              </w:rPr>
              <w:t>( 4 kom za sekoj objekt 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  <w:lang w:val="it-IT"/>
              </w:rPr>
            </w:pPr>
            <w:r w:rsidRPr="004164A4">
              <w:rPr>
                <w:sz w:val="18"/>
                <w:szCs w:val="18"/>
                <w:lang w:val="it-IT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  <w:lang w:val="it-IT"/>
              </w:rPr>
            </w:pPr>
            <w:r w:rsidRPr="004164A4">
              <w:rPr>
                <w:sz w:val="18"/>
                <w:szCs w:val="18"/>
                <w:lang w:val="it-I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  <w:lang w:val="it-IT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  <w:lang w:val="it-IT"/>
              </w:rPr>
              <w:t> </w:t>
            </w:r>
          </w:p>
        </w:tc>
      </w:tr>
      <w:tr w:rsidR="00624EFE" w:rsidRPr="00B9111B" w:rsidTr="00991A8B">
        <w:trPr>
          <w:trHeight w:val="224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  <w:lang w:val="it-IT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  <w:lang w:val="it-IT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sistem za osvetluvawe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</w:tr>
      <w:tr w:rsidR="00624EFE" w:rsidRPr="00B9111B" w:rsidTr="00991A8B">
        <w:trPr>
          <w:trHeight w:val="247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cisterna za nafta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15 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</w:tr>
      <w:tr w:rsidR="00624EFE" w:rsidRPr="00B9111B" w:rsidTr="00991A8B">
        <w:trPr>
          <w:trHeight w:val="212"/>
        </w:trPr>
        <w:tc>
          <w:tcPr>
            <w:tcW w:w="79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kafezi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SALMET</w:t>
            </w:r>
          </w:p>
        </w:tc>
        <w:tc>
          <w:tcPr>
            <w:tcW w:w="12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3</w:t>
            </w:r>
            <w:r w:rsidRPr="004164A4">
              <w:rPr>
                <w:rFonts w:ascii="MAC C Times" w:hAnsi="MAC C Times"/>
                <w:sz w:val="18"/>
                <w:szCs w:val="18"/>
              </w:rPr>
              <w:t xml:space="preserve"> sprata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 </w:t>
            </w:r>
          </w:p>
        </w:tc>
      </w:tr>
      <w:tr w:rsidR="00624EFE" w:rsidRPr="00B9111B" w:rsidTr="00991A8B">
        <w:trPr>
          <w:trHeight w:val="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1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rPr>
                <w:rFonts w:ascii="MAC C Times" w:hAnsi="MAC C Times" w:cs="Arial"/>
                <w:b/>
                <w:bCs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b/>
                <w:bCs/>
                <w:sz w:val="18"/>
                <w:szCs w:val="18"/>
              </w:rPr>
              <w:t>Dizel agregat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TORPEDO-KONCAR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sz w:val="18"/>
                <w:szCs w:val="18"/>
              </w:rPr>
            </w:pPr>
            <w:r w:rsidRPr="004164A4">
              <w:rPr>
                <w:sz w:val="18"/>
                <w:szCs w:val="18"/>
              </w:rPr>
              <w:t>125 kVA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  <w:lang w:val="it-IT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  <w:lang w:val="it-IT"/>
              </w:rPr>
              <w:t>sopstveni~ka izjava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FE" w:rsidRPr="004164A4" w:rsidRDefault="00624EFE" w:rsidP="00991A8B">
            <w:pPr>
              <w:spacing w:after="0"/>
              <w:jc w:val="center"/>
              <w:rPr>
                <w:rFonts w:ascii="MAC C Times" w:hAnsi="MAC C Times" w:cs="Arial"/>
                <w:sz w:val="18"/>
                <w:szCs w:val="18"/>
              </w:rPr>
            </w:pPr>
            <w:r w:rsidRPr="004164A4">
              <w:rPr>
                <w:rFonts w:ascii="MAC C Times" w:hAnsi="MAC C Times" w:cs="Arial"/>
                <w:sz w:val="18"/>
                <w:szCs w:val="18"/>
              </w:rPr>
              <w:t>1975</w:t>
            </w:r>
          </w:p>
        </w:tc>
      </w:tr>
    </w:tbl>
    <w:p w:rsidR="00624EFE" w:rsidRPr="007C3ECA" w:rsidRDefault="00624EFE" w:rsidP="00624E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624EFE" w:rsidRDefault="00624EFE" w:rsidP="00624EFE">
      <w:pPr>
        <w:pStyle w:val="NoSpacing"/>
        <w:ind w:firstLine="851"/>
        <w:jc w:val="both"/>
        <w:rPr>
          <w:rFonts w:ascii="Arial" w:hAnsi="Arial" w:cs="Arial"/>
        </w:rPr>
      </w:pPr>
      <w:r w:rsidRPr="001F596E">
        <w:rPr>
          <w:rFonts w:ascii="Arial" w:hAnsi="Arial" w:cs="Arial"/>
        </w:rPr>
        <w:t xml:space="preserve">Вкупна вредност на сите попишани предмети изнесува </w:t>
      </w:r>
      <w:r>
        <w:rPr>
          <w:rFonts w:ascii="Arial" w:hAnsi="Arial" w:cs="Arial"/>
          <w:b/>
        </w:rPr>
        <w:t>336.828</w:t>
      </w:r>
      <w:r w:rsidRPr="001F596E">
        <w:rPr>
          <w:rFonts w:ascii="Arial" w:hAnsi="Arial" w:cs="Arial"/>
          <w:b/>
        </w:rPr>
        <w:t>,00 денари</w:t>
      </w:r>
      <w:r w:rsidRPr="001F596E">
        <w:rPr>
          <w:rFonts w:ascii="Arial" w:hAnsi="Arial" w:cs="Arial"/>
        </w:rPr>
        <w:t xml:space="preserve">, која вредност претставува почетна цена за </w:t>
      </w:r>
      <w:r>
        <w:rPr>
          <w:rFonts w:ascii="Arial" w:hAnsi="Arial" w:cs="Arial"/>
        </w:rPr>
        <w:t>второто</w:t>
      </w:r>
      <w:r w:rsidRPr="001F596E">
        <w:rPr>
          <w:rFonts w:ascii="Arial" w:hAnsi="Arial" w:cs="Arial"/>
        </w:rPr>
        <w:t xml:space="preserve"> усно јавно наддавање.</w:t>
      </w:r>
    </w:p>
    <w:p w:rsidR="00624EFE" w:rsidRPr="005B366D" w:rsidRDefault="00624EFE" w:rsidP="00624EFE">
      <w:pPr>
        <w:pStyle w:val="NoSpacing"/>
        <w:ind w:firstLine="851"/>
        <w:jc w:val="both"/>
        <w:rPr>
          <w:rFonts w:ascii="Arial" w:hAnsi="Arial" w:cs="Arial"/>
        </w:rPr>
      </w:pPr>
      <w:r w:rsidRPr="005B366D"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  <w:u w:val="single"/>
        </w:rPr>
        <w:t>11.06.2021</w:t>
      </w:r>
      <w:r w:rsidRPr="00DF1251">
        <w:rPr>
          <w:rFonts w:ascii="Arial" w:hAnsi="Arial" w:cs="Arial"/>
          <w:b/>
          <w:u w:val="single"/>
        </w:rPr>
        <w:t xml:space="preserve"> година  во 10,00 часот</w:t>
      </w:r>
      <w:r w:rsidRPr="005B366D">
        <w:rPr>
          <w:rFonts w:ascii="Arial" w:hAnsi="Arial" w:cs="Arial"/>
        </w:rPr>
        <w:t xml:space="preserve">  во просториите на </w:t>
      </w:r>
      <w:r w:rsidRPr="005B366D">
        <w:rPr>
          <w:rFonts w:ascii="Arial" w:eastAsia="Times New Roman" w:hAnsi="Arial" w:cs="Arial"/>
          <w:lang w:val="ru-RU"/>
        </w:rPr>
        <w:t>Извршител Љупчо Јованов од Кавадарци на ул.Цано Поп Ристов бр.44/4</w:t>
      </w:r>
      <w:r w:rsidRPr="005B366D">
        <w:rPr>
          <w:rFonts w:ascii="Arial" w:hAnsi="Arial" w:cs="Arial"/>
        </w:rPr>
        <w:t xml:space="preserve">. </w:t>
      </w:r>
    </w:p>
    <w:p w:rsidR="00624EFE" w:rsidRPr="005B366D" w:rsidRDefault="00624EFE" w:rsidP="00624EFE">
      <w:pPr>
        <w:pStyle w:val="NoSpacing"/>
        <w:ind w:firstLine="851"/>
        <w:jc w:val="both"/>
        <w:rPr>
          <w:rFonts w:ascii="Arial" w:eastAsia="Times New Roman" w:hAnsi="Arial" w:cs="Arial"/>
          <w:lang w:val="en-US"/>
        </w:rPr>
      </w:pPr>
      <w:r w:rsidRPr="005B366D"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624EFE" w:rsidRPr="005B366D" w:rsidRDefault="00624EFE" w:rsidP="00624EFE">
      <w:pPr>
        <w:pStyle w:val="NoSpacing"/>
        <w:ind w:firstLine="851"/>
        <w:jc w:val="both"/>
        <w:rPr>
          <w:rFonts w:ascii="Arial" w:eastAsia="Times New Roman" w:hAnsi="Arial" w:cs="Arial"/>
        </w:rPr>
      </w:pPr>
      <w:r w:rsidRPr="005B366D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и тоа најкасно еден ден пред продажбата. </w:t>
      </w:r>
    </w:p>
    <w:p w:rsidR="00624EFE" w:rsidRPr="005B366D" w:rsidRDefault="00624EFE" w:rsidP="00624EFE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 w:rsidRPr="005B366D">
        <w:rPr>
          <w:rFonts w:ascii="Arial" w:hAnsi="Arial" w:cs="Arial"/>
        </w:rPr>
        <w:t>Уплатата на паричните средства на име гаранција се врши на сметката од извршителот со бр. 240260001048974 депонент на УНИ Банка АД Скопје.</w:t>
      </w:r>
    </w:p>
    <w:p w:rsidR="00624EFE" w:rsidRDefault="00624EFE" w:rsidP="00624EFE">
      <w:pPr>
        <w:pStyle w:val="NoSpacing"/>
        <w:ind w:firstLine="851"/>
        <w:jc w:val="both"/>
        <w:rPr>
          <w:rFonts w:ascii="Arial" w:eastAsia="Times New Roman" w:hAnsi="Arial" w:cs="Arial"/>
        </w:rPr>
      </w:pPr>
      <w:r w:rsidRPr="005B366D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24EFE" w:rsidRDefault="00624EFE" w:rsidP="00624EFE">
      <w:pPr>
        <w:pStyle w:val="NoSpacing"/>
        <w:ind w:firstLine="851"/>
        <w:rPr>
          <w:rFonts w:ascii="Arial" w:hAnsi="Arial" w:cs="Arial"/>
        </w:rPr>
      </w:pPr>
      <w:r w:rsidRPr="005B366D">
        <w:rPr>
          <w:rFonts w:ascii="Arial" w:hAnsi="Arial" w:cs="Arial"/>
        </w:rPr>
        <w:t xml:space="preserve">Предметите се оптоварени со следните товари: </w:t>
      </w:r>
      <w:r>
        <w:rPr>
          <w:rFonts w:ascii="Arial" w:hAnsi="Arial" w:cs="Arial"/>
        </w:rPr>
        <w:t>рачна залога во корист на доверителот.</w:t>
      </w:r>
    </w:p>
    <w:p w:rsidR="00624EFE" w:rsidRPr="005B366D" w:rsidRDefault="00624EFE" w:rsidP="00624EFE">
      <w:pPr>
        <w:pStyle w:val="NoSpacing"/>
        <w:ind w:firstLine="851"/>
        <w:jc w:val="both"/>
        <w:rPr>
          <w:rFonts w:ascii="Arial" w:eastAsia="Times New Roman" w:hAnsi="Arial" w:cs="Arial"/>
        </w:rPr>
      </w:pPr>
      <w:r w:rsidRPr="005B366D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Жито Вардар АД во стечај увоз-извоз Велес во село Црвени Брегови, Неготино</w:t>
      </w:r>
      <w:r w:rsidRPr="005B366D">
        <w:rPr>
          <w:rFonts w:ascii="Arial" w:hAnsi="Arial" w:cs="Arial"/>
        </w:rPr>
        <w:t>.</w:t>
      </w:r>
    </w:p>
    <w:p w:rsidR="00671D6F" w:rsidRPr="007C3ECA" w:rsidRDefault="00624EFE" w:rsidP="00624EF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5B366D">
        <w:rPr>
          <w:rFonts w:ascii="Arial" w:eastAsia="Times New Roman" w:hAnsi="Arial" w:cs="Arial"/>
        </w:rPr>
        <w:lastRenderedPageBreak/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624EFE">
        <w:rPr>
          <w:rFonts w:ascii="Arial" w:hAnsi="Arial" w:cs="Arial"/>
        </w:rPr>
        <w:t xml:space="preserve">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624EFE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7" w:name="OIzvIme"/>
            <w:bookmarkEnd w:id="17"/>
            <w:r>
              <w:rPr>
                <w:rFonts w:ascii="Arial" w:hAnsi="Arial" w:cs="Arial"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EFE" w:rsidRDefault="00624EFE" w:rsidP="00624EFE">
      <w:pPr>
        <w:spacing w:after="0" w:line="240" w:lineRule="auto"/>
      </w:pPr>
      <w:r>
        <w:separator/>
      </w:r>
    </w:p>
  </w:endnote>
  <w:endnote w:type="continuationSeparator" w:id="0">
    <w:p w:rsidR="00624EFE" w:rsidRDefault="00624EFE" w:rsidP="0062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EFE" w:rsidRPr="00624EFE" w:rsidRDefault="00624EFE" w:rsidP="00624EF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06F7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06F7B">
      <w:rPr>
        <w:rFonts w:ascii="Arial" w:hAnsi="Arial" w:cs="Arial"/>
        <w:sz w:val="14"/>
      </w:rPr>
      <w:fldChar w:fldCharType="separate"/>
    </w:r>
    <w:r w:rsidR="00A626B7">
      <w:rPr>
        <w:rFonts w:ascii="Arial" w:hAnsi="Arial" w:cs="Arial"/>
        <w:noProof/>
        <w:sz w:val="14"/>
      </w:rPr>
      <w:t>2</w:t>
    </w:r>
    <w:r w:rsidR="00A06F7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EFE" w:rsidRDefault="00624EFE" w:rsidP="00624EFE">
      <w:pPr>
        <w:spacing w:after="0" w:line="240" w:lineRule="auto"/>
      </w:pPr>
      <w:r>
        <w:separator/>
      </w:r>
    </w:p>
  </w:footnote>
  <w:footnote w:type="continuationSeparator" w:id="0">
    <w:p w:rsidR="00624EFE" w:rsidRDefault="00624EFE" w:rsidP="00624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2C4CE8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24EFE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16C46"/>
    <w:rsid w:val="00823A69"/>
    <w:rsid w:val="00851006"/>
    <w:rsid w:val="00865FE7"/>
    <w:rsid w:val="008E0E4B"/>
    <w:rsid w:val="00997D80"/>
    <w:rsid w:val="00A06F7B"/>
    <w:rsid w:val="00A626B7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24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EF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24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EFE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624EF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2021-05-20T10:56:00Z</cp:lastPrinted>
  <dcterms:created xsi:type="dcterms:W3CDTF">2021-05-21T06:56:00Z</dcterms:created>
  <dcterms:modified xsi:type="dcterms:W3CDTF">2021-05-21T06:58:00Z</dcterms:modified>
</cp:coreProperties>
</file>