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661" w:rsidRPr="00572204" w:rsidRDefault="00645661" w:rsidP="0064566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12060" w:type="dxa"/>
        <w:tblInd w:w="-342" w:type="dxa"/>
        <w:tblLook w:val="04A0"/>
      </w:tblPr>
      <w:tblGrid>
        <w:gridCol w:w="6204"/>
        <w:gridCol w:w="566"/>
        <w:gridCol w:w="993"/>
        <w:gridCol w:w="4297"/>
      </w:tblGrid>
      <w:tr w:rsidR="00671D6F" w:rsidRPr="00572204" w:rsidTr="008658E4">
        <w:tc>
          <w:tcPr>
            <w:tcW w:w="6204" w:type="dxa"/>
            <w:hideMark/>
          </w:tcPr>
          <w:p w:rsidR="00671D6F" w:rsidRPr="00572204" w:rsidRDefault="00671D6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572204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671D6F" w:rsidRPr="00572204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671D6F" w:rsidRPr="00572204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4297" w:type="dxa"/>
          </w:tcPr>
          <w:p w:rsidR="00671D6F" w:rsidRPr="00572204" w:rsidRDefault="009D1006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572204">
              <w:rPr>
                <w:rFonts w:ascii="Arial" w:eastAsia="Times New Roman" w:hAnsi="Arial" w:cs="Arial"/>
                <w:lang w:val="ru-RU"/>
              </w:rPr>
              <w:t xml:space="preserve">  </w:t>
            </w:r>
          </w:p>
        </w:tc>
      </w:tr>
      <w:tr w:rsidR="00671D6F" w:rsidRPr="00572204" w:rsidTr="008658E4">
        <w:tc>
          <w:tcPr>
            <w:tcW w:w="6204" w:type="dxa"/>
            <w:hideMark/>
          </w:tcPr>
          <w:p w:rsidR="00671D6F" w:rsidRPr="00572204" w:rsidRDefault="00671D6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572204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671D6F" w:rsidRPr="00572204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71D6F" w:rsidRPr="00572204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297" w:type="dxa"/>
            <w:hideMark/>
          </w:tcPr>
          <w:p w:rsidR="00671D6F" w:rsidRPr="00572204" w:rsidRDefault="00E92A7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572204">
              <w:rPr>
                <w:rFonts w:ascii="Arial" w:eastAsia="Times New Roman" w:hAnsi="Arial" w:cs="Arial"/>
                <w:b/>
              </w:rPr>
              <w:t xml:space="preserve">   </w:t>
            </w:r>
            <w:r w:rsidR="00572204" w:rsidRPr="00572204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r w:rsidR="00053B5F">
              <w:rPr>
                <w:rFonts w:ascii="Arial" w:eastAsia="Times New Roman" w:hAnsi="Arial" w:cs="Arial"/>
                <w:b/>
              </w:rPr>
              <w:t xml:space="preserve">              </w:t>
            </w:r>
            <w:r w:rsidR="00671D6F" w:rsidRPr="00572204">
              <w:rPr>
                <w:rFonts w:ascii="Arial" w:eastAsia="Times New Roman" w:hAnsi="Arial" w:cs="Arial"/>
                <w:b/>
              </w:rPr>
              <w:t>Образец бр.</w:t>
            </w:r>
            <w:r w:rsidR="006922F6" w:rsidRPr="00572204">
              <w:rPr>
                <w:rFonts w:ascii="Arial" w:eastAsia="Times New Roman" w:hAnsi="Arial" w:cs="Arial"/>
                <w:b/>
                <w:lang w:val="en-US"/>
              </w:rPr>
              <w:t>29</w:t>
            </w:r>
          </w:p>
        </w:tc>
      </w:tr>
      <w:tr w:rsidR="00B948C9" w:rsidRPr="00572204" w:rsidTr="008658E4">
        <w:tc>
          <w:tcPr>
            <w:tcW w:w="6204" w:type="dxa"/>
            <w:hideMark/>
          </w:tcPr>
          <w:p w:rsidR="00B948C9" w:rsidRPr="00572204" w:rsidRDefault="00053B5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Благој Бањански</w:t>
            </w:r>
          </w:p>
        </w:tc>
        <w:tc>
          <w:tcPr>
            <w:tcW w:w="566" w:type="dxa"/>
          </w:tcPr>
          <w:p w:rsidR="00B948C9" w:rsidRPr="00572204" w:rsidRDefault="00B948C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948C9" w:rsidRPr="00572204" w:rsidRDefault="00B948C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297" w:type="dxa"/>
          </w:tcPr>
          <w:p w:rsidR="00B948C9" w:rsidRPr="00457579" w:rsidRDefault="00B948C9" w:rsidP="00053B5F">
            <w:pPr>
              <w:tabs>
                <w:tab w:val="center" w:pos="2268"/>
                <w:tab w:val="left" w:pos="3793"/>
              </w:tabs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72204">
              <w:rPr>
                <w:rFonts w:ascii="Arial" w:eastAsia="Times New Roman" w:hAnsi="Arial" w:cs="Arial"/>
                <w:b/>
                <w:color w:val="000000"/>
              </w:rPr>
              <w:t xml:space="preserve">          </w:t>
            </w:r>
            <w:r w:rsidR="00E92A78" w:rsidRPr="00572204">
              <w:rPr>
                <w:rFonts w:ascii="Arial" w:eastAsia="Times New Roman" w:hAnsi="Arial" w:cs="Arial"/>
                <w:b/>
                <w:color w:val="000000"/>
              </w:rPr>
              <w:t xml:space="preserve">          </w:t>
            </w:r>
            <w:r w:rsidR="009D1006" w:rsidRPr="00572204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="00572204" w:rsidRPr="00572204">
              <w:rPr>
                <w:rFonts w:ascii="Arial" w:eastAsia="Times New Roman" w:hAnsi="Arial" w:cs="Arial"/>
                <w:b/>
                <w:color w:val="000000"/>
                <w:lang w:val="en-US"/>
              </w:rPr>
              <w:t xml:space="preserve"> </w:t>
            </w:r>
            <w:r w:rsidR="008658E4">
              <w:rPr>
                <w:rFonts w:ascii="Arial" w:eastAsia="Times New Roman" w:hAnsi="Arial" w:cs="Arial"/>
                <w:b/>
                <w:color w:val="000000"/>
              </w:rPr>
              <w:t xml:space="preserve">  </w:t>
            </w:r>
          </w:p>
        </w:tc>
      </w:tr>
      <w:tr w:rsidR="00B948C9" w:rsidRPr="00572204" w:rsidTr="008658E4">
        <w:tc>
          <w:tcPr>
            <w:tcW w:w="6204" w:type="dxa"/>
            <w:hideMark/>
          </w:tcPr>
          <w:p w:rsidR="00B948C9" w:rsidRPr="00572204" w:rsidRDefault="00B948C9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572204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B948C9" w:rsidRPr="00572204" w:rsidRDefault="00B948C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948C9" w:rsidRPr="00572204" w:rsidRDefault="00B948C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297" w:type="dxa"/>
          </w:tcPr>
          <w:p w:rsidR="00B948C9" w:rsidRPr="00572204" w:rsidRDefault="00B948C9" w:rsidP="00B40F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948C9" w:rsidRPr="00572204" w:rsidTr="008658E4">
        <w:tc>
          <w:tcPr>
            <w:tcW w:w="6204" w:type="dxa"/>
            <w:hideMark/>
          </w:tcPr>
          <w:p w:rsidR="00B948C9" w:rsidRPr="00572204" w:rsidRDefault="00B948C9" w:rsidP="00E92A7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572204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B948C9" w:rsidRPr="00572204" w:rsidRDefault="00B948C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948C9" w:rsidRPr="00572204" w:rsidRDefault="00B948C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297" w:type="dxa"/>
            <w:hideMark/>
          </w:tcPr>
          <w:p w:rsidR="00B948C9" w:rsidRPr="00053B5F" w:rsidRDefault="00053B5F" w:rsidP="00612ED0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 xml:space="preserve">                              </w:t>
            </w:r>
            <w:r w:rsidRPr="00572204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572204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552/2024</w:t>
            </w:r>
          </w:p>
        </w:tc>
      </w:tr>
      <w:tr w:rsidR="00B948C9" w:rsidRPr="00572204" w:rsidTr="008658E4">
        <w:tc>
          <w:tcPr>
            <w:tcW w:w="6204" w:type="dxa"/>
            <w:hideMark/>
          </w:tcPr>
          <w:p w:rsidR="00B948C9" w:rsidRPr="00572204" w:rsidRDefault="00053B5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B948C9" w:rsidRPr="00572204" w:rsidRDefault="00B948C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948C9" w:rsidRPr="00572204" w:rsidRDefault="00B948C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297" w:type="dxa"/>
          </w:tcPr>
          <w:p w:rsidR="00B948C9" w:rsidRPr="00572204" w:rsidRDefault="00B948C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948C9" w:rsidRPr="00572204" w:rsidTr="008658E4">
        <w:tc>
          <w:tcPr>
            <w:tcW w:w="6204" w:type="dxa"/>
            <w:hideMark/>
          </w:tcPr>
          <w:p w:rsidR="00B948C9" w:rsidRPr="00572204" w:rsidRDefault="00053B5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 Фемо Кулаков бр.15/1-1</w:t>
            </w:r>
          </w:p>
        </w:tc>
        <w:tc>
          <w:tcPr>
            <w:tcW w:w="566" w:type="dxa"/>
          </w:tcPr>
          <w:p w:rsidR="00B948C9" w:rsidRPr="00572204" w:rsidRDefault="00B948C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948C9" w:rsidRPr="00572204" w:rsidRDefault="00B948C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297" w:type="dxa"/>
          </w:tcPr>
          <w:p w:rsidR="00B948C9" w:rsidRPr="00572204" w:rsidRDefault="00B948C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948C9" w:rsidRPr="00572204" w:rsidTr="008658E4">
        <w:tc>
          <w:tcPr>
            <w:tcW w:w="6204" w:type="dxa"/>
            <w:hideMark/>
          </w:tcPr>
          <w:p w:rsidR="00B948C9" w:rsidRPr="00572204" w:rsidRDefault="00053B5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 xml:space="preserve">тел. 043 370-111; </w:t>
            </w:r>
            <w:r w:rsidRPr="00053B5F">
              <w:rPr>
                <w:rFonts w:ascii="Arial" w:eastAsia="Times New Roman" w:hAnsi="Arial" w:cs="Arial"/>
                <w:lang w:val="en-US"/>
              </w:rPr>
              <w:t>izvrsitel.banjanski@yahoo.com</w:t>
            </w:r>
          </w:p>
        </w:tc>
        <w:tc>
          <w:tcPr>
            <w:tcW w:w="566" w:type="dxa"/>
          </w:tcPr>
          <w:p w:rsidR="00B948C9" w:rsidRPr="00572204" w:rsidRDefault="00B948C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948C9" w:rsidRPr="00572204" w:rsidRDefault="00B948C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297" w:type="dxa"/>
          </w:tcPr>
          <w:p w:rsidR="00B948C9" w:rsidRPr="00572204" w:rsidRDefault="00B948C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D204EC" w:rsidRPr="00572204" w:rsidRDefault="00D204EC" w:rsidP="00D204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572204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</w:t>
      </w:r>
      <w:r w:rsidRPr="00572204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572204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572204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053B5F" w:rsidRDefault="00D204EC" w:rsidP="00053B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572204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053B5F">
        <w:rPr>
          <w:rFonts w:ascii="Arial" w:hAnsi="Arial" w:cs="Arial"/>
        </w:rPr>
        <w:t>Благој Бањански</w:t>
      </w:r>
      <w:r w:rsidRPr="00572204">
        <w:rPr>
          <w:rFonts w:ascii="Arial" w:hAnsi="Arial" w:cs="Arial"/>
        </w:rPr>
        <w:t xml:space="preserve"> од </w:t>
      </w:r>
      <w:bookmarkStart w:id="6" w:name="Adresa"/>
      <w:bookmarkEnd w:id="6"/>
      <w:r w:rsidR="00053B5F">
        <w:rPr>
          <w:rFonts w:ascii="Arial" w:hAnsi="Arial" w:cs="Arial"/>
        </w:rPr>
        <w:t>Неготино, ул. Фемо Кулаков бр.15/1-1</w:t>
      </w:r>
      <w:r w:rsidRPr="00572204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053B5F">
        <w:rPr>
          <w:rFonts w:ascii="Arial" w:hAnsi="Arial" w:cs="Arial"/>
        </w:rPr>
        <w:t>доверителот Друштво за трговија, транспорт и услуги ВАТ - ТРАНС увоз-извоз ДООЕЛ Неготино</w:t>
      </w:r>
      <w:r w:rsidRPr="00572204">
        <w:rPr>
          <w:rFonts w:ascii="Arial" w:hAnsi="Arial" w:cs="Arial"/>
        </w:rPr>
        <w:t xml:space="preserve"> од </w:t>
      </w:r>
      <w:bookmarkStart w:id="8" w:name="DovGrad1"/>
      <w:bookmarkEnd w:id="8"/>
      <w:r w:rsidR="00053B5F">
        <w:rPr>
          <w:rFonts w:ascii="Arial" w:hAnsi="Arial" w:cs="Arial"/>
        </w:rPr>
        <w:t>Неготино</w:t>
      </w:r>
      <w:r w:rsidRPr="00572204">
        <w:rPr>
          <w:rFonts w:ascii="Arial" w:hAnsi="Arial" w:cs="Arial"/>
          <w:lang w:val="ru-RU"/>
        </w:rPr>
        <w:t xml:space="preserve"> </w:t>
      </w:r>
      <w:r w:rsidRPr="00572204">
        <w:rPr>
          <w:rFonts w:ascii="Arial" w:hAnsi="Arial" w:cs="Arial"/>
        </w:rPr>
        <w:t xml:space="preserve">со </w:t>
      </w:r>
      <w:bookmarkStart w:id="9" w:name="opis_edb1"/>
      <w:bookmarkEnd w:id="9"/>
      <w:r w:rsidR="00053B5F">
        <w:rPr>
          <w:rFonts w:ascii="Arial" w:hAnsi="Arial" w:cs="Arial"/>
        </w:rPr>
        <w:t xml:space="preserve">седиште на </w:t>
      </w:r>
      <w:bookmarkStart w:id="10" w:name="adresa1"/>
      <w:bookmarkEnd w:id="10"/>
      <w:r w:rsidR="00053B5F">
        <w:rPr>
          <w:rFonts w:ascii="Arial" w:hAnsi="Arial" w:cs="Arial"/>
        </w:rPr>
        <w:t>ФЕМО КУЛАКОВ 70</w:t>
      </w:r>
      <w:r w:rsidRPr="00572204">
        <w:rPr>
          <w:rFonts w:ascii="Arial" w:hAnsi="Arial" w:cs="Arial"/>
          <w:lang w:val="ru-RU"/>
        </w:rPr>
        <w:t>,</w:t>
      </w:r>
      <w:r w:rsidRPr="00572204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572204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053B5F">
        <w:rPr>
          <w:rFonts w:ascii="Arial" w:hAnsi="Arial" w:cs="Arial"/>
        </w:rPr>
        <w:t>НПН.бр.130/24 од 15.03.2024 година на Нотар Ванчо Тренев од Неготино</w:t>
      </w:r>
      <w:r w:rsidRPr="00572204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053B5F">
        <w:rPr>
          <w:rFonts w:ascii="Arial" w:hAnsi="Arial" w:cs="Arial"/>
        </w:rPr>
        <w:t>должникот Друштво за производство, трговија и услуги ВАРДАР ПЕСОК ДОО увоз-извоз Црвени Брегови Неготино</w:t>
      </w:r>
      <w:r w:rsidRPr="00572204">
        <w:rPr>
          <w:rFonts w:ascii="Arial" w:hAnsi="Arial" w:cs="Arial"/>
        </w:rPr>
        <w:t xml:space="preserve"> од </w:t>
      </w:r>
      <w:bookmarkStart w:id="17" w:name="DolzGrad1"/>
      <w:bookmarkEnd w:id="17"/>
      <w:r w:rsidR="00053B5F">
        <w:rPr>
          <w:rFonts w:ascii="Arial" w:hAnsi="Arial" w:cs="Arial"/>
        </w:rPr>
        <w:t>Неготино</w:t>
      </w:r>
      <w:r w:rsidRPr="00572204">
        <w:rPr>
          <w:rFonts w:ascii="Arial" w:hAnsi="Arial" w:cs="Arial"/>
        </w:rPr>
        <w:t xml:space="preserve"> со </w:t>
      </w:r>
      <w:bookmarkStart w:id="18" w:name="opis_edb1_dolz"/>
      <w:bookmarkStart w:id="19" w:name="edb1_dolz"/>
      <w:bookmarkStart w:id="20" w:name="embs_dolz"/>
      <w:bookmarkStart w:id="21" w:name="opis_sed1_dolz"/>
      <w:bookmarkEnd w:id="18"/>
      <w:bookmarkEnd w:id="19"/>
      <w:bookmarkEnd w:id="20"/>
      <w:bookmarkEnd w:id="21"/>
      <w:r w:rsidR="00053B5F">
        <w:rPr>
          <w:rFonts w:ascii="Arial" w:hAnsi="Arial" w:cs="Arial"/>
          <w:lang w:val="ru-RU"/>
        </w:rPr>
        <w:t>седиште на</w:t>
      </w:r>
      <w:r w:rsidRPr="00572204">
        <w:rPr>
          <w:rFonts w:ascii="Arial" w:hAnsi="Arial" w:cs="Arial"/>
        </w:rPr>
        <w:t xml:space="preserve"> </w:t>
      </w:r>
      <w:bookmarkStart w:id="22" w:name="adresa1_dolz"/>
      <w:bookmarkEnd w:id="22"/>
      <w:r w:rsidR="00053B5F">
        <w:rPr>
          <w:rFonts w:ascii="Arial" w:hAnsi="Arial" w:cs="Arial"/>
        </w:rPr>
        <w:t>НАСЕЛБА БЕЗ УЛИЧЕН СИСТЕМ 17</w:t>
      </w:r>
      <w:r w:rsidRPr="00572204">
        <w:rPr>
          <w:rFonts w:ascii="Arial" w:hAnsi="Arial" w:cs="Arial"/>
        </w:rPr>
        <w:t xml:space="preserve">, </w:t>
      </w:r>
      <w:bookmarkStart w:id="23" w:name="Dolznik2"/>
      <w:bookmarkEnd w:id="23"/>
      <w:r w:rsidRPr="00572204">
        <w:rPr>
          <w:rFonts w:ascii="Arial" w:hAnsi="Arial" w:cs="Arial"/>
        </w:rPr>
        <w:t xml:space="preserve">за спроведување на извршување во вредност </w:t>
      </w:r>
      <w:bookmarkStart w:id="24" w:name="VredPredmet"/>
      <w:bookmarkEnd w:id="24"/>
      <w:r w:rsidR="00053B5F">
        <w:rPr>
          <w:rFonts w:ascii="Arial" w:hAnsi="Arial" w:cs="Arial"/>
        </w:rPr>
        <w:t>1.097.960,00</w:t>
      </w:r>
      <w:r w:rsidRPr="00572204">
        <w:rPr>
          <w:rFonts w:ascii="Arial" w:hAnsi="Arial" w:cs="Arial"/>
        </w:rPr>
        <w:t xml:space="preserve"> денари на ден </w:t>
      </w:r>
      <w:bookmarkStart w:id="25" w:name="DatumIzdava"/>
      <w:bookmarkEnd w:id="25"/>
      <w:r w:rsidR="00053B5F">
        <w:rPr>
          <w:rFonts w:ascii="Arial" w:hAnsi="Arial" w:cs="Arial"/>
        </w:rPr>
        <w:t>03.09.2026</w:t>
      </w:r>
      <w:r w:rsidRPr="00572204">
        <w:rPr>
          <w:rFonts w:ascii="Arial" w:hAnsi="Arial" w:cs="Arial"/>
        </w:rPr>
        <w:t xml:space="preserve"> година го составува следниот:</w:t>
      </w:r>
      <w:r w:rsidRPr="00572204">
        <w:rPr>
          <w:rFonts w:ascii="Arial" w:hAnsi="Arial" w:cs="Arial"/>
          <w:lang w:val="en-US"/>
        </w:rPr>
        <w:t xml:space="preserve"> </w:t>
      </w:r>
      <w:r w:rsidR="00FE0CED" w:rsidRPr="00572204">
        <w:rPr>
          <w:rFonts w:ascii="Arial" w:hAnsi="Arial" w:cs="Arial"/>
        </w:rPr>
        <w:tab/>
      </w:r>
    </w:p>
    <w:p w:rsidR="00D500A5" w:rsidRDefault="00FE0CED" w:rsidP="00053B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572204">
        <w:rPr>
          <w:rFonts w:ascii="Arial" w:hAnsi="Arial" w:cs="Arial"/>
        </w:rPr>
        <w:tab/>
      </w:r>
      <w:r w:rsidRPr="00572204">
        <w:rPr>
          <w:rFonts w:ascii="Arial" w:hAnsi="Arial" w:cs="Arial"/>
        </w:rPr>
        <w:tab/>
      </w:r>
      <w:r w:rsidRPr="00572204">
        <w:rPr>
          <w:rFonts w:ascii="Arial" w:hAnsi="Arial" w:cs="Arial"/>
        </w:rPr>
        <w:tab/>
      </w:r>
      <w:r w:rsidRPr="00572204">
        <w:rPr>
          <w:rFonts w:ascii="Arial" w:hAnsi="Arial" w:cs="Arial"/>
        </w:rPr>
        <w:tab/>
        <w:t xml:space="preserve">                         </w:t>
      </w:r>
    </w:p>
    <w:p w:rsidR="00FE0CED" w:rsidRPr="00572204" w:rsidRDefault="00FE0CED" w:rsidP="00053B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 w:rsidRPr="00572204">
        <w:rPr>
          <w:rFonts w:ascii="Arial" w:hAnsi="Arial" w:cs="Arial"/>
        </w:rPr>
        <w:t xml:space="preserve">                                                                                                                                              </w:t>
      </w:r>
    </w:p>
    <w:p w:rsidR="00FE0CED" w:rsidRPr="00572204" w:rsidRDefault="00572204" w:rsidP="005722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72204">
        <w:rPr>
          <w:rFonts w:ascii="Arial" w:hAnsi="Arial" w:cs="Arial"/>
          <w:b/>
          <w:bCs/>
          <w:lang w:val="en-US"/>
        </w:rPr>
        <w:t xml:space="preserve">                                            </w:t>
      </w:r>
      <w:r w:rsidR="000A63AA">
        <w:rPr>
          <w:rFonts w:ascii="Arial" w:hAnsi="Arial" w:cs="Arial"/>
          <w:b/>
          <w:bCs/>
          <w:lang w:val="en-US"/>
        </w:rPr>
        <w:t xml:space="preserve">                          </w:t>
      </w:r>
      <w:r w:rsidR="00256F67">
        <w:rPr>
          <w:rFonts w:ascii="Arial" w:hAnsi="Arial" w:cs="Arial"/>
          <w:b/>
          <w:bCs/>
          <w:lang w:val="en-US"/>
        </w:rPr>
        <w:t xml:space="preserve">      </w:t>
      </w:r>
      <w:r w:rsidR="00FE0CED" w:rsidRPr="00572204">
        <w:rPr>
          <w:rFonts w:ascii="Arial" w:hAnsi="Arial" w:cs="Arial"/>
          <w:b/>
          <w:bCs/>
        </w:rPr>
        <w:t>З А К Л У Ч О К</w:t>
      </w:r>
    </w:p>
    <w:p w:rsidR="00FE0CED" w:rsidRPr="00572204" w:rsidRDefault="00FE0CED" w:rsidP="00C815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572204">
        <w:rPr>
          <w:rFonts w:ascii="Arial" w:hAnsi="Arial" w:cs="Arial"/>
          <w:b/>
          <w:bCs/>
        </w:rPr>
        <w:t>ЗА ПРОДАЖБА НА ПОДВИЖНИ ПРЕДМЕТИ СО УСНО ЈАВНО НАДДАВАЊЕ</w:t>
      </w:r>
    </w:p>
    <w:p w:rsidR="00FE0CED" w:rsidRPr="00572204" w:rsidRDefault="00671D6F" w:rsidP="00572204">
      <w:pPr>
        <w:spacing w:after="0" w:line="240" w:lineRule="auto"/>
        <w:jc w:val="center"/>
        <w:rPr>
          <w:rFonts w:ascii="Arial" w:eastAsia="Times New Roman" w:hAnsi="Arial" w:cs="Arial"/>
          <w:b/>
          <w:lang w:val="en-US"/>
        </w:rPr>
      </w:pPr>
      <w:r w:rsidRPr="00572204">
        <w:rPr>
          <w:rFonts w:ascii="Arial" w:eastAsia="Times New Roman" w:hAnsi="Arial" w:cs="Arial"/>
          <w:b/>
        </w:rPr>
        <w:t>(врз основа на членовите 108 и 109  од Законот за извршување)</w:t>
      </w:r>
    </w:p>
    <w:p w:rsidR="00FA4B25" w:rsidRDefault="00FA4B25" w:rsidP="005526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FA4B25" w:rsidRDefault="00FA4B25" w:rsidP="005526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583CFF" w:rsidRDefault="00FE0CED" w:rsidP="005526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053B5F">
        <w:rPr>
          <w:rFonts w:ascii="Arial" w:hAnsi="Arial" w:cs="Arial"/>
          <w:b/>
        </w:rPr>
        <w:tab/>
      </w:r>
      <w:r w:rsidR="00053B5F" w:rsidRPr="00053B5F">
        <w:rPr>
          <w:rFonts w:ascii="Arial" w:hAnsi="Arial" w:cs="Arial"/>
          <w:b/>
        </w:rPr>
        <w:t xml:space="preserve">СЕ ОПРЕДЕЛУВА прва </w:t>
      </w:r>
      <w:r w:rsidR="00583CFF" w:rsidRPr="00053B5F">
        <w:rPr>
          <w:rFonts w:ascii="Arial" w:hAnsi="Arial" w:cs="Arial"/>
          <w:b/>
        </w:rPr>
        <w:t>продажба со усно  јавно наддавање на следни</w:t>
      </w:r>
      <w:r w:rsidR="00053B5F">
        <w:rPr>
          <w:rFonts w:ascii="Arial" w:hAnsi="Arial" w:cs="Arial"/>
          <w:b/>
        </w:rPr>
        <w:t>о</w:t>
      </w:r>
      <w:r w:rsidR="00583CFF" w:rsidRPr="00053B5F">
        <w:rPr>
          <w:rFonts w:ascii="Arial" w:hAnsi="Arial" w:cs="Arial"/>
          <w:b/>
        </w:rPr>
        <w:t>т подвиж</w:t>
      </w:r>
      <w:r w:rsidR="00053B5F">
        <w:rPr>
          <w:rFonts w:ascii="Arial" w:hAnsi="Arial" w:cs="Arial"/>
          <w:b/>
        </w:rPr>
        <w:t>е</w:t>
      </w:r>
      <w:r w:rsidR="00583CFF" w:rsidRPr="00053B5F">
        <w:rPr>
          <w:rFonts w:ascii="Arial" w:hAnsi="Arial" w:cs="Arial"/>
          <w:b/>
        </w:rPr>
        <w:t>н</w:t>
      </w:r>
      <w:r w:rsidR="00053B5F">
        <w:rPr>
          <w:rFonts w:ascii="Arial" w:hAnsi="Arial" w:cs="Arial"/>
          <w:b/>
        </w:rPr>
        <w:t xml:space="preserve"> предмет</w:t>
      </w:r>
      <w:r w:rsidR="00583CFF" w:rsidRPr="00053B5F">
        <w:rPr>
          <w:rFonts w:ascii="Arial" w:hAnsi="Arial" w:cs="Arial"/>
          <w:b/>
        </w:rPr>
        <w:t>:</w:t>
      </w:r>
    </w:p>
    <w:p w:rsidR="00D500A5" w:rsidRPr="00053B5F" w:rsidRDefault="00D500A5" w:rsidP="005526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en-US"/>
        </w:rPr>
      </w:pPr>
    </w:p>
    <w:p w:rsidR="00053B5F" w:rsidRPr="00053B5F" w:rsidRDefault="00053B5F" w:rsidP="005526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053B5F" w:rsidRPr="00053B5F" w:rsidRDefault="00053B5F" w:rsidP="00053B5F">
      <w:pPr>
        <w:pStyle w:val="BodyText"/>
        <w:rPr>
          <w:rFonts w:ascii="Arial" w:hAnsi="Arial" w:cs="Arial"/>
          <w:b/>
          <w:sz w:val="22"/>
          <w:szCs w:val="22"/>
          <w:lang w:val="mk-MK"/>
        </w:rPr>
      </w:pPr>
      <w:r w:rsidRPr="00053B5F">
        <w:rPr>
          <w:rFonts w:ascii="Arial" w:hAnsi="Arial" w:cs="Arial"/>
          <w:b/>
          <w:sz w:val="22"/>
          <w:szCs w:val="22"/>
          <w:lang w:val="mk-MK"/>
        </w:rPr>
        <w:t>2.</w:t>
      </w:r>
      <w:r w:rsidRPr="00053B5F">
        <w:rPr>
          <w:rFonts w:ascii="Arial" w:hAnsi="Arial" w:cs="Arial"/>
          <w:b/>
          <w:sz w:val="22"/>
          <w:szCs w:val="22"/>
          <w:u w:val="single"/>
          <w:lang w:val="mk-MK"/>
        </w:rPr>
        <w:t>Комплетна простројка</w:t>
      </w:r>
      <w:r w:rsidRPr="00053B5F">
        <w:rPr>
          <w:rFonts w:ascii="Arial" w:hAnsi="Arial" w:cs="Arial"/>
          <w:b/>
          <w:sz w:val="22"/>
          <w:szCs w:val="22"/>
          <w:lang w:val="mk-MK"/>
        </w:rPr>
        <w:t xml:space="preserve"> – опрема за сепарација составена од следнава опрема која претставува поврзан систем за сепарација на песок:</w:t>
      </w:r>
    </w:p>
    <w:p w:rsidR="00053B5F" w:rsidRPr="00053B5F" w:rsidRDefault="00053B5F" w:rsidP="00053B5F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053B5F">
        <w:rPr>
          <w:rFonts w:ascii="Arial" w:hAnsi="Arial" w:cs="Arial"/>
          <w:b/>
          <w:sz w:val="22"/>
          <w:szCs w:val="22"/>
          <w:lang w:val="mk-MK"/>
        </w:rPr>
        <w:t xml:space="preserve">2.1.Челичен бункер со капацитет од </w:t>
      </w:r>
      <w:r w:rsidRPr="00053B5F">
        <w:rPr>
          <w:rFonts w:ascii="Arial" w:hAnsi="Arial" w:cs="Arial"/>
          <w:b/>
          <w:sz w:val="22"/>
          <w:szCs w:val="22"/>
        </w:rPr>
        <w:t>V – 25m2</w:t>
      </w:r>
      <w:r w:rsidRPr="00053B5F">
        <w:rPr>
          <w:rFonts w:ascii="Arial" w:hAnsi="Arial" w:cs="Arial"/>
          <w:b/>
          <w:sz w:val="22"/>
          <w:szCs w:val="22"/>
          <w:lang w:val="mk-MK"/>
        </w:rPr>
        <w:t xml:space="preserve">; </w:t>
      </w:r>
    </w:p>
    <w:p w:rsidR="00053B5F" w:rsidRPr="00053B5F" w:rsidRDefault="00053B5F" w:rsidP="00053B5F">
      <w:pPr>
        <w:pStyle w:val="BodyText"/>
        <w:rPr>
          <w:rFonts w:ascii="Arial" w:hAnsi="Arial" w:cs="Arial"/>
          <w:b/>
          <w:sz w:val="22"/>
          <w:szCs w:val="22"/>
          <w:lang w:val="mk-MK"/>
        </w:rPr>
      </w:pPr>
      <w:r w:rsidRPr="00053B5F">
        <w:rPr>
          <w:rFonts w:ascii="Arial" w:hAnsi="Arial" w:cs="Arial"/>
          <w:b/>
          <w:sz w:val="22"/>
          <w:szCs w:val="22"/>
          <w:lang w:val="mk-MK"/>
        </w:rPr>
        <w:t>2.2.Вибро дозатор (600</w:t>
      </w:r>
      <w:r w:rsidRPr="00053B5F">
        <w:rPr>
          <w:rFonts w:ascii="Arial" w:hAnsi="Arial" w:cs="Arial"/>
          <w:b/>
          <w:sz w:val="22"/>
          <w:szCs w:val="22"/>
        </w:rPr>
        <w:t>x</w:t>
      </w:r>
      <w:r w:rsidRPr="00053B5F">
        <w:rPr>
          <w:rFonts w:ascii="Arial" w:hAnsi="Arial" w:cs="Arial"/>
          <w:b/>
          <w:sz w:val="22"/>
          <w:szCs w:val="22"/>
          <w:lang w:val="mk-MK"/>
        </w:rPr>
        <w:t xml:space="preserve">800) </w:t>
      </w:r>
      <w:r w:rsidRPr="00053B5F">
        <w:rPr>
          <w:rFonts w:ascii="Arial" w:hAnsi="Arial" w:cs="Arial"/>
          <w:b/>
          <w:sz w:val="22"/>
          <w:szCs w:val="22"/>
        </w:rPr>
        <w:t xml:space="preserve">mm </w:t>
      </w:r>
      <w:r w:rsidRPr="00053B5F">
        <w:rPr>
          <w:rFonts w:ascii="Arial" w:hAnsi="Arial" w:cs="Arial"/>
          <w:b/>
          <w:sz w:val="22"/>
          <w:szCs w:val="22"/>
          <w:lang w:val="mk-MK"/>
        </w:rPr>
        <w:t xml:space="preserve">со мотор со снага од 2,2 </w:t>
      </w:r>
      <w:r w:rsidRPr="00053B5F">
        <w:rPr>
          <w:rFonts w:ascii="Arial" w:hAnsi="Arial" w:cs="Arial"/>
          <w:b/>
          <w:sz w:val="22"/>
          <w:szCs w:val="22"/>
        </w:rPr>
        <w:t>kw, 7</w:t>
      </w:r>
      <w:r w:rsidRPr="00053B5F">
        <w:rPr>
          <w:rFonts w:ascii="Arial" w:hAnsi="Arial" w:cs="Arial"/>
          <w:b/>
          <w:sz w:val="22"/>
          <w:szCs w:val="22"/>
          <w:lang w:val="mk-MK"/>
        </w:rPr>
        <w:t xml:space="preserve"> положби за проток на песок</w:t>
      </w:r>
      <w:r w:rsidRPr="00053B5F">
        <w:rPr>
          <w:rFonts w:ascii="Arial" w:hAnsi="Arial" w:cs="Arial"/>
          <w:sz w:val="22"/>
          <w:szCs w:val="22"/>
          <w:lang w:val="mk-MK"/>
        </w:rPr>
        <w:t xml:space="preserve">; </w:t>
      </w:r>
    </w:p>
    <w:p w:rsidR="00053B5F" w:rsidRPr="00053B5F" w:rsidRDefault="00053B5F" w:rsidP="00053B5F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053B5F">
        <w:rPr>
          <w:rFonts w:ascii="Arial" w:hAnsi="Arial" w:cs="Arial"/>
          <w:b/>
          <w:sz w:val="22"/>
          <w:szCs w:val="22"/>
          <w:lang w:val="mk-MK"/>
        </w:rPr>
        <w:t xml:space="preserve">2.3.Седум тракасти транспортери – елеватори за песок со вкупна должина од околу </w:t>
      </w:r>
      <w:r w:rsidRPr="00053B5F">
        <w:rPr>
          <w:rFonts w:ascii="Arial" w:hAnsi="Arial" w:cs="Arial"/>
          <w:b/>
          <w:sz w:val="22"/>
          <w:szCs w:val="22"/>
        </w:rPr>
        <w:t>L– 35m</w:t>
      </w:r>
      <w:r w:rsidRPr="00053B5F">
        <w:rPr>
          <w:rFonts w:ascii="Arial" w:hAnsi="Arial" w:cs="Arial"/>
          <w:sz w:val="22"/>
          <w:szCs w:val="22"/>
          <w:lang w:val="mk-MK"/>
        </w:rPr>
        <w:t xml:space="preserve">; </w:t>
      </w:r>
    </w:p>
    <w:p w:rsidR="00053B5F" w:rsidRPr="00053B5F" w:rsidRDefault="00053B5F" w:rsidP="00053B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53B5F">
        <w:rPr>
          <w:rFonts w:ascii="Arial" w:hAnsi="Arial" w:cs="Arial"/>
          <w:b/>
        </w:rPr>
        <w:t>2.4.Примарно сито со димензии (600x800)</w:t>
      </w:r>
      <w:r w:rsidRPr="00053B5F">
        <w:rPr>
          <w:b/>
        </w:rPr>
        <w:t xml:space="preserve"> </w:t>
      </w:r>
      <w:r w:rsidRPr="00053B5F">
        <w:rPr>
          <w:rFonts w:ascii="Arial" w:hAnsi="Arial" w:cs="Arial"/>
          <w:b/>
        </w:rPr>
        <w:t>mm со вибро мотор со снага од 2,2 kw</w:t>
      </w:r>
      <w:r w:rsidRPr="00053B5F">
        <w:rPr>
          <w:rFonts w:ascii="Arial" w:hAnsi="Arial" w:cs="Arial"/>
        </w:rPr>
        <w:t xml:space="preserve">; </w:t>
      </w:r>
      <w:r w:rsidRPr="00053B5F">
        <w:rPr>
          <w:rFonts w:ascii="Arial" w:hAnsi="Arial" w:cs="Arial"/>
          <w:b/>
        </w:rPr>
        <w:t>2</w:t>
      </w:r>
      <w:r w:rsidRPr="00053B5F">
        <w:rPr>
          <w:rFonts w:ascii="Arial" w:hAnsi="Arial" w:cs="Arial"/>
        </w:rPr>
        <w:t>.</w:t>
      </w:r>
      <w:r w:rsidRPr="00053B5F">
        <w:rPr>
          <w:rFonts w:ascii="Arial" w:hAnsi="Arial" w:cs="Arial"/>
          <w:b/>
        </w:rPr>
        <w:t xml:space="preserve">5.Главно сито , </w:t>
      </w:r>
      <w:r w:rsidRPr="00053B5F">
        <w:rPr>
          <w:rFonts w:ascii="Arial" w:hAnsi="Arial" w:cs="Arial"/>
          <w:bCs/>
        </w:rPr>
        <w:t xml:space="preserve">врз кои се спроведува извршување според Записник од 18.04.2024 година, </w:t>
      </w:r>
      <w:r w:rsidRPr="00053B5F">
        <w:rPr>
          <w:rFonts w:ascii="Arial" w:hAnsi="Arial" w:cs="Arial"/>
          <w:b/>
          <w:bCs/>
        </w:rPr>
        <w:t xml:space="preserve"> </w:t>
      </w:r>
      <w:r w:rsidRPr="00053B5F">
        <w:rPr>
          <w:rFonts w:ascii="Arial" w:hAnsi="Arial" w:cs="Arial"/>
          <w:b/>
          <w:u w:val="single"/>
        </w:rPr>
        <w:t xml:space="preserve">со </w:t>
      </w:r>
      <w:r w:rsidRPr="00053B5F">
        <w:rPr>
          <w:rFonts w:ascii="Arial" w:hAnsi="Arial" w:cs="Arial"/>
          <w:b/>
          <w:bCs/>
          <w:u w:val="single"/>
        </w:rPr>
        <w:t xml:space="preserve">проценета вредност од </w:t>
      </w:r>
      <w:r w:rsidRPr="00053B5F">
        <w:rPr>
          <w:rFonts w:ascii="Arial" w:hAnsi="Arial" w:cs="Arial"/>
          <w:b/>
          <w:bCs/>
          <w:u w:val="single"/>
          <w:lang w:val="en-US"/>
        </w:rPr>
        <w:t>1.061.115</w:t>
      </w:r>
      <w:r w:rsidRPr="00053B5F">
        <w:rPr>
          <w:rFonts w:ascii="Arial" w:hAnsi="Arial" w:cs="Arial"/>
          <w:b/>
          <w:bCs/>
          <w:u w:val="single"/>
        </w:rPr>
        <w:t xml:space="preserve">,оо денари, </w:t>
      </w:r>
      <w:r w:rsidRPr="00053B5F">
        <w:rPr>
          <w:rFonts w:ascii="Arial" w:hAnsi="Arial" w:cs="Arial"/>
          <w:bCs/>
        </w:rPr>
        <w:t xml:space="preserve"> </w:t>
      </w:r>
    </w:p>
    <w:p w:rsidR="00053B5F" w:rsidRPr="00053B5F" w:rsidRDefault="00053B5F" w:rsidP="005526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53B5F" w:rsidRPr="00053B5F" w:rsidRDefault="00053B5F" w:rsidP="00053B5F">
      <w:pPr>
        <w:pStyle w:val="BodyText"/>
        <w:ind w:firstLine="360"/>
        <w:rPr>
          <w:rFonts w:ascii="Arial" w:hAnsi="Arial" w:cs="Arial"/>
          <w:b/>
          <w:sz w:val="22"/>
          <w:szCs w:val="22"/>
          <w:u w:val="single"/>
          <w:lang w:val="mk-MK"/>
        </w:rPr>
      </w:pPr>
      <w:r w:rsidRPr="00053B5F">
        <w:rPr>
          <w:rFonts w:ascii="Arial" w:hAnsi="Arial" w:cs="Arial"/>
          <w:b/>
          <w:sz w:val="22"/>
          <w:szCs w:val="22"/>
          <w:u w:val="single"/>
          <w:lang w:val="mk-MK"/>
        </w:rPr>
        <w:t xml:space="preserve">Вредноста на подвижниот предмет е проценета во износ од 1.061.115,оо денари, </w:t>
      </w:r>
      <w:r w:rsidRPr="00053B5F">
        <w:rPr>
          <w:rFonts w:ascii="Arial" w:hAnsi="Arial" w:cs="Arial"/>
          <w:b/>
          <w:color w:val="000000"/>
          <w:sz w:val="22"/>
          <w:szCs w:val="22"/>
          <w:u w:val="single"/>
          <w:lang w:val="mk-MK"/>
        </w:rPr>
        <w:t>под која подвижниот предмет не може да се продаде на ова прво усно јавно наддавање.</w:t>
      </w:r>
    </w:p>
    <w:p w:rsidR="00053B5F" w:rsidRPr="00053B5F" w:rsidRDefault="00053B5F" w:rsidP="00053B5F">
      <w:pPr>
        <w:pStyle w:val="BodyText"/>
        <w:ind w:firstLine="360"/>
        <w:rPr>
          <w:rFonts w:ascii="Arial" w:hAnsi="Arial" w:cs="Arial"/>
          <w:b/>
          <w:sz w:val="22"/>
          <w:szCs w:val="22"/>
          <w:u w:val="single"/>
          <w:lang w:val="mk-MK"/>
        </w:rPr>
      </w:pPr>
    </w:p>
    <w:p w:rsidR="00053B5F" w:rsidRPr="00053B5F" w:rsidRDefault="00053B5F" w:rsidP="00053B5F">
      <w:pPr>
        <w:pStyle w:val="BodyText"/>
        <w:ind w:firstLine="360"/>
        <w:rPr>
          <w:rFonts w:ascii="Arial" w:hAnsi="Arial" w:cs="Arial"/>
          <w:b/>
          <w:sz w:val="22"/>
          <w:szCs w:val="22"/>
          <w:u w:val="single"/>
          <w:lang w:val="mk-MK"/>
        </w:rPr>
      </w:pPr>
      <w:r w:rsidRPr="00053B5F">
        <w:rPr>
          <w:rFonts w:ascii="Arial" w:hAnsi="Arial" w:cs="Arial"/>
          <w:b/>
          <w:sz w:val="22"/>
          <w:szCs w:val="22"/>
          <w:u w:val="single"/>
          <w:lang w:val="mk-MK"/>
        </w:rPr>
        <w:t xml:space="preserve">Продажбата ќе се одржи на ден 17.09.2026 година во 11:00 часот  во просториите на </w:t>
      </w:r>
      <w:r w:rsidRPr="00053B5F">
        <w:rPr>
          <w:rFonts w:ascii="Arial" w:hAnsi="Arial" w:cs="Arial"/>
          <w:b/>
          <w:sz w:val="22"/>
          <w:szCs w:val="22"/>
          <w:u w:val="single"/>
        </w:rPr>
        <w:t>Извршител Благој Бањански од Неготино</w:t>
      </w:r>
      <w:r w:rsidRPr="00053B5F">
        <w:rPr>
          <w:rFonts w:ascii="Arial" w:hAnsi="Arial" w:cs="Arial"/>
          <w:b/>
          <w:sz w:val="22"/>
          <w:szCs w:val="22"/>
          <w:u w:val="single"/>
          <w:lang w:val="mk-MK"/>
        </w:rPr>
        <w:t>.</w:t>
      </w:r>
    </w:p>
    <w:p w:rsidR="00053B5F" w:rsidRPr="00053B5F" w:rsidRDefault="00053B5F" w:rsidP="005526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53B5F" w:rsidRDefault="00053B5F" w:rsidP="005526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53B5F" w:rsidRDefault="00053B5F" w:rsidP="00053B5F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Продажбата на предметите ќе се објави во дневниот весник „НОВА МАКЕДОНИЈА“ и електронски на веб страницата на Комората.</w:t>
      </w:r>
    </w:p>
    <w:p w:rsidR="00053B5F" w:rsidRDefault="00053B5F" w:rsidP="00053B5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проценетата вредност на предметот, најкасно до 16.09.2026 година.</w:t>
      </w:r>
    </w:p>
    <w:p w:rsidR="00053B5F" w:rsidRDefault="00053B5F" w:rsidP="00053B5F">
      <w:pPr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Уплатата на паричните средства на име гаранција се врши на жиро сметката од извршителот со </w:t>
      </w:r>
      <w:r>
        <w:rPr>
          <w:rFonts w:ascii="Arial" w:hAnsi="Arial" w:cs="Arial"/>
          <w:b/>
          <w:u w:val="single"/>
        </w:rPr>
        <w:t>бр.240320002215396</w:t>
      </w:r>
      <w:r>
        <w:rPr>
          <w:rFonts w:ascii="Arial" w:hAnsi="Arial" w:cs="Arial"/>
          <w:b/>
        </w:rPr>
        <w:t xml:space="preserve"> која се води кај УНИ Банка АД Скопје.</w:t>
      </w:r>
    </w:p>
    <w:p w:rsidR="00D500A5" w:rsidRDefault="00D500A5" w:rsidP="0045757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500A5" w:rsidRDefault="00D500A5" w:rsidP="0045757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500A5" w:rsidRDefault="00D500A5" w:rsidP="0045757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500A5" w:rsidRDefault="00D500A5" w:rsidP="0045757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500A5" w:rsidRDefault="00D500A5" w:rsidP="0045757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500A5" w:rsidRDefault="00D500A5" w:rsidP="0045757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71D6F" w:rsidRDefault="00671D6F" w:rsidP="0045757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572204">
        <w:rPr>
          <w:rFonts w:ascii="Arial" w:eastAsia="Times New Roman" w:hAnsi="Arial" w:cs="Arial"/>
        </w:rPr>
        <w:t>Купувачот е должен да ја положи вкупната цена на предметите, веднаш по заклучувањето на наддавањето, а најдоцна во рок од три дена согласно член 112 став (1) од Законот за извршување.</w:t>
      </w:r>
    </w:p>
    <w:p w:rsidR="00053B5F" w:rsidRDefault="00053B5F" w:rsidP="00271B60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053B5F" w:rsidRDefault="00053B5F" w:rsidP="00053B5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Предметот што е ставен на продажба може да се разгледа по претходна најава кај Извршителот.</w:t>
      </w:r>
    </w:p>
    <w:p w:rsidR="00D500A5" w:rsidRDefault="00671D6F" w:rsidP="00271B60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572204">
        <w:rPr>
          <w:rFonts w:ascii="Arial" w:hAnsi="Arial" w:cs="Arial"/>
        </w:rPr>
        <w:tab/>
      </w:r>
      <w:r w:rsidRPr="00572204">
        <w:rPr>
          <w:rFonts w:ascii="Arial" w:hAnsi="Arial" w:cs="Arial"/>
        </w:rPr>
        <w:tab/>
      </w:r>
    </w:p>
    <w:p w:rsidR="00671D6F" w:rsidRPr="00271B60" w:rsidRDefault="00671D6F" w:rsidP="00271B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72204">
        <w:rPr>
          <w:rFonts w:ascii="Arial" w:hAnsi="Arial" w:cs="Arial"/>
        </w:rPr>
        <w:tab/>
      </w:r>
    </w:p>
    <w:p w:rsidR="00671D6F" w:rsidRPr="00572204" w:rsidRDefault="00671D6F" w:rsidP="00671D6F">
      <w:pPr>
        <w:spacing w:after="0" w:line="240" w:lineRule="auto"/>
        <w:ind w:firstLine="720"/>
        <w:rPr>
          <w:rFonts w:ascii="Arial" w:hAnsi="Arial" w:cs="Arial"/>
        </w:rPr>
      </w:pPr>
      <w:r w:rsidRPr="00572204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572204">
        <w:rPr>
          <w:rFonts w:ascii="Arial" w:hAnsi="Arial" w:cs="Arial"/>
        </w:rPr>
        <w:t xml:space="preserve">                  </w:t>
      </w:r>
      <w:r w:rsidR="00271B60">
        <w:rPr>
          <w:rFonts w:ascii="Arial" w:hAnsi="Arial" w:cs="Arial"/>
          <w:lang w:val="en-US"/>
        </w:rPr>
        <w:t xml:space="preserve">                  </w:t>
      </w:r>
      <w:r w:rsidR="000A63AA">
        <w:rPr>
          <w:rFonts w:ascii="Arial" w:hAnsi="Arial" w:cs="Arial"/>
          <w:lang w:val="en-US"/>
        </w:rPr>
        <w:t xml:space="preserve"> </w:t>
      </w:r>
      <w:r w:rsidR="00053B5F">
        <w:rPr>
          <w:rFonts w:ascii="Arial" w:hAnsi="Arial" w:cs="Arial"/>
          <w:lang w:val="en-US"/>
        </w:rPr>
        <w:t xml:space="preserve">       </w:t>
      </w:r>
      <w:r w:rsidR="00053B5F">
        <w:rPr>
          <w:rFonts w:ascii="Arial" w:hAnsi="Arial" w:cs="Arial"/>
        </w:rPr>
        <w:t xml:space="preserve"> </w:t>
      </w:r>
      <w:r w:rsidRPr="00572204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603"/>
      </w:tblGrid>
      <w:tr w:rsidR="00671D6F" w:rsidRPr="00572204" w:rsidTr="00AF1FB9">
        <w:trPr>
          <w:trHeight w:val="851"/>
        </w:trPr>
        <w:tc>
          <w:tcPr>
            <w:tcW w:w="4603" w:type="dxa"/>
          </w:tcPr>
          <w:p w:rsidR="00671D6F" w:rsidRPr="00572204" w:rsidRDefault="00053B5F" w:rsidP="008D773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</w:rPr>
              <w:t>Благој Бањански</w:t>
            </w:r>
            <w:r w:rsidR="00FA4B25" w:rsidRPr="00BC0CB1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88.95pt;height:54.1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671D6F" w:rsidRPr="00572204" w:rsidRDefault="00671D6F" w:rsidP="00671D6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572204">
        <w:rPr>
          <w:rFonts w:ascii="Arial" w:hAnsi="Arial" w:cs="Arial"/>
          <w:lang w:val="en-US"/>
        </w:rPr>
        <w:br w:type="textWrapping" w:clear="all"/>
      </w:r>
      <w:r w:rsidRPr="0057220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053B5F" w:rsidRDefault="00053B5F" w:rsidP="005722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53B5F" w:rsidRDefault="00053B5F" w:rsidP="005722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C901BD" w:rsidRPr="00572204" w:rsidRDefault="00671D6F" w:rsidP="005722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2204">
        <w:rPr>
          <w:rFonts w:ascii="Arial" w:hAnsi="Arial" w:cs="Arial"/>
          <w:b/>
          <w:sz w:val="20"/>
          <w:szCs w:val="20"/>
        </w:rPr>
        <w:t>Правна поука:</w:t>
      </w:r>
      <w:r w:rsidRPr="00572204">
        <w:rPr>
          <w:rFonts w:ascii="Arial" w:hAnsi="Arial" w:cs="Arial"/>
          <w:sz w:val="20"/>
          <w:szCs w:val="20"/>
        </w:rPr>
        <w:t xml:space="preserve"> Против овој заклучок може да се п</w:t>
      </w:r>
      <w:r w:rsidR="00572204" w:rsidRPr="00572204">
        <w:rPr>
          <w:rFonts w:ascii="Arial" w:hAnsi="Arial" w:cs="Arial"/>
          <w:sz w:val="20"/>
          <w:szCs w:val="20"/>
        </w:rPr>
        <w:t>однесе приговор до</w:t>
      </w:r>
      <w:r w:rsidRPr="00572204">
        <w:rPr>
          <w:rFonts w:ascii="Arial" w:hAnsi="Arial" w:cs="Arial"/>
          <w:sz w:val="20"/>
          <w:szCs w:val="20"/>
        </w:rPr>
        <w:t xml:space="preserve"> </w:t>
      </w:r>
      <w:bookmarkStart w:id="27" w:name="OSudPouka"/>
      <w:bookmarkEnd w:id="27"/>
      <w:r w:rsidR="00053B5F">
        <w:rPr>
          <w:rFonts w:ascii="Arial" w:hAnsi="Arial" w:cs="Arial"/>
          <w:sz w:val="20"/>
          <w:szCs w:val="20"/>
        </w:rPr>
        <w:t>Основниот суд на територијата каде што ќе се спроведува извршувањето</w:t>
      </w:r>
      <w:r w:rsidRPr="00572204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C901BD" w:rsidRPr="00572204" w:rsidSect="00700A35">
      <w:footerReference w:type="default" r:id="rId8"/>
      <w:pgSz w:w="12240" w:h="15840"/>
      <w:pgMar w:top="36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EF2" w:rsidRDefault="00CB2EF2" w:rsidP="00053B5F">
      <w:pPr>
        <w:spacing w:after="0" w:line="240" w:lineRule="auto"/>
      </w:pPr>
      <w:r>
        <w:separator/>
      </w:r>
    </w:p>
  </w:endnote>
  <w:endnote w:type="continuationSeparator" w:id="1">
    <w:p w:rsidR="00CB2EF2" w:rsidRDefault="00CB2EF2" w:rsidP="00053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B5F" w:rsidRPr="00053B5F" w:rsidRDefault="00053B5F" w:rsidP="00053B5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BC0CB1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BC0CB1">
      <w:rPr>
        <w:rFonts w:ascii="Arial" w:hAnsi="Arial" w:cs="Arial"/>
        <w:sz w:val="14"/>
      </w:rPr>
      <w:fldChar w:fldCharType="separate"/>
    </w:r>
    <w:r w:rsidR="00FA4B25">
      <w:rPr>
        <w:rFonts w:ascii="Arial" w:hAnsi="Arial" w:cs="Arial"/>
        <w:noProof/>
        <w:sz w:val="14"/>
      </w:rPr>
      <w:t>2</w:t>
    </w:r>
    <w:r w:rsidR="00BC0CB1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EF2" w:rsidRDefault="00CB2EF2" w:rsidP="00053B5F">
      <w:pPr>
        <w:spacing w:after="0" w:line="240" w:lineRule="auto"/>
      </w:pPr>
      <w:r>
        <w:separator/>
      </w:r>
    </w:p>
  </w:footnote>
  <w:footnote w:type="continuationSeparator" w:id="1">
    <w:p w:rsidR="00CB2EF2" w:rsidRDefault="00CB2EF2" w:rsidP="00053B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0CED"/>
    <w:rsid w:val="00020DA8"/>
    <w:rsid w:val="00024DEF"/>
    <w:rsid w:val="00053B5F"/>
    <w:rsid w:val="00064249"/>
    <w:rsid w:val="0008453A"/>
    <w:rsid w:val="000A63AA"/>
    <w:rsid w:val="000E1061"/>
    <w:rsid w:val="000F47FC"/>
    <w:rsid w:val="00106DAB"/>
    <w:rsid w:val="001C2E77"/>
    <w:rsid w:val="001F1BC3"/>
    <w:rsid w:val="002233F5"/>
    <w:rsid w:val="00251686"/>
    <w:rsid w:val="00256F67"/>
    <w:rsid w:val="00265BA5"/>
    <w:rsid w:val="00271B60"/>
    <w:rsid w:val="002B362E"/>
    <w:rsid w:val="003134CE"/>
    <w:rsid w:val="003201EB"/>
    <w:rsid w:val="00326D47"/>
    <w:rsid w:val="00336CE8"/>
    <w:rsid w:val="00357A3C"/>
    <w:rsid w:val="00365747"/>
    <w:rsid w:val="003A33AE"/>
    <w:rsid w:val="003B4401"/>
    <w:rsid w:val="003C45D0"/>
    <w:rsid w:val="00405FB7"/>
    <w:rsid w:val="00457579"/>
    <w:rsid w:val="00485017"/>
    <w:rsid w:val="00495025"/>
    <w:rsid w:val="004B24BF"/>
    <w:rsid w:val="004D7742"/>
    <w:rsid w:val="00552619"/>
    <w:rsid w:val="00572204"/>
    <w:rsid w:val="00583CFF"/>
    <w:rsid w:val="005961D3"/>
    <w:rsid w:val="005D4E49"/>
    <w:rsid w:val="005E58A7"/>
    <w:rsid w:val="00612ED0"/>
    <w:rsid w:val="00645661"/>
    <w:rsid w:val="006501A8"/>
    <w:rsid w:val="00657F20"/>
    <w:rsid w:val="00671D6F"/>
    <w:rsid w:val="00687C57"/>
    <w:rsid w:val="006922F6"/>
    <w:rsid w:val="006A34A7"/>
    <w:rsid w:val="006F43D5"/>
    <w:rsid w:val="00700A35"/>
    <w:rsid w:val="00745CA0"/>
    <w:rsid w:val="00746C73"/>
    <w:rsid w:val="00784A9E"/>
    <w:rsid w:val="007A70A8"/>
    <w:rsid w:val="007C3ECA"/>
    <w:rsid w:val="007C50BE"/>
    <w:rsid w:val="007D2E86"/>
    <w:rsid w:val="007D423E"/>
    <w:rsid w:val="007E08E4"/>
    <w:rsid w:val="00823A69"/>
    <w:rsid w:val="00851006"/>
    <w:rsid w:val="008658E4"/>
    <w:rsid w:val="008E0E4B"/>
    <w:rsid w:val="00922E68"/>
    <w:rsid w:val="00997D80"/>
    <w:rsid w:val="009A3558"/>
    <w:rsid w:val="009D1006"/>
    <w:rsid w:val="00AF1FB9"/>
    <w:rsid w:val="00AF2DF1"/>
    <w:rsid w:val="00B15047"/>
    <w:rsid w:val="00B948C9"/>
    <w:rsid w:val="00B97B70"/>
    <w:rsid w:val="00BA21FF"/>
    <w:rsid w:val="00BC0CB1"/>
    <w:rsid w:val="00C0270B"/>
    <w:rsid w:val="00C41163"/>
    <w:rsid w:val="00C56FE9"/>
    <w:rsid w:val="00C8150C"/>
    <w:rsid w:val="00C901BD"/>
    <w:rsid w:val="00CB2EF2"/>
    <w:rsid w:val="00D204EC"/>
    <w:rsid w:val="00D500A5"/>
    <w:rsid w:val="00DC01A9"/>
    <w:rsid w:val="00DF1A7E"/>
    <w:rsid w:val="00E14096"/>
    <w:rsid w:val="00E41120"/>
    <w:rsid w:val="00E565E1"/>
    <w:rsid w:val="00E7398B"/>
    <w:rsid w:val="00E87AF3"/>
    <w:rsid w:val="00E92A78"/>
    <w:rsid w:val="00EA2617"/>
    <w:rsid w:val="00F614C4"/>
    <w:rsid w:val="00FA4B25"/>
    <w:rsid w:val="00FE0CED"/>
    <w:rsid w:val="00FE6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CE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71D6F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671D6F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53B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3B5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53B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3B5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Izvrsitel4</cp:lastModifiedBy>
  <cp:revision>6</cp:revision>
  <cp:lastPrinted>2026-09-03T11:01:00Z</cp:lastPrinted>
  <dcterms:created xsi:type="dcterms:W3CDTF">2026-09-03T10:51:00Z</dcterms:created>
  <dcterms:modified xsi:type="dcterms:W3CDTF">2026-09-03T11:36:00Z</dcterms:modified>
</cp:coreProperties>
</file>