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EE6665" w:rsidRDefault="00EE6665" w:rsidP="00EE6665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665" w:rsidRDefault="00EE6665" w:rsidP="00EE6665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Република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Северна </w:t>
      </w:r>
      <w:r>
        <w:rPr>
          <w:rFonts w:ascii="Arial" w:hAnsi="Arial" w:cs="Arial"/>
          <w:b/>
          <w:bCs/>
          <w:sz w:val="20"/>
          <w:szCs w:val="20"/>
        </w:rPr>
        <w:t>Македонија</w:t>
      </w:r>
    </w:p>
    <w:p w:rsidR="00EE6665" w:rsidRDefault="00EE6665" w:rsidP="00EE6665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И З В Р Ш И Т Е Л</w:t>
      </w:r>
    </w:p>
    <w:p w:rsidR="00EE6665" w:rsidRDefault="00EE6665" w:rsidP="00EE666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mk-MK"/>
        </w:rPr>
        <w:t xml:space="preserve">      Гордана Џутеска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:rsidR="00EE6665" w:rsidRDefault="00EE6665" w:rsidP="00EE666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ул.Димитар Влахов бр.14</w:t>
      </w:r>
    </w:p>
    <w:p w:rsidR="00EE6665" w:rsidRDefault="00EE6665" w:rsidP="00EE666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именуван за подрачјето </w:t>
      </w:r>
    </w:p>
    <w:p w:rsidR="00EE6665" w:rsidRDefault="00EE6665" w:rsidP="00EE666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на Основниот суд </w:t>
      </w:r>
    </w:p>
    <w:p w:rsidR="00EE6665" w:rsidRDefault="00EE6665" w:rsidP="00EE666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Охрид Струга и Дебар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1" w:name="tel"/>
      <w:bookmarkEnd w:id="1"/>
    </w:p>
    <w:p w:rsidR="00EE6665" w:rsidRDefault="00EE6665" w:rsidP="00EE666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тел. 046/264-466</w:t>
      </w: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ab/>
      </w:r>
    </w:p>
    <w:p w:rsidR="00EE6665" w:rsidRDefault="00EE6665" w:rsidP="00EE6665">
      <w:pPr>
        <w:ind w:left="5040" w:firstLine="720"/>
        <w:rPr>
          <w:b/>
          <w:sz w:val="28"/>
          <w:szCs w:val="28"/>
        </w:rPr>
      </w:pPr>
    </w:p>
    <w:p w:rsidR="00EE6665" w:rsidRDefault="00EE6665" w:rsidP="00EE6665">
      <w:pPr>
        <w:ind w:left="5040" w:firstLine="720"/>
        <w:rPr>
          <w:b/>
          <w:sz w:val="28"/>
          <w:szCs w:val="28"/>
        </w:rPr>
      </w:pPr>
    </w:p>
    <w:p w:rsidR="00EE6665" w:rsidRDefault="00EE6665" w:rsidP="00EE6665">
      <w:pPr>
        <w:ind w:left="5040" w:firstLine="720"/>
        <w:rPr>
          <w:b/>
          <w:sz w:val="28"/>
          <w:szCs w:val="28"/>
        </w:rPr>
      </w:pPr>
    </w:p>
    <w:p w:rsidR="00EE6665" w:rsidRDefault="00EE6665" w:rsidP="00EE6665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mk-MK"/>
        </w:rPr>
        <w:t>И.бр.</w:t>
      </w:r>
      <w:bookmarkStart w:id="2" w:name="Ibr"/>
      <w:bookmarkEnd w:id="2"/>
      <w:r>
        <w:rPr>
          <w:b/>
          <w:sz w:val="28"/>
          <w:szCs w:val="28"/>
          <w:lang w:val="mk-MK"/>
        </w:rPr>
        <w:t>1608/2016</w:t>
      </w:r>
    </w:p>
    <w:p w:rsidR="00EE6665" w:rsidRDefault="00EE6665" w:rsidP="00EE6665">
      <w:pPr>
        <w:rPr>
          <w:sz w:val="28"/>
          <w:szCs w:val="28"/>
        </w:rPr>
      </w:pPr>
    </w:p>
    <w:p w:rsidR="00EE6665" w:rsidRDefault="00EE6665" w:rsidP="00EE6665">
      <w:pPr>
        <w:jc w:val="center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>ЈАВНА ОБЈАВА</w:t>
      </w:r>
    </w:p>
    <w:p w:rsidR="00EE6665" w:rsidRDefault="00EE6665" w:rsidP="00EE666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EE6665" w:rsidRDefault="00EE6665" w:rsidP="00EE6665">
      <w:pPr>
        <w:rPr>
          <w:sz w:val="28"/>
          <w:szCs w:val="28"/>
          <w:lang w:val="mk-MK"/>
        </w:rPr>
      </w:pPr>
    </w:p>
    <w:p w:rsidR="00EE6665" w:rsidRDefault="00EE6665" w:rsidP="00EE6665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Извршителот </w:t>
      </w:r>
      <w:bookmarkStart w:id="3" w:name="OIzvrsitel"/>
      <w:bookmarkEnd w:id="3"/>
      <w:r>
        <w:rPr>
          <w:sz w:val="22"/>
          <w:szCs w:val="22"/>
          <w:lang w:val="mk-MK"/>
        </w:rPr>
        <w:t>Гордана Џутеска постапувајќи по предлог на</w:t>
      </w:r>
      <w:bookmarkStart w:id="4" w:name="Doveritel1"/>
      <w:bookmarkEnd w:id="4"/>
      <w:r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ru-RU"/>
        </w:rPr>
        <w:t xml:space="preserve">доверителот </w:t>
      </w:r>
      <w:bookmarkStart w:id="5" w:name="opis_sed1"/>
      <w:bookmarkEnd w:id="5"/>
      <w:r>
        <w:rPr>
          <w:sz w:val="22"/>
          <w:szCs w:val="22"/>
          <w:lang w:val="ru-RU"/>
        </w:rPr>
        <w:t>Прокредит Банка АД Скопје</w:t>
      </w:r>
      <w:bookmarkStart w:id="6" w:name="Doveritel2"/>
      <w:bookmarkEnd w:id="6"/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mk-MK"/>
        </w:rPr>
        <w:t>проти</w:t>
      </w:r>
      <w:r>
        <w:rPr>
          <w:rFonts w:ascii="Arial" w:hAnsi="Arial" w:cs="Arial"/>
          <w:sz w:val="22"/>
          <w:szCs w:val="22"/>
          <w:lang w:val="mk-MK"/>
        </w:rPr>
        <w:t>в</w:t>
      </w:r>
      <w:r>
        <w:rPr>
          <w:rFonts w:ascii="Arial" w:hAnsi="Arial" w:cs="Arial"/>
          <w:sz w:val="22"/>
          <w:szCs w:val="22"/>
        </w:rPr>
        <w:t xml:space="preserve"> </w:t>
      </w:r>
      <w:bookmarkStart w:id="7" w:name="Dolznik1"/>
      <w:bookmarkEnd w:id="7"/>
      <w:r>
        <w:rPr>
          <w:rFonts w:ascii="Arial" w:hAnsi="Arial" w:cs="Arial"/>
          <w:sz w:val="22"/>
          <w:szCs w:val="22"/>
        </w:rPr>
        <w:t xml:space="preserve">должниците </w:t>
      </w:r>
      <w:bookmarkStart w:id="8" w:name="Dolznik2"/>
      <w:bookmarkEnd w:id="8"/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</w:rPr>
        <w:t>, Митко Стојаноски од Охрид и Елена Балуковска од Охрид</w:t>
      </w:r>
      <w:r>
        <w:rPr>
          <w:sz w:val="22"/>
          <w:szCs w:val="22"/>
          <w:lang w:val="mk-MK"/>
        </w:rPr>
        <w:t>, заради остварување на парично побарување,</w:t>
      </w:r>
      <w:r>
        <w:rPr>
          <w:b/>
          <w:sz w:val="22"/>
          <w:szCs w:val="22"/>
          <w:lang w:val="mk-MK"/>
        </w:rPr>
        <w:t>на ден 02.0</w:t>
      </w:r>
      <w:r w:rsidR="003F7F35">
        <w:rPr>
          <w:b/>
          <w:sz w:val="22"/>
          <w:szCs w:val="22"/>
          <w:lang w:val="mk-MK"/>
        </w:rPr>
        <w:t>6</w:t>
      </w:r>
      <w:r>
        <w:rPr>
          <w:b/>
          <w:sz w:val="22"/>
          <w:szCs w:val="22"/>
          <w:lang w:val="mk-MK"/>
        </w:rPr>
        <w:t xml:space="preserve">.2025 </w:t>
      </w:r>
      <w:r>
        <w:rPr>
          <w:sz w:val="22"/>
          <w:szCs w:val="22"/>
          <w:lang w:val="mk-MK"/>
        </w:rPr>
        <w:t xml:space="preserve">ги </w:t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  <w:r>
        <w:rPr>
          <w:sz w:val="22"/>
          <w:szCs w:val="22"/>
          <w:lang w:val="mk-MK"/>
        </w:rPr>
        <w:tab/>
      </w:r>
    </w:p>
    <w:p w:rsidR="00EE6665" w:rsidRDefault="00EE6665" w:rsidP="00EE6665">
      <w:pPr>
        <w:jc w:val="both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 xml:space="preserve">                                                     ПОВИКУВА</w:t>
      </w:r>
    </w:p>
    <w:p w:rsidR="00EE6665" w:rsidRDefault="00EE6665" w:rsidP="00EE6665">
      <w:pPr>
        <w:jc w:val="both"/>
        <w:rPr>
          <w:b/>
          <w:sz w:val="32"/>
          <w:szCs w:val="32"/>
          <w:lang w:val="mk-MK"/>
        </w:rPr>
      </w:pPr>
    </w:p>
    <w:p w:rsidR="00EE6665" w:rsidRDefault="00EE6665" w:rsidP="00EE666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Должникот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Охрид </w:t>
      </w:r>
      <w:r>
        <w:rPr>
          <w:rFonts w:ascii="Arial" w:hAnsi="Arial" w:cs="Arial"/>
          <w:sz w:val="22"/>
          <w:szCs w:val="22"/>
        </w:rPr>
        <w:t xml:space="preserve">со живеалиште на </w:t>
      </w:r>
      <w:r>
        <w:rPr>
          <w:rFonts w:ascii="Arial" w:hAnsi="Arial" w:cs="Arial"/>
          <w:color w:val="000000"/>
          <w:sz w:val="22"/>
          <w:szCs w:val="22"/>
          <w:lang w:eastAsia="mk-MK"/>
        </w:rPr>
        <w:t>ул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.Кеј Маршал Тито 103 Охрид</w:t>
      </w:r>
      <w:r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>
        <w:rPr>
          <w:rFonts w:ascii="Arial" w:hAnsi="Arial" w:cs="Arial"/>
          <w:sz w:val="22"/>
          <w:szCs w:val="22"/>
        </w:rPr>
        <w:t>:</w:t>
      </w:r>
    </w:p>
    <w:p w:rsidR="00123F72" w:rsidRPr="00123F72" w:rsidRDefault="00123F72" w:rsidP="00EE6665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EE6665" w:rsidRPr="003F7F35" w:rsidRDefault="00EE6665" w:rsidP="00EE66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- Решение ППНИ бр.26/25</w:t>
      </w:r>
      <w:r w:rsidR="00123F72">
        <w:rPr>
          <w:rFonts w:ascii="Arial" w:hAnsi="Arial" w:cs="Arial"/>
          <w:sz w:val="22"/>
          <w:szCs w:val="22"/>
          <w:lang w:val="mk-MK"/>
        </w:rPr>
        <w:t xml:space="preserve"> од 25.04.2025 година на Основен суд Охрид</w:t>
      </w:r>
      <w:r w:rsidR="003F7F35">
        <w:rPr>
          <w:rFonts w:ascii="Arial" w:hAnsi="Arial" w:cs="Arial"/>
          <w:sz w:val="22"/>
          <w:szCs w:val="22"/>
        </w:rPr>
        <w:t>;</w:t>
      </w:r>
    </w:p>
    <w:p w:rsidR="00EE6665" w:rsidRPr="003F7F35" w:rsidRDefault="00EE6665" w:rsidP="00EE66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- Заклучок за извршена продажба на недвижност (врз основа на член 186 став 6 од ЗИ) од </w:t>
      </w:r>
      <w:r>
        <w:rPr>
          <w:rFonts w:ascii="Arial" w:hAnsi="Arial" w:cs="Arial"/>
          <w:lang w:val="mk-MK"/>
        </w:rPr>
        <w:t>10.03</w:t>
      </w:r>
      <w:r>
        <w:rPr>
          <w:rFonts w:ascii="Arial" w:hAnsi="Arial" w:cs="Arial"/>
        </w:rPr>
        <w:t xml:space="preserve">.2025 </w:t>
      </w:r>
      <w:r>
        <w:rPr>
          <w:rFonts w:ascii="Arial" w:hAnsi="Arial" w:cs="Arial"/>
          <w:sz w:val="22"/>
          <w:szCs w:val="22"/>
          <w:lang w:val="mk-MK"/>
        </w:rPr>
        <w:t>година</w:t>
      </w:r>
      <w:r w:rsidR="003F7F35">
        <w:rPr>
          <w:rFonts w:ascii="Arial" w:hAnsi="Arial" w:cs="Arial"/>
          <w:sz w:val="22"/>
          <w:szCs w:val="22"/>
        </w:rPr>
        <w:t>;</w:t>
      </w:r>
    </w:p>
    <w:p w:rsidR="00EE6665" w:rsidRPr="003F7F35" w:rsidRDefault="00EE6665" w:rsidP="00EE66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- Заклучок за предавање на недвижност во владение (врз основа на член 189 став 1 од ЗИ) од </w:t>
      </w:r>
      <w:r>
        <w:rPr>
          <w:rFonts w:ascii="Arial" w:hAnsi="Arial" w:cs="Arial"/>
          <w:lang w:val="mk-MK"/>
        </w:rPr>
        <w:t>10.03</w:t>
      </w:r>
      <w:r>
        <w:rPr>
          <w:rFonts w:ascii="Arial" w:hAnsi="Arial" w:cs="Arial"/>
        </w:rPr>
        <w:t xml:space="preserve">.2025 </w:t>
      </w:r>
      <w:r>
        <w:rPr>
          <w:rFonts w:ascii="Arial" w:hAnsi="Arial" w:cs="Arial"/>
          <w:sz w:val="22"/>
          <w:szCs w:val="22"/>
          <w:lang w:val="mk-MK"/>
        </w:rPr>
        <w:t>година</w:t>
      </w:r>
      <w:r w:rsidR="003F7F35">
        <w:rPr>
          <w:rFonts w:ascii="Arial" w:hAnsi="Arial" w:cs="Arial"/>
          <w:sz w:val="22"/>
          <w:szCs w:val="22"/>
        </w:rPr>
        <w:t>;</w:t>
      </w:r>
    </w:p>
    <w:p w:rsidR="00EE6665" w:rsidRPr="003F7F35" w:rsidRDefault="00EE6665" w:rsidP="00EE66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- Заклучок за извршена продажба на недвижност (врз основа на член 186 став 6 од ЗИ) од </w:t>
      </w:r>
      <w:r>
        <w:rPr>
          <w:rFonts w:ascii="Arial" w:hAnsi="Arial" w:cs="Arial"/>
          <w:lang w:val="mk-MK"/>
        </w:rPr>
        <w:t>11.03</w:t>
      </w:r>
      <w:r>
        <w:rPr>
          <w:rFonts w:ascii="Arial" w:hAnsi="Arial" w:cs="Arial"/>
        </w:rPr>
        <w:t xml:space="preserve">.2025 </w:t>
      </w:r>
      <w:r>
        <w:rPr>
          <w:rFonts w:ascii="Arial" w:hAnsi="Arial" w:cs="Arial"/>
          <w:sz w:val="22"/>
          <w:szCs w:val="22"/>
          <w:lang w:val="mk-MK"/>
        </w:rPr>
        <w:t>година</w:t>
      </w:r>
      <w:r w:rsidR="003F7F35">
        <w:rPr>
          <w:rFonts w:ascii="Arial" w:hAnsi="Arial" w:cs="Arial"/>
          <w:sz w:val="22"/>
          <w:szCs w:val="22"/>
        </w:rPr>
        <w:t>;</w:t>
      </w:r>
    </w:p>
    <w:p w:rsidR="00EE6665" w:rsidRPr="003F7F35" w:rsidRDefault="00EE6665" w:rsidP="00EE66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- Заклучок за предавање на недвижност во владение (врз основа на член 189 став 1 од ЗИ) од </w:t>
      </w:r>
      <w:r>
        <w:rPr>
          <w:rFonts w:ascii="Arial" w:hAnsi="Arial" w:cs="Arial"/>
          <w:lang w:val="mk-MK"/>
        </w:rPr>
        <w:t>1</w:t>
      </w:r>
      <w:r w:rsidR="00233034">
        <w:rPr>
          <w:rFonts w:ascii="Arial" w:hAnsi="Arial" w:cs="Arial"/>
        </w:rPr>
        <w:t>1</w:t>
      </w:r>
      <w:r>
        <w:rPr>
          <w:rFonts w:ascii="Arial" w:hAnsi="Arial" w:cs="Arial"/>
          <w:lang w:val="mk-MK"/>
        </w:rPr>
        <w:t>.03</w:t>
      </w:r>
      <w:r>
        <w:rPr>
          <w:rFonts w:ascii="Arial" w:hAnsi="Arial" w:cs="Arial"/>
        </w:rPr>
        <w:t xml:space="preserve">.2025 </w:t>
      </w:r>
      <w:r>
        <w:rPr>
          <w:rFonts w:ascii="Arial" w:hAnsi="Arial" w:cs="Arial"/>
          <w:sz w:val="22"/>
          <w:szCs w:val="22"/>
          <w:lang w:val="mk-MK"/>
        </w:rPr>
        <w:t>година</w:t>
      </w:r>
      <w:r w:rsidR="003F7F35">
        <w:rPr>
          <w:rFonts w:ascii="Arial" w:hAnsi="Arial" w:cs="Arial"/>
          <w:sz w:val="22"/>
          <w:szCs w:val="22"/>
        </w:rPr>
        <w:t>.</w:t>
      </w:r>
    </w:p>
    <w:p w:rsidR="00EE6665" w:rsidRDefault="00EE6665" w:rsidP="00EE6665">
      <w:pPr>
        <w:jc w:val="both"/>
        <w:rPr>
          <w:rFonts w:ascii="Arial" w:hAnsi="Arial" w:cs="Arial"/>
          <w:sz w:val="22"/>
          <w:szCs w:val="22"/>
        </w:rPr>
      </w:pPr>
    </w:p>
    <w:p w:rsidR="00EE6665" w:rsidRDefault="00EE6665" w:rsidP="00EE666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ВО РОК ОД 3 (три) ДЕНА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ова објавувањето на ова јавно повикување во јавното гласило. </w:t>
      </w:r>
      <w:bookmarkStart w:id="9" w:name="_GoBack"/>
      <w:bookmarkEnd w:id="9"/>
    </w:p>
    <w:p w:rsidR="00EE6665" w:rsidRDefault="00EE6665" w:rsidP="00EE6665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EE6665" w:rsidRDefault="00EE6665" w:rsidP="00EE666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</w:t>
      </w:r>
      <w:r>
        <w:rPr>
          <w:rFonts w:ascii="Arial" w:hAnsi="Arial" w:cs="Arial"/>
          <w:sz w:val="22"/>
          <w:szCs w:val="22"/>
          <w:lang w:val="mk-MK"/>
        </w:rPr>
        <w:t xml:space="preserve">олжникот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Стојаноски Драган со промена на име и презиме во Облак Фила</w:t>
      </w:r>
      <w:r>
        <w:rPr>
          <w:rFonts w:ascii="Arial" w:hAnsi="Arial" w:cs="Arial"/>
          <w:sz w:val="22"/>
          <w:szCs w:val="22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Охрид, </w:t>
      </w:r>
      <w:r>
        <w:rPr>
          <w:rFonts w:ascii="Arial" w:hAnsi="Arial" w:cs="Arial"/>
          <w:sz w:val="22"/>
          <w:szCs w:val="22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EE6665" w:rsidRDefault="00EE6665" w:rsidP="00EE666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</w:p>
    <w:p w:rsidR="00EE6665" w:rsidRDefault="00EE6665" w:rsidP="00EE6665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EE6665" w:rsidRDefault="00EE6665" w:rsidP="00EE666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EE6665" w:rsidRDefault="00EE6665" w:rsidP="00EE6665">
      <w:pPr>
        <w:rPr>
          <w:sz w:val="28"/>
          <w:szCs w:val="28"/>
          <w:lang w:val="mk-MK"/>
        </w:rPr>
      </w:pPr>
    </w:p>
    <w:p w:rsidR="00EE6665" w:rsidRDefault="00EE6665" w:rsidP="00EE6665">
      <w:pPr>
        <w:ind w:left="5760" w:firstLine="720"/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 xml:space="preserve">ИЗВРШИТЕЛ </w:t>
      </w:r>
    </w:p>
    <w:p w:rsidR="00EE6665" w:rsidRDefault="00EE6665" w:rsidP="00EE6665">
      <w:pPr>
        <w:rPr>
          <w:b/>
          <w:sz w:val="20"/>
          <w:szCs w:val="20"/>
          <w:lang w:val="mk-MK"/>
        </w:rPr>
      </w:pP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r>
        <w:rPr>
          <w:b/>
          <w:sz w:val="20"/>
          <w:szCs w:val="20"/>
          <w:lang w:val="mk-MK"/>
        </w:rPr>
        <w:tab/>
      </w:r>
      <w:bookmarkStart w:id="10" w:name="OIzvrsitel1"/>
      <w:bookmarkEnd w:id="10"/>
      <w:r>
        <w:rPr>
          <w:b/>
          <w:sz w:val="20"/>
          <w:szCs w:val="20"/>
          <w:lang w:val="mk-MK"/>
        </w:rPr>
        <w:t xml:space="preserve">           Гордана Џутеска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65" w:rsidRDefault="00EE6665" w:rsidP="00EE6665">
      <w:r>
        <w:separator/>
      </w:r>
    </w:p>
  </w:endnote>
  <w:endnote w:type="continuationSeparator" w:id="0">
    <w:p w:rsidR="00EE6665" w:rsidRDefault="00EE6665" w:rsidP="00EE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23" w:rsidRDefault="00833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665" w:rsidRPr="00EE6665" w:rsidRDefault="00EE6665" w:rsidP="00EE666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3303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23" w:rsidRDefault="00833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65" w:rsidRDefault="00EE6665" w:rsidP="00EE6665">
      <w:r>
        <w:separator/>
      </w:r>
    </w:p>
  </w:footnote>
  <w:footnote w:type="continuationSeparator" w:id="0">
    <w:p w:rsidR="00EE6665" w:rsidRDefault="00EE6665" w:rsidP="00EE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23" w:rsidRDefault="00833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23" w:rsidRDefault="00833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23" w:rsidRDefault="00833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97D51"/>
    <w:rsid w:val="000A7E37"/>
    <w:rsid w:val="000E2957"/>
    <w:rsid w:val="000F2016"/>
    <w:rsid w:val="0011698B"/>
    <w:rsid w:val="00123F72"/>
    <w:rsid w:val="001274F9"/>
    <w:rsid w:val="00174DBE"/>
    <w:rsid w:val="00176EE6"/>
    <w:rsid w:val="0018614D"/>
    <w:rsid w:val="001D4FFC"/>
    <w:rsid w:val="001E07A3"/>
    <w:rsid w:val="002114B2"/>
    <w:rsid w:val="00233034"/>
    <w:rsid w:val="00335C10"/>
    <w:rsid w:val="00371866"/>
    <w:rsid w:val="003C78E4"/>
    <w:rsid w:val="003F7F35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33223"/>
    <w:rsid w:val="00843BCD"/>
    <w:rsid w:val="008A207C"/>
    <w:rsid w:val="008F08F4"/>
    <w:rsid w:val="0097054B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619EE"/>
    <w:rsid w:val="00DA7460"/>
    <w:rsid w:val="00DD7AAB"/>
    <w:rsid w:val="00E22D4F"/>
    <w:rsid w:val="00E270D6"/>
    <w:rsid w:val="00E365E7"/>
    <w:rsid w:val="00E571FA"/>
    <w:rsid w:val="00EC0511"/>
    <w:rsid w:val="00EE6665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BB54D"/>
  <w15:docId w15:val="{E4EFDC02-5558-47AC-95A8-EB2953E5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E6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E666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E6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E666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8</cp:revision>
  <cp:lastPrinted>2025-05-28T09:35:00Z</cp:lastPrinted>
  <dcterms:created xsi:type="dcterms:W3CDTF">2025-05-28T09:21:00Z</dcterms:created>
  <dcterms:modified xsi:type="dcterms:W3CDTF">2025-05-28T09:45:00Z</dcterms:modified>
</cp:coreProperties>
</file>