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6549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69ADF59" w14:textId="77777777" w:rsidTr="009851EC">
        <w:tc>
          <w:tcPr>
            <w:tcW w:w="6204" w:type="dxa"/>
            <w:hideMark/>
          </w:tcPr>
          <w:p w14:paraId="7EC944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79E40A9" wp14:editId="3D237D7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A54B6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ED78C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E2A44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097D49A" w14:textId="77777777" w:rsidTr="009851EC">
        <w:tc>
          <w:tcPr>
            <w:tcW w:w="6204" w:type="dxa"/>
            <w:hideMark/>
          </w:tcPr>
          <w:p w14:paraId="4E771C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A7AB8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0966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A2CC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4AA242" w14:textId="77777777" w:rsidTr="009851EC">
        <w:tc>
          <w:tcPr>
            <w:tcW w:w="6204" w:type="dxa"/>
            <w:hideMark/>
          </w:tcPr>
          <w:p w14:paraId="1BC3E2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4DAD7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963A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059B392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44E63DD" w14:textId="77777777" w:rsidTr="009851EC">
        <w:tc>
          <w:tcPr>
            <w:tcW w:w="6204" w:type="dxa"/>
            <w:hideMark/>
          </w:tcPr>
          <w:p w14:paraId="363F9CFD" w14:textId="77777777" w:rsidR="00823825" w:rsidRPr="00DB4229" w:rsidRDefault="00CB49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417655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C197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DB18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BAEED70" w14:textId="77777777" w:rsidTr="009851EC">
        <w:tc>
          <w:tcPr>
            <w:tcW w:w="6204" w:type="dxa"/>
            <w:hideMark/>
          </w:tcPr>
          <w:p w14:paraId="0E59E5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9D5E0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070C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755E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C7D8D4" w14:textId="77777777" w:rsidTr="009851EC">
        <w:tc>
          <w:tcPr>
            <w:tcW w:w="6204" w:type="dxa"/>
            <w:hideMark/>
          </w:tcPr>
          <w:p w14:paraId="10D7B0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D8D0F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9395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3DABE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B4975">
              <w:rPr>
                <w:rFonts w:ascii="Arial" w:eastAsia="Times New Roman" w:hAnsi="Arial" w:cs="Arial"/>
                <w:b/>
                <w:lang w:val="en-US"/>
              </w:rPr>
              <w:t>1942/2023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758A554" w14:textId="77777777" w:rsidTr="009851EC">
        <w:tc>
          <w:tcPr>
            <w:tcW w:w="6204" w:type="dxa"/>
            <w:hideMark/>
          </w:tcPr>
          <w:p w14:paraId="22D5FB35" w14:textId="77777777" w:rsidR="00823825" w:rsidRPr="00DB4229" w:rsidRDefault="00CB49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0612F0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B28C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B82B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45D28C2" w14:textId="77777777" w:rsidTr="009851EC">
        <w:tc>
          <w:tcPr>
            <w:tcW w:w="6204" w:type="dxa"/>
            <w:hideMark/>
          </w:tcPr>
          <w:p w14:paraId="1ECB8147" w14:textId="77777777" w:rsidR="00823825" w:rsidRPr="00DB4229" w:rsidRDefault="00CB49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002B3A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7841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17A1A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FC3E195" w14:textId="77777777" w:rsidTr="009851EC">
        <w:tc>
          <w:tcPr>
            <w:tcW w:w="6204" w:type="dxa"/>
            <w:hideMark/>
          </w:tcPr>
          <w:p w14:paraId="04F146FD" w14:textId="77777777" w:rsidR="00823825" w:rsidRPr="00DB4229" w:rsidRDefault="00CB49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373D07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4F6D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2D3E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8B201B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FF9D68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A7C039" w14:textId="77777777" w:rsid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4863A20" w14:textId="77777777" w:rsidR="0021499C" w:rsidRPr="00CB4975" w:rsidRDefault="00CB4975" w:rsidP="00CB4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B4975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CB4975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CB4975"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 w:rsidRPr="00CB4975">
        <w:rPr>
          <w:rFonts w:ascii="Arial" w:hAnsi="Arial" w:cs="Arial"/>
        </w:rPr>
        <w:t xml:space="preserve">Скопјесо </w:t>
      </w:r>
      <w:bookmarkStart w:id="9" w:name="opis_edb1"/>
      <w:bookmarkEnd w:id="9"/>
      <w:r w:rsidRPr="00CB4975">
        <w:rPr>
          <w:rFonts w:ascii="Arial" w:hAnsi="Arial" w:cs="Arial"/>
        </w:rPr>
        <w:t xml:space="preserve">ЕДБ 4030996116744 и ЕМБС 4065549 </w:t>
      </w:r>
      <w:bookmarkStart w:id="10" w:name="edb1"/>
      <w:bookmarkStart w:id="11" w:name="opis_sed1"/>
      <w:bookmarkEnd w:id="10"/>
      <w:bookmarkEnd w:id="11"/>
      <w:r w:rsidRPr="00CB4975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CB4975">
        <w:rPr>
          <w:rFonts w:ascii="Arial" w:hAnsi="Arial" w:cs="Arial"/>
        </w:rPr>
        <w:t>ул. 11 Октомври бр. 7 преку полномошник Адвокат Александар Бачоски</w:t>
      </w:r>
      <w:r w:rsidRPr="00CB497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B497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CB4975">
        <w:rPr>
          <w:rFonts w:ascii="Arial" w:hAnsi="Arial" w:cs="Arial"/>
        </w:rPr>
        <w:t xml:space="preserve">Нотарски акт Договор за залог на недвижен имот со својство на извршна исправа ОДУ.бр.427/17 од 11.07.2017 година на Нотар Фатиме Дурмиши, против </w:t>
      </w:r>
      <w:bookmarkStart w:id="18" w:name="Dolznik1"/>
      <w:bookmarkEnd w:id="18"/>
      <w:r w:rsidRPr="00CB4975">
        <w:rPr>
          <w:rFonts w:ascii="Arial" w:hAnsi="Arial" w:cs="Arial"/>
        </w:rPr>
        <w:t xml:space="preserve">должниците должник заложен должник Семиха Мемеди од </w:t>
      </w:r>
      <w:bookmarkStart w:id="19" w:name="DolzGrad1"/>
      <w:bookmarkEnd w:id="19"/>
      <w:r w:rsidRPr="00CB4975">
        <w:rPr>
          <w:rFonts w:ascii="Arial" w:hAnsi="Arial" w:cs="Arial"/>
        </w:rPr>
        <w:t>Тетово со</w:t>
      </w:r>
      <w:bookmarkStart w:id="20" w:name="opis_edb1_dolz"/>
      <w:bookmarkEnd w:id="20"/>
      <w:r w:rsidRPr="00CB4975">
        <w:rPr>
          <w:rFonts w:ascii="Arial" w:hAnsi="Arial" w:cs="Arial"/>
          <w:lang w:val="ru-RU"/>
        </w:rPr>
        <w:t xml:space="preserve"> живеалиште на</w:t>
      </w:r>
      <w:bookmarkStart w:id="21" w:name="adresa1_dolz"/>
      <w:bookmarkEnd w:id="21"/>
      <w:r w:rsidRPr="00CB4975">
        <w:rPr>
          <w:rFonts w:ascii="Arial" w:hAnsi="Arial" w:cs="Arial"/>
          <w:lang w:val="ru-RU"/>
        </w:rPr>
        <w:t xml:space="preserve"> </w:t>
      </w:r>
      <w:r w:rsidRPr="00CB4975">
        <w:rPr>
          <w:rFonts w:ascii="Arial" w:hAnsi="Arial" w:cs="Arial"/>
        </w:rPr>
        <w:t xml:space="preserve">ул.В.С.Бато бр.10-3, </w:t>
      </w:r>
      <w:bookmarkStart w:id="22" w:name="Dolznik2"/>
      <w:bookmarkEnd w:id="22"/>
      <w:r w:rsidRPr="00CB4975">
        <w:rPr>
          <w:rFonts w:ascii="Arial" w:hAnsi="Arial" w:cs="Arial"/>
        </w:rPr>
        <w:t>за спроведување на извршување</w:t>
      </w:r>
      <w:r w:rsidRPr="00CB4975">
        <w:rPr>
          <w:rFonts w:ascii="Arial" w:hAnsi="Arial" w:cs="Arial"/>
          <w:lang w:val="en-US"/>
        </w:rPr>
        <w:t>,</w:t>
      </w:r>
      <w:bookmarkStart w:id="23" w:name="VredPredmet"/>
      <w:bookmarkEnd w:id="23"/>
      <w:r w:rsidRPr="00CB4975">
        <w:rPr>
          <w:rFonts w:ascii="Arial" w:hAnsi="Arial" w:cs="Arial"/>
        </w:rPr>
        <w:t xml:space="preserve"> на </w:t>
      </w:r>
      <w:r w:rsidR="0021499C" w:rsidRPr="00CB4975">
        <w:rPr>
          <w:rFonts w:ascii="Arial" w:hAnsi="Arial" w:cs="Arial"/>
        </w:rPr>
        <w:t xml:space="preserve"> на ден </w:t>
      </w:r>
      <w:bookmarkStart w:id="24" w:name="DatumIzdava"/>
      <w:bookmarkEnd w:id="24"/>
      <w:r w:rsidRPr="00CB4975">
        <w:rPr>
          <w:rFonts w:ascii="Arial" w:hAnsi="Arial" w:cs="Arial"/>
        </w:rPr>
        <w:t>26.11.2024</w:t>
      </w:r>
      <w:r w:rsidR="0021499C" w:rsidRPr="00CB4975">
        <w:rPr>
          <w:rFonts w:ascii="Arial" w:hAnsi="Arial" w:cs="Arial"/>
        </w:rPr>
        <w:t xml:space="preserve"> година го донесува следниот:</w:t>
      </w:r>
    </w:p>
    <w:p w14:paraId="0C70BB4A" w14:textId="77777777" w:rsidR="00DF1299" w:rsidRPr="00CB497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 </w:t>
      </w:r>
      <w:r w:rsidR="00DF1299" w:rsidRPr="00CB4975">
        <w:rPr>
          <w:rFonts w:ascii="Arial" w:hAnsi="Arial" w:cs="Arial"/>
        </w:rPr>
        <w:t xml:space="preserve">                                                                           </w:t>
      </w:r>
      <w:r w:rsidR="00226087" w:rsidRPr="00CB4975">
        <w:rPr>
          <w:rFonts w:ascii="Arial" w:hAnsi="Arial" w:cs="Arial"/>
        </w:rPr>
        <w:t xml:space="preserve"> </w:t>
      </w:r>
      <w:r w:rsidR="00DF1299" w:rsidRPr="00CB4975">
        <w:rPr>
          <w:rFonts w:ascii="Arial" w:hAnsi="Arial" w:cs="Arial"/>
        </w:rPr>
        <w:t xml:space="preserve">                                                                                      </w:t>
      </w:r>
    </w:p>
    <w:p w14:paraId="5BCDBB4E" w14:textId="77777777" w:rsidR="00B51157" w:rsidRPr="00CB497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CB4975">
        <w:rPr>
          <w:rFonts w:ascii="Arial" w:hAnsi="Arial" w:cs="Arial"/>
          <w:b/>
        </w:rPr>
        <w:t>З А К Л У Ч О К</w:t>
      </w:r>
    </w:p>
    <w:p w14:paraId="7E978CBA" w14:textId="77777777" w:rsidR="00B51157" w:rsidRPr="00CB497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CB4975">
        <w:rPr>
          <w:rFonts w:ascii="Arial" w:hAnsi="Arial" w:cs="Arial"/>
          <w:b/>
        </w:rPr>
        <w:t>ЗА УСНА ЈАВНА ПРОДАЖБА</w:t>
      </w:r>
    </w:p>
    <w:p w14:paraId="16FEC345" w14:textId="77777777" w:rsidR="00DF1299" w:rsidRPr="00790637" w:rsidRDefault="00B51157" w:rsidP="00790637">
      <w:pPr>
        <w:spacing w:after="0"/>
        <w:jc w:val="center"/>
        <w:rPr>
          <w:rFonts w:ascii="Arial" w:hAnsi="Arial" w:cs="Arial"/>
          <w:b/>
        </w:rPr>
      </w:pPr>
      <w:r w:rsidRPr="00CB497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B4975">
        <w:rPr>
          <w:rFonts w:ascii="Arial" w:hAnsi="Arial" w:cs="Arial"/>
          <w:b/>
          <w:bCs/>
        </w:rPr>
        <w:t>Законот за извршување</w:t>
      </w:r>
      <w:r w:rsidRPr="00CB4975">
        <w:rPr>
          <w:rFonts w:ascii="Arial" w:hAnsi="Arial" w:cs="Arial"/>
          <w:b/>
        </w:rPr>
        <w:t>)</w:t>
      </w:r>
    </w:p>
    <w:p w14:paraId="4695DFBE" w14:textId="77777777" w:rsidR="00DF1299" w:rsidRPr="00CB497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 </w:t>
      </w:r>
    </w:p>
    <w:p w14:paraId="7EB56645" w14:textId="77777777" w:rsidR="00CB4975" w:rsidRPr="00CB4975" w:rsidRDefault="00211393" w:rsidP="00CB4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CB4975">
        <w:rPr>
          <w:rFonts w:ascii="Arial" w:eastAsia="Times New Roman" w:hAnsi="Arial" w:cs="Arial"/>
        </w:rPr>
        <w:t xml:space="preserve">СЕ ОПРЕДЕЛУВА </w:t>
      </w:r>
      <w:r w:rsidR="00CB4975" w:rsidRPr="00CB4975">
        <w:rPr>
          <w:rFonts w:ascii="Arial" w:eastAsia="Times New Roman" w:hAnsi="Arial" w:cs="Arial"/>
        </w:rPr>
        <w:t>прва</w:t>
      </w:r>
      <w:r w:rsidRPr="00CB4975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CB4975" w:rsidRPr="00CB4975">
        <w:rPr>
          <w:rFonts w:ascii="Arial" w:eastAsia="Times New Roman" w:hAnsi="Arial" w:cs="Arial"/>
          <w:lang w:val="ru-RU"/>
        </w:rPr>
        <w:t xml:space="preserve"> </w:t>
      </w:r>
      <w:r w:rsidR="00790637">
        <w:rPr>
          <w:rFonts w:ascii="Arial" w:hAnsi="Arial" w:cs="Arial"/>
        </w:rPr>
        <w:t xml:space="preserve">недвижност на </w:t>
      </w:r>
      <w:r w:rsidR="00CB4975" w:rsidRPr="00CB4975">
        <w:rPr>
          <w:rFonts w:ascii="Arial" w:hAnsi="Arial" w:cs="Arial"/>
        </w:rPr>
        <w:t xml:space="preserve">должник заложен должник Семиха Мемеди од Тетово со </w:t>
      </w:r>
      <w:r w:rsidR="00CB4975" w:rsidRPr="00CB4975">
        <w:rPr>
          <w:rFonts w:ascii="Arial" w:hAnsi="Arial" w:cs="Arial"/>
          <w:lang w:val="ru-RU"/>
        </w:rPr>
        <w:t>живеалиште на</w:t>
      </w:r>
      <w:r w:rsidR="00CB4975" w:rsidRPr="00CB4975">
        <w:rPr>
          <w:rFonts w:ascii="Arial" w:hAnsi="Arial" w:cs="Arial"/>
        </w:rPr>
        <w:t xml:space="preserve"> ул.В.С.Бато бр.10-3 запишана во </w:t>
      </w:r>
      <w:r w:rsidR="00CB4975" w:rsidRPr="00CB4975">
        <w:rPr>
          <w:rFonts w:ascii="Arial" w:hAnsi="Arial" w:cs="Arial"/>
          <w:b/>
        </w:rPr>
        <w:t>ИЛ бр.101840 КО ТЕТОВО-2</w:t>
      </w:r>
      <w:r w:rsidR="00CB4975" w:rsidRPr="00CB4975">
        <w:rPr>
          <w:rFonts w:ascii="Arial" w:hAnsi="Arial" w:cs="Arial"/>
        </w:rPr>
        <w:t xml:space="preserve"> со следните ознаки</w:t>
      </w:r>
      <w:r w:rsidR="00CB4975" w:rsidRPr="00CB4975">
        <w:rPr>
          <w:rFonts w:ascii="Arial" w:hAnsi="Arial" w:cs="Arial"/>
          <w:lang w:val="ru-RU"/>
        </w:rPr>
        <w:t>:</w:t>
      </w:r>
    </w:p>
    <w:p w14:paraId="102154A3" w14:textId="77777777" w:rsidR="00CB4975" w:rsidRPr="00CB4975" w:rsidRDefault="00CB4975" w:rsidP="00CB49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>ЛИСТ В</w:t>
      </w:r>
    </w:p>
    <w:p w14:paraId="69B8B685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-КП бр.4459, дел 0, </w:t>
      </w:r>
      <w:r w:rsidRPr="00CB49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B4975">
        <w:rPr>
          <w:rFonts w:ascii="Arial" w:hAnsi="Arial" w:cs="Arial"/>
        </w:rPr>
        <w:t>“ГРАД ТЕТОВО”, број на зграда 1, намена на зградата А2-1, влез 1, кат К8, број 37, намена на посебен/заеднички дел од зграда ХС, со внатрешна површина од 6м2, право на сопственост.</w:t>
      </w:r>
    </w:p>
    <w:p w14:paraId="6E3F0D31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-КП бр.4459, дел 0, </w:t>
      </w:r>
      <w:r w:rsidRPr="00CB49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B4975">
        <w:rPr>
          <w:rFonts w:ascii="Arial" w:hAnsi="Arial" w:cs="Arial"/>
        </w:rPr>
        <w:t>“ГРАД ТЕТОВО”, број на зграда 1, намена на зградата А2-1, влез 1, кат МА, број 37, намена на посебен/заеднички дел од зграда ХС, со внатрешна површина од 6м2, право на сопственост.</w:t>
      </w:r>
    </w:p>
    <w:p w14:paraId="03E9FAD4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-КП бр.4459, дел 0, </w:t>
      </w:r>
      <w:r w:rsidRPr="00CB4975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B4975">
        <w:rPr>
          <w:rFonts w:ascii="Arial" w:hAnsi="Arial" w:cs="Arial"/>
        </w:rPr>
        <w:t>“ГРАД ТЕТОВО”, број на зграда 1, намена на зградата А2-1, влез 1, кат МА, број 37, намена на посебен/заеднички дел од зграда СТ, со внатрешна површина од 45м2, право на сопственост.</w:t>
      </w:r>
    </w:p>
    <w:p w14:paraId="42484B64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 која се наоѓа во: </w:t>
      </w:r>
    </w:p>
    <w:p w14:paraId="6A8113E4" w14:textId="77777777" w:rsidR="00211393" w:rsidRPr="00CB4975" w:rsidRDefault="00CB4975" w:rsidP="00CB4975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CB4975">
        <w:rPr>
          <w:rFonts w:ascii="Arial" w:hAnsi="Arial" w:cs="Arial"/>
        </w:rPr>
        <w:t>- во владение и сопственост на должникот Семиха Мемеди</w:t>
      </w:r>
    </w:p>
    <w:p w14:paraId="74E5067D" w14:textId="77777777" w:rsidR="00CB4975" w:rsidRPr="00CB4975" w:rsidRDefault="00CB4975" w:rsidP="00CB4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4975">
        <w:rPr>
          <w:rFonts w:ascii="Arial" w:eastAsia="Times New Roman" w:hAnsi="Arial" w:cs="Arial"/>
        </w:rPr>
        <w:t xml:space="preserve">Продажбата ќе се одржи на ден </w:t>
      </w:r>
      <w:r w:rsidRPr="00CB4975">
        <w:rPr>
          <w:rFonts w:ascii="Arial" w:eastAsia="Times New Roman" w:hAnsi="Arial" w:cs="Arial"/>
          <w:b/>
          <w:lang w:val="ru-RU"/>
        </w:rPr>
        <w:t xml:space="preserve">23.12.2024 </w:t>
      </w:r>
      <w:r w:rsidRPr="00CB4975">
        <w:rPr>
          <w:rFonts w:ascii="Arial" w:eastAsia="Times New Roman" w:hAnsi="Arial" w:cs="Arial"/>
          <w:b/>
        </w:rPr>
        <w:t xml:space="preserve">година (понеделник) во </w:t>
      </w:r>
      <w:r w:rsidRPr="00CB4975">
        <w:rPr>
          <w:rFonts w:ascii="Arial" w:eastAsia="Times New Roman" w:hAnsi="Arial" w:cs="Arial"/>
          <w:b/>
          <w:lang w:val="ru-RU"/>
        </w:rPr>
        <w:t>12</w:t>
      </w:r>
      <w:r w:rsidRPr="00CB4975">
        <w:rPr>
          <w:rFonts w:ascii="Arial" w:eastAsia="Times New Roman" w:hAnsi="Arial" w:cs="Arial"/>
          <w:b/>
          <w:lang w:val="en-US"/>
        </w:rPr>
        <w:t xml:space="preserve">:00 </w:t>
      </w:r>
      <w:r w:rsidRPr="00CB4975">
        <w:rPr>
          <w:rFonts w:ascii="Arial" w:eastAsia="Times New Roman" w:hAnsi="Arial" w:cs="Arial"/>
          <w:b/>
        </w:rPr>
        <w:t>часот</w:t>
      </w:r>
      <w:r w:rsidRPr="00CB4975">
        <w:rPr>
          <w:rFonts w:ascii="Arial" w:eastAsia="Times New Roman" w:hAnsi="Arial" w:cs="Arial"/>
        </w:rPr>
        <w:t xml:space="preserve">  во просториите на </w:t>
      </w:r>
      <w:r w:rsidRPr="00CB4975">
        <w:rPr>
          <w:rFonts w:ascii="Arial" w:hAnsi="Arial" w:cs="Arial"/>
        </w:rPr>
        <w:t xml:space="preserve">Извршителот </w:t>
      </w:r>
      <w:r w:rsidRPr="00CB4975">
        <w:rPr>
          <w:rFonts w:ascii="Arial" w:hAnsi="Arial" w:cs="Arial"/>
          <w:bCs/>
          <w:color w:val="000000"/>
        </w:rPr>
        <w:t>м-р Славица Ацовска</w:t>
      </w:r>
      <w:r w:rsidRPr="00CB4975">
        <w:rPr>
          <w:rFonts w:ascii="Arial" w:hAnsi="Arial" w:cs="Arial"/>
        </w:rPr>
        <w:t xml:space="preserve"> од </w:t>
      </w:r>
      <w:r w:rsidRPr="00CB4975"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 w:rsidRPr="00CB4975">
        <w:rPr>
          <w:rFonts w:ascii="Arial" w:eastAsia="Times New Roman" w:hAnsi="Arial" w:cs="Arial"/>
        </w:rPr>
        <w:t xml:space="preserve">. </w:t>
      </w:r>
    </w:p>
    <w:p w14:paraId="1136E27F" w14:textId="77777777" w:rsidR="00CB4975" w:rsidRPr="00CB4975" w:rsidRDefault="00CB4975" w:rsidP="00CB4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4975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1942/2023 од 22.04.2024 година на </w:t>
      </w:r>
      <w:r w:rsidRPr="00CB4975">
        <w:rPr>
          <w:rFonts w:ascii="Arial" w:hAnsi="Arial" w:cs="Arial"/>
        </w:rPr>
        <w:t xml:space="preserve">Извршителот </w:t>
      </w:r>
      <w:r w:rsidRPr="00CB4975">
        <w:rPr>
          <w:rFonts w:ascii="Arial" w:hAnsi="Arial" w:cs="Arial"/>
          <w:bCs/>
          <w:color w:val="000000"/>
        </w:rPr>
        <w:t>м-р Славица Ацовска</w:t>
      </w:r>
      <w:r w:rsidRPr="00CB4975">
        <w:rPr>
          <w:rFonts w:ascii="Arial" w:eastAsia="Times New Roman" w:hAnsi="Arial" w:cs="Arial"/>
        </w:rPr>
        <w:t xml:space="preserve">, изнесува </w:t>
      </w:r>
      <w:r w:rsidRPr="00CB4975">
        <w:rPr>
          <w:rFonts w:ascii="Arial" w:hAnsi="Arial" w:cs="Arial"/>
        </w:rPr>
        <w:t xml:space="preserve">износ од </w:t>
      </w:r>
      <w:r w:rsidRPr="00CB4975">
        <w:rPr>
          <w:rFonts w:ascii="Arial" w:hAnsi="Arial" w:cs="Arial"/>
          <w:b/>
        </w:rPr>
        <w:t>1.999.611</w:t>
      </w:r>
      <w:r w:rsidRPr="00CB4975">
        <w:rPr>
          <w:rFonts w:ascii="Arial" w:hAnsi="Arial" w:cs="Arial"/>
          <w:b/>
          <w:lang w:val="en-US"/>
        </w:rPr>
        <w:t>,00</w:t>
      </w:r>
      <w:r w:rsidRPr="00CB4975">
        <w:rPr>
          <w:rFonts w:ascii="Arial" w:hAnsi="Arial" w:cs="Arial"/>
          <w:b/>
        </w:rPr>
        <w:t xml:space="preserve"> денари </w:t>
      </w:r>
      <w:r w:rsidRPr="00CB4975">
        <w:rPr>
          <w:rFonts w:ascii="Arial" w:hAnsi="Arial" w:cs="Arial"/>
        </w:rPr>
        <w:t xml:space="preserve"> како почетна цена за продажба на недвижноста</w:t>
      </w:r>
      <w:r w:rsidRPr="00CB4975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019BE9FF" w14:textId="77777777" w:rsidR="00CB4975" w:rsidRPr="00CB4975" w:rsidRDefault="00CB4975" w:rsidP="00CB4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497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B4975">
        <w:rPr>
          <w:rFonts w:ascii="Arial" w:eastAsia="Times New Roman" w:hAnsi="Arial" w:cs="Arial"/>
          <w:lang w:val="en-US"/>
        </w:rPr>
        <w:t xml:space="preserve">: </w:t>
      </w:r>
    </w:p>
    <w:p w14:paraId="556C9688" w14:textId="77777777" w:rsidR="00CB4975" w:rsidRPr="00CB4975" w:rsidRDefault="00CB4975" w:rsidP="00CB4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4975">
        <w:rPr>
          <w:rFonts w:ascii="Arial" w:eastAsia="Times New Roman" w:hAnsi="Arial" w:cs="Arial"/>
        </w:rPr>
        <w:t xml:space="preserve">Налог за извршување по чл.166 ЗИ заведен под И.бр. 1942/2023 од 25.10.2023 година на </w:t>
      </w:r>
      <w:r w:rsidRPr="00CB4975">
        <w:rPr>
          <w:rFonts w:ascii="Arial" w:hAnsi="Arial" w:cs="Arial"/>
        </w:rPr>
        <w:t xml:space="preserve">Извршителот </w:t>
      </w:r>
      <w:r w:rsidRPr="00CB4975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CB4975">
        <w:rPr>
          <w:rFonts w:ascii="Arial" w:hAnsi="Arial" w:cs="Arial"/>
        </w:rPr>
        <w:t xml:space="preserve">извршна исправа Договор за залог на недвижен имот со својство на извршна исправа ОДУ.бр.427/17 од 11.07.2017 година на Нотар Фатиме Дурмиши </w:t>
      </w:r>
      <w:r w:rsidRPr="00CB4975">
        <w:rPr>
          <w:rFonts w:ascii="Arial" w:hAnsi="Arial" w:cs="Arial"/>
          <w:bCs/>
          <w:color w:val="000000"/>
        </w:rPr>
        <w:t xml:space="preserve">во корист на доверител </w:t>
      </w:r>
      <w:r w:rsidRPr="00CB4975">
        <w:rPr>
          <w:rFonts w:ascii="Arial" w:hAnsi="Arial" w:cs="Arial"/>
        </w:rPr>
        <w:t>Стопанска Банка АД Скопје.</w:t>
      </w:r>
    </w:p>
    <w:p w14:paraId="41D7B068" w14:textId="77777777" w:rsidR="00CB4975" w:rsidRPr="00CB4975" w:rsidRDefault="00CB4975" w:rsidP="00CB49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4975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A975249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A3C7F74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CB497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CB4975">
        <w:rPr>
          <w:rFonts w:ascii="Arial" w:hAnsi="Arial" w:cs="Arial"/>
          <w:color w:val="000000"/>
          <w:lang w:val="en-US"/>
        </w:rPr>
        <w:t>290100000083563</w:t>
      </w:r>
      <w:r w:rsidRPr="00CB4975">
        <w:rPr>
          <w:rFonts w:ascii="Arial" w:hAnsi="Arial" w:cs="Arial"/>
        </w:rPr>
        <w:t xml:space="preserve">која се води кај </w:t>
      </w:r>
      <w:r w:rsidRPr="00CB4975">
        <w:rPr>
          <w:rFonts w:ascii="Arial" w:hAnsi="Arial" w:cs="Arial"/>
          <w:color w:val="000000"/>
          <w:lang w:val="en-US"/>
        </w:rPr>
        <w:t>ТТК Банка АД Скопје</w:t>
      </w:r>
      <w:r w:rsidRPr="00CB4975">
        <w:rPr>
          <w:rFonts w:ascii="Arial" w:hAnsi="Arial" w:cs="Arial"/>
        </w:rPr>
        <w:t xml:space="preserve"> и даночен број </w:t>
      </w:r>
      <w:r w:rsidRPr="00CB4975">
        <w:rPr>
          <w:rFonts w:ascii="Arial" w:hAnsi="Arial" w:cs="Arial"/>
          <w:color w:val="000000"/>
          <w:lang w:val="en-US"/>
        </w:rPr>
        <w:t>5028007133065</w:t>
      </w:r>
      <w:r w:rsidRPr="00CB4975">
        <w:rPr>
          <w:rFonts w:ascii="Arial" w:hAnsi="Arial" w:cs="Arial"/>
          <w:lang w:val="en-US"/>
        </w:rPr>
        <w:t>.</w:t>
      </w:r>
    </w:p>
    <w:p w14:paraId="2DF2632D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6D38D9D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>Најповолниот понудувач</w:t>
      </w:r>
      <w:r w:rsidRPr="00CB4975">
        <w:rPr>
          <w:rFonts w:ascii="Arial" w:hAnsi="Arial" w:cs="Arial"/>
          <w:lang w:val="en-US"/>
        </w:rPr>
        <w:t>/</w:t>
      </w:r>
      <w:r w:rsidRPr="00CB4975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CB4975">
        <w:rPr>
          <w:rFonts w:ascii="Arial" w:hAnsi="Arial" w:cs="Arial"/>
          <w:lang w:val="ru-RU"/>
        </w:rPr>
        <w:t xml:space="preserve">15 </w:t>
      </w:r>
      <w:r w:rsidRPr="00CB4975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CEC98D3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14:paraId="5BAFB9DB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CB4975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CB4975">
        <w:rPr>
          <w:rFonts w:ascii="Arial" w:hAnsi="Arial" w:cs="Arial"/>
        </w:rPr>
        <w:t>.</w:t>
      </w:r>
    </w:p>
    <w:p w14:paraId="7F79F347" w14:textId="77777777" w:rsidR="00CB4975" w:rsidRPr="00CB4975" w:rsidRDefault="00CB4975" w:rsidP="00CB4975">
      <w:pPr>
        <w:spacing w:line="240" w:lineRule="auto"/>
        <w:ind w:firstLine="720"/>
        <w:jc w:val="both"/>
        <w:rPr>
          <w:rFonts w:ascii="Arial" w:hAnsi="Arial" w:cs="Arial"/>
        </w:rPr>
      </w:pPr>
      <w:r w:rsidRPr="00CB4975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CB4975">
        <w:rPr>
          <w:rFonts w:ascii="Arial" w:hAnsi="Arial" w:cs="Arial"/>
        </w:rPr>
        <w:tab/>
      </w:r>
      <w:r w:rsidRPr="00CB4975">
        <w:rPr>
          <w:rFonts w:ascii="Arial" w:hAnsi="Arial" w:cs="Arial"/>
        </w:rPr>
        <w:tab/>
      </w:r>
      <w:r w:rsidRPr="00CB4975">
        <w:rPr>
          <w:rFonts w:ascii="Arial" w:hAnsi="Arial" w:cs="Arial"/>
        </w:rPr>
        <w:tab/>
      </w:r>
    </w:p>
    <w:p w14:paraId="0476DA24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ab/>
      </w:r>
      <w:r w:rsidRPr="00CB4975">
        <w:rPr>
          <w:rFonts w:ascii="Arial" w:hAnsi="Arial" w:cs="Arial"/>
        </w:rPr>
        <w:tab/>
      </w:r>
      <w:r w:rsidRPr="00CB4975">
        <w:rPr>
          <w:rFonts w:ascii="Arial" w:hAnsi="Arial" w:cs="Arial"/>
        </w:rPr>
        <w:tab/>
      </w:r>
    </w:p>
    <w:p w14:paraId="5E9B478E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0615006F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BE60BD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 xml:space="preserve">Д.-на: </w:t>
      </w:r>
      <w:r w:rsidRPr="00CB4975">
        <w:rPr>
          <w:rFonts w:ascii="Arial" w:hAnsi="Arial" w:cs="Arial"/>
        </w:rPr>
        <w:tab/>
      </w:r>
    </w:p>
    <w:p w14:paraId="18921844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>Должник Заложен должник Семиха Мемеди од Тетово ул.В.С.Бато бр.10-3, Тетово</w:t>
      </w:r>
    </w:p>
    <w:p w14:paraId="37B9A7DE" w14:textId="77777777" w:rsidR="00CB4975" w:rsidRPr="00CB4975" w:rsidRDefault="00CB4975" w:rsidP="00CB4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975">
        <w:rPr>
          <w:rFonts w:ascii="Arial" w:hAnsi="Arial" w:cs="Arial"/>
        </w:rPr>
        <w:t>Доверител Стопанска Банка АД Скопје, полномошник Адвокат Александар Бачоски</w:t>
      </w:r>
    </w:p>
    <w:p w14:paraId="6869CE35" w14:textId="77777777" w:rsidR="00CB4975" w:rsidRDefault="00CB4975" w:rsidP="00CB497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 -одделение за даноци Данок на имот</w:t>
      </w:r>
    </w:p>
    <w:p w14:paraId="3E18A9EF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3C1821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67818FF" w14:textId="77777777" w:rsidTr="009851EC">
        <w:trPr>
          <w:trHeight w:val="851"/>
        </w:trPr>
        <w:tc>
          <w:tcPr>
            <w:tcW w:w="4297" w:type="dxa"/>
          </w:tcPr>
          <w:p w14:paraId="43768FD1" w14:textId="77777777" w:rsidR="00823825" w:rsidRPr="000406D7" w:rsidRDefault="00CB497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3863C0D5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C0254">
        <w:pict w14:anchorId="15922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5E98F2E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C26D5D1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</w:t>
      </w:r>
      <w:r w:rsidR="00CB4975">
        <w:rPr>
          <w:rFonts w:ascii="Arial" w:hAnsi="Arial" w:cs="Arial"/>
          <w:sz w:val="20"/>
          <w:szCs w:val="20"/>
        </w:rPr>
        <w:t xml:space="preserve"> 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6" w:name="OSudPouka"/>
      <w:bookmarkEnd w:id="26"/>
      <w:r w:rsidR="00CB497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8E5814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66CA" w14:textId="77777777" w:rsidR="00F91398" w:rsidRDefault="00F91398" w:rsidP="00CB4975">
      <w:pPr>
        <w:spacing w:after="0" w:line="240" w:lineRule="auto"/>
      </w:pPr>
      <w:r>
        <w:separator/>
      </w:r>
    </w:p>
  </w:endnote>
  <w:endnote w:type="continuationSeparator" w:id="0">
    <w:p w14:paraId="046F82A1" w14:textId="77777777" w:rsidR="00F91398" w:rsidRDefault="00F91398" w:rsidP="00CB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97F05" w14:textId="77777777" w:rsidR="00CB4975" w:rsidRPr="00CB4975" w:rsidRDefault="00CB4975" w:rsidP="00CB49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9063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B06BB" w14:textId="77777777" w:rsidR="00F91398" w:rsidRDefault="00F91398" w:rsidP="00CB4975">
      <w:pPr>
        <w:spacing w:after="0" w:line="240" w:lineRule="auto"/>
      </w:pPr>
      <w:r>
        <w:separator/>
      </w:r>
    </w:p>
  </w:footnote>
  <w:footnote w:type="continuationSeparator" w:id="0">
    <w:p w14:paraId="24327E29" w14:textId="77777777" w:rsidR="00F91398" w:rsidRDefault="00F91398" w:rsidP="00CB4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60D"/>
    <w:rsid w:val="00665925"/>
    <w:rsid w:val="006A157B"/>
    <w:rsid w:val="006F1469"/>
    <w:rsid w:val="00710AAE"/>
    <w:rsid w:val="00765920"/>
    <w:rsid w:val="00790637"/>
    <w:rsid w:val="007A6108"/>
    <w:rsid w:val="007A7847"/>
    <w:rsid w:val="007B32B7"/>
    <w:rsid w:val="00823825"/>
    <w:rsid w:val="00847844"/>
    <w:rsid w:val="00866DC5"/>
    <w:rsid w:val="0087784C"/>
    <w:rsid w:val="00883CE2"/>
    <w:rsid w:val="008C43A1"/>
    <w:rsid w:val="00913EF8"/>
    <w:rsid w:val="00926A7A"/>
    <w:rsid w:val="009626C8"/>
    <w:rsid w:val="00990882"/>
    <w:rsid w:val="00AB3D9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4975"/>
    <w:rsid w:val="00CC28C6"/>
    <w:rsid w:val="00CE2401"/>
    <w:rsid w:val="00CF2E54"/>
    <w:rsid w:val="00D47D14"/>
    <w:rsid w:val="00DA5DC9"/>
    <w:rsid w:val="00DC0254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1398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DDED"/>
  <w15:docId w15:val="{FE787964-45DC-45AD-B466-548720AF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B4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9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B4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9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2024-11-27T12:48:00Z</dcterms:created>
  <dcterms:modified xsi:type="dcterms:W3CDTF">2024-11-27T12:48:00Z</dcterms:modified>
</cp:coreProperties>
</file>