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4EF" w:rsidRDefault="007514EF" w:rsidP="007514E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47"/>
        <w:gridCol w:w="541"/>
        <w:gridCol w:w="937"/>
        <w:gridCol w:w="2871"/>
      </w:tblGrid>
      <w:tr w:rsidR="007514EF" w:rsidTr="007514EF">
        <w:tc>
          <w:tcPr>
            <w:tcW w:w="6204" w:type="dxa"/>
            <w:hideMark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>
                  <wp:extent cx="297180" cy="3505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514EF" w:rsidTr="007514EF">
        <w:tc>
          <w:tcPr>
            <w:tcW w:w="6204" w:type="dxa"/>
            <w:hideMark/>
          </w:tcPr>
          <w:p w:rsidR="007514EF" w:rsidRDefault="007514E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7514EF" w:rsidTr="007514EF">
        <w:tc>
          <w:tcPr>
            <w:tcW w:w="6204" w:type="dxa"/>
            <w:hideMark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Образец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бр.20</w:t>
            </w:r>
          </w:p>
        </w:tc>
      </w:tr>
      <w:tr w:rsidR="007514EF" w:rsidTr="007514EF">
        <w:tc>
          <w:tcPr>
            <w:tcW w:w="6204" w:type="dxa"/>
            <w:hideMark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566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514EF" w:rsidTr="007514EF">
        <w:tc>
          <w:tcPr>
            <w:tcW w:w="6204" w:type="dxa"/>
            <w:hideMark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именуван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подрачјето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на</w:t>
            </w:r>
          </w:p>
        </w:tc>
        <w:tc>
          <w:tcPr>
            <w:tcW w:w="566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514EF" w:rsidTr="007514EF">
        <w:tc>
          <w:tcPr>
            <w:tcW w:w="6204" w:type="dxa"/>
            <w:hideMark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И.бр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sz w:val="20"/>
                <w:szCs w:val="20"/>
              </w:rPr>
              <w:t>941/2025</w:t>
            </w:r>
          </w:p>
        </w:tc>
      </w:tr>
      <w:tr w:rsidR="007514EF" w:rsidTr="007514EF">
        <w:tc>
          <w:tcPr>
            <w:tcW w:w="6204" w:type="dxa"/>
            <w:hideMark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sz w:val="20"/>
                <w:szCs w:val="20"/>
                <w:lang w:val="ru-RU"/>
              </w:rPr>
              <w:t>Николина Иванова</w:t>
            </w:r>
          </w:p>
        </w:tc>
        <w:tc>
          <w:tcPr>
            <w:tcW w:w="566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514EF" w:rsidTr="007514EF">
        <w:tc>
          <w:tcPr>
            <w:tcW w:w="6204" w:type="dxa"/>
            <w:hideMark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1ви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Мај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96-1/1</w:t>
            </w:r>
          </w:p>
        </w:tc>
        <w:tc>
          <w:tcPr>
            <w:tcW w:w="566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514EF" w:rsidTr="007514EF">
        <w:tc>
          <w:tcPr>
            <w:tcW w:w="6204" w:type="dxa"/>
            <w:hideMark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tel"/>
            <w:bookmarkEnd w:id="4"/>
            <w:proofErr w:type="spellStart"/>
            <w:r>
              <w:rPr>
                <w:rFonts w:ascii="Arial" w:hAnsi="Arial" w:cs="Arial"/>
                <w:sz w:val="20"/>
                <w:szCs w:val="20"/>
              </w:rPr>
              <w:t>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047/231-830;</w:t>
            </w:r>
          </w:p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izvrsitelivanova@gmail.com</w:t>
            </w:r>
          </w:p>
        </w:tc>
        <w:tc>
          <w:tcPr>
            <w:tcW w:w="566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514EF" w:rsidRDefault="007514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7514EF" w:rsidRDefault="007514EF" w:rsidP="007514EF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514EF" w:rsidRDefault="007514EF" w:rsidP="007514EF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514EF" w:rsidRPr="007514EF" w:rsidRDefault="007514EF" w:rsidP="007514EF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7514EF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7514EF" w:rsidRDefault="007514EF" w:rsidP="007514EF">
      <w:pPr>
        <w:jc w:val="center"/>
        <w:rPr>
          <w:rFonts w:ascii="Arial" w:hAnsi="Arial" w:cs="Arial"/>
          <w:sz w:val="18"/>
          <w:szCs w:val="20"/>
          <w:lang w:val="mk-MK"/>
        </w:rPr>
      </w:pPr>
      <w:r>
        <w:rPr>
          <w:rFonts w:ascii="Arial" w:hAnsi="Arial" w:cs="Arial"/>
          <w:sz w:val="18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7514EF" w:rsidRDefault="007514EF" w:rsidP="007514EF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514EF" w:rsidRDefault="007514EF" w:rsidP="007514EF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5" w:name="OIzvrsitel"/>
      <w:bookmarkEnd w:id="5"/>
      <w:r>
        <w:rPr>
          <w:rFonts w:ascii="Arial" w:hAnsi="Arial" w:cs="Arial"/>
          <w:sz w:val="20"/>
          <w:szCs w:val="20"/>
          <w:lang w:val="mk-MK"/>
        </w:rPr>
        <w:t>Николина Иванова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постапувајќи по барањето за извршување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6" w:name="Doveritel1"/>
      <w:bookmarkEnd w:id="6"/>
      <w:r>
        <w:rPr>
          <w:rFonts w:ascii="Arial" w:hAnsi="Arial" w:cs="Arial"/>
          <w:sz w:val="20"/>
          <w:szCs w:val="20"/>
          <w:lang w:val="ru-RU"/>
        </w:rPr>
        <w:t xml:space="preserve">доверителот Финансиско друштво МИНТ СН ДОО Битола </w:t>
      </w:r>
      <w:bookmarkStart w:id="7" w:name="DovGrad1"/>
      <w:bookmarkStart w:id="8" w:name="opis_sed1"/>
      <w:bookmarkEnd w:id="7"/>
      <w:bookmarkEnd w:id="8"/>
      <w:r>
        <w:rPr>
          <w:rFonts w:ascii="Arial" w:hAnsi="Arial" w:cs="Arial"/>
          <w:sz w:val="20"/>
          <w:szCs w:val="20"/>
          <w:lang w:val="ru-RU"/>
        </w:rPr>
        <w:t xml:space="preserve">и седиште на </w:t>
      </w:r>
      <w:bookmarkStart w:id="9" w:name="adresa1"/>
      <w:bookmarkEnd w:id="9"/>
      <w:r>
        <w:rPr>
          <w:rFonts w:ascii="Arial" w:hAnsi="Arial" w:cs="Arial"/>
          <w:sz w:val="20"/>
          <w:szCs w:val="20"/>
          <w:lang w:val="ru-RU"/>
        </w:rPr>
        <w:t>ул.Г.В.Каранѓелевски бр.31,</w:t>
      </w:r>
      <w:bookmarkStart w:id="10" w:name="Doveritel2"/>
      <w:bookmarkEnd w:id="10"/>
      <w:r>
        <w:rPr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засновано на извршната исправа Потврда (Солемнизација) на приватна исправа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- Договор за хипотека со својство на извршна исправа ОДУ. бр.717/2023 од 03.11.2023 година на Нотар Николина Јакимовска од Битола, </w:t>
      </w:r>
      <w:r>
        <w:rPr>
          <w:rFonts w:ascii="Arial" w:hAnsi="Arial" w:cs="Arial"/>
          <w:sz w:val="20"/>
          <w:szCs w:val="20"/>
          <w:lang w:val="mk-MK"/>
        </w:rPr>
        <w:t>против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1" w:name="_Hlk209521736"/>
      <w:r>
        <w:rPr>
          <w:rFonts w:ascii="Arial" w:hAnsi="Arial" w:cs="Arial"/>
          <w:sz w:val="20"/>
          <w:szCs w:val="20"/>
          <w:lang w:val="mk-MK"/>
        </w:rPr>
        <w:t xml:space="preserve">должниците </w:t>
      </w:r>
      <w:bookmarkStart w:id="12" w:name="Dolznik1"/>
      <w:bookmarkEnd w:id="12"/>
      <w:r>
        <w:rPr>
          <w:rFonts w:ascii="Arial" w:hAnsi="Arial" w:cs="Arial"/>
          <w:sz w:val="20"/>
          <w:szCs w:val="20"/>
          <w:lang w:val="mk-MK"/>
        </w:rPr>
        <w:t>Ковачевски Васко</w:t>
      </w:r>
      <w:r>
        <w:rPr>
          <w:rFonts w:ascii="Arial" w:hAnsi="Arial" w:cs="Arial"/>
          <w:sz w:val="20"/>
          <w:szCs w:val="20"/>
          <w:lang w:val="ru-RU"/>
        </w:rPr>
        <w:t xml:space="preserve"> од </w:t>
      </w:r>
      <w:bookmarkStart w:id="13" w:name="DolzGrad1"/>
      <w:bookmarkEnd w:id="13"/>
      <w:r>
        <w:rPr>
          <w:rFonts w:ascii="Arial" w:hAnsi="Arial" w:cs="Arial"/>
          <w:sz w:val="20"/>
          <w:szCs w:val="20"/>
          <w:lang w:val="ru-RU"/>
        </w:rPr>
        <w:t xml:space="preserve">Битола со </w:t>
      </w:r>
      <w:bookmarkStart w:id="14" w:name="Oopis_edb"/>
      <w:bookmarkEnd w:id="14"/>
      <w:r>
        <w:rPr>
          <w:rFonts w:ascii="Arial" w:hAnsi="Arial" w:cs="Arial"/>
          <w:sz w:val="20"/>
          <w:szCs w:val="20"/>
          <w:lang w:val="ru-RU"/>
        </w:rPr>
        <w:t xml:space="preserve">живеалиште на </w:t>
      </w:r>
      <w:bookmarkStart w:id="15" w:name="adresa1_dolz"/>
      <w:bookmarkEnd w:id="15"/>
      <w:r>
        <w:rPr>
          <w:rFonts w:ascii="Arial" w:hAnsi="Arial" w:cs="Arial"/>
          <w:sz w:val="20"/>
          <w:szCs w:val="20"/>
          <w:lang w:val="ru-RU"/>
        </w:rPr>
        <w:t>ул.</w:t>
      </w:r>
      <w:bookmarkStart w:id="16" w:name="_Hlk209521635"/>
      <w:r>
        <w:rPr>
          <w:rFonts w:ascii="Arial" w:hAnsi="Arial" w:cs="Arial"/>
          <w:sz w:val="20"/>
          <w:szCs w:val="20"/>
          <w:lang w:val="ru-RU"/>
        </w:rPr>
        <w:t>Димитар Илиевски Мурато бр.10-10</w:t>
      </w:r>
      <w:bookmarkEnd w:id="16"/>
      <w:r>
        <w:rPr>
          <w:rFonts w:ascii="Arial" w:hAnsi="Arial" w:cs="Arial"/>
          <w:sz w:val="20"/>
          <w:szCs w:val="20"/>
          <w:lang w:val="ru-RU"/>
        </w:rPr>
        <w:t xml:space="preserve"> и Јована Ковачевска од Битола со живеалиште на ул.Димитар Илиевски Мурато бр.10-10</w:t>
      </w:r>
      <w:bookmarkEnd w:id="11"/>
      <w:r>
        <w:rPr>
          <w:rFonts w:ascii="Arial" w:hAnsi="Arial" w:cs="Arial"/>
          <w:sz w:val="20"/>
          <w:szCs w:val="20"/>
          <w:lang w:val="mk-MK"/>
        </w:rPr>
        <w:t>, заради спроведување на извршување, на ден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02</w:t>
      </w:r>
      <w:r>
        <w:rPr>
          <w:rFonts w:ascii="Arial" w:hAnsi="Arial" w:cs="Arial"/>
          <w:sz w:val="20"/>
          <w:szCs w:val="20"/>
          <w:lang w:val="mk-MK"/>
        </w:rPr>
        <w:t>.</w:t>
      </w:r>
      <w:r>
        <w:rPr>
          <w:rFonts w:ascii="Arial" w:hAnsi="Arial" w:cs="Arial"/>
          <w:sz w:val="20"/>
          <w:szCs w:val="20"/>
          <w:lang w:val="mk-MK"/>
        </w:rPr>
        <w:t>10</w:t>
      </w:r>
      <w:r>
        <w:rPr>
          <w:rFonts w:ascii="Arial" w:hAnsi="Arial" w:cs="Arial"/>
          <w:sz w:val="20"/>
          <w:szCs w:val="20"/>
          <w:lang w:val="mk-MK"/>
        </w:rPr>
        <w:t xml:space="preserve">.2025 година ги </w:t>
      </w:r>
    </w:p>
    <w:p w:rsidR="007514EF" w:rsidRDefault="007514EF" w:rsidP="007514EF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7514EF" w:rsidRDefault="007514EF" w:rsidP="007514EF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7514EF" w:rsidRDefault="007514EF" w:rsidP="007514EF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7514EF" w:rsidRDefault="007514EF" w:rsidP="007514EF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7514EF" w:rsidRDefault="007514EF" w:rsidP="007514EF">
      <w:pPr>
        <w:rPr>
          <w:rFonts w:ascii="Arial" w:hAnsi="Arial" w:cs="Arial"/>
          <w:sz w:val="20"/>
          <w:szCs w:val="20"/>
          <w:lang w:val="mk-MK"/>
        </w:rPr>
      </w:pPr>
    </w:p>
    <w:p w:rsidR="007514EF" w:rsidRDefault="007514EF" w:rsidP="007514EF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должници Ковачевски Васко од Битола и Јована Ковачевска од Битола да се јават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7" w:name="OIzvAdresa"/>
      <w:bookmarkEnd w:id="17"/>
      <w:r>
        <w:rPr>
          <w:rFonts w:ascii="Arial" w:hAnsi="Arial" w:cs="Arial"/>
          <w:sz w:val="20"/>
          <w:szCs w:val="20"/>
          <w:lang w:val="ru-RU"/>
        </w:rPr>
        <w:t>Бул. 1ви Мај 96-1/1 Битола</w:t>
      </w:r>
      <w:r>
        <w:rPr>
          <w:rFonts w:ascii="Arial" w:hAnsi="Arial" w:cs="Arial"/>
          <w:sz w:val="20"/>
          <w:szCs w:val="20"/>
          <w:lang w:val="mk-MK"/>
        </w:rPr>
        <w:t>, заради доставување на</w:t>
      </w:r>
    </w:p>
    <w:p w:rsidR="007514EF" w:rsidRDefault="007514EF" w:rsidP="007514EF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4F57FF" w:rsidRDefault="004F57FF" w:rsidP="002C48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4F57FF">
        <w:rPr>
          <w:rFonts w:ascii="Arial" w:hAnsi="Arial" w:cs="Arial"/>
          <w:sz w:val="20"/>
          <w:szCs w:val="20"/>
          <w:lang w:val="mk-MK"/>
        </w:rPr>
        <w:t>Заклучок за утврдување на вредност на недвижност (врз основа на член 177 од Законот за извршување)</w:t>
      </w:r>
      <w:r w:rsidR="007514EF" w:rsidRPr="004F57FF">
        <w:rPr>
          <w:rFonts w:ascii="Arial" w:hAnsi="Arial" w:cs="Arial"/>
          <w:sz w:val="20"/>
          <w:szCs w:val="20"/>
          <w:lang w:val="mk-MK"/>
        </w:rPr>
        <w:t xml:space="preserve"> за И.бр.941/25 од </w:t>
      </w:r>
      <w:r w:rsidRPr="004F57FF">
        <w:rPr>
          <w:rFonts w:ascii="Arial" w:hAnsi="Arial" w:cs="Arial"/>
          <w:sz w:val="20"/>
          <w:szCs w:val="20"/>
          <w:lang w:val="mk-MK"/>
        </w:rPr>
        <w:t>17</w:t>
      </w:r>
      <w:r w:rsidR="007514EF" w:rsidRPr="004F57FF">
        <w:rPr>
          <w:rFonts w:ascii="Arial" w:hAnsi="Arial" w:cs="Arial"/>
          <w:sz w:val="20"/>
          <w:szCs w:val="20"/>
          <w:lang w:val="mk-MK"/>
        </w:rPr>
        <w:t>.0</w:t>
      </w:r>
      <w:r w:rsidRPr="004F57FF">
        <w:rPr>
          <w:rFonts w:ascii="Arial" w:hAnsi="Arial" w:cs="Arial"/>
          <w:sz w:val="20"/>
          <w:szCs w:val="20"/>
          <w:lang w:val="mk-MK"/>
        </w:rPr>
        <w:t>9</w:t>
      </w:r>
      <w:r w:rsidR="007514EF" w:rsidRPr="004F57FF">
        <w:rPr>
          <w:rFonts w:ascii="Arial" w:hAnsi="Arial" w:cs="Arial"/>
          <w:sz w:val="20"/>
          <w:szCs w:val="20"/>
          <w:lang w:val="mk-MK"/>
        </w:rPr>
        <w:t>.2025 година</w:t>
      </w:r>
    </w:p>
    <w:p w:rsidR="007514EF" w:rsidRPr="004F57FF" w:rsidRDefault="007514EF" w:rsidP="002C48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4F57FF">
        <w:rPr>
          <w:rFonts w:ascii="Arial" w:hAnsi="Arial" w:cs="Arial"/>
          <w:sz w:val="20"/>
          <w:szCs w:val="20"/>
          <w:lang w:val="mk-MK"/>
        </w:rPr>
        <w:t xml:space="preserve">Заклучок за </w:t>
      </w:r>
      <w:r w:rsidR="004F57FF">
        <w:rPr>
          <w:rFonts w:ascii="Arial" w:hAnsi="Arial" w:cs="Arial"/>
          <w:sz w:val="20"/>
          <w:szCs w:val="20"/>
          <w:lang w:val="mk-MK"/>
        </w:rPr>
        <w:t>усна јавна продажба</w:t>
      </w:r>
      <w:r w:rsidRPr="004F57FF">
        <w:rPr>
          <w:rFonts w:ascii="Arial" w:hAnsi="Arial" w:cs="Arial"/>
          <w:sz w:val="20"/>
          <w:szCs w:val="20"/>
          <w:lang w:val="mk-MK"/>
        </w:rPr>
        <w:t xml:space="preserve"> (врз основа на  член</w:t>
      </w:r>
      <w:r w:rsidR="004F57FF">
        <w:rPr>
          <w:rFonts w:ascii="Arial" w:hAnsi="Arial" w:cs="Arial"/>
          <w:sz w:val="20"/>
          <w:szCs w:val="20"/>
          <w:lang w:val="mk-MK"/>
        </w:rPr>
        <w:t>овите 179 став (1), 181 став (1) и 182 став (1) од Законот за извршување)</w:t>
      </w:r>
      <w:r w:rsidRPr="004F57FF">
        <w:rPr>
          <w:rFonts w:ascii="Arial" w:hAnsi="Arial" w:cs="Arial"/>
          <w:sz w:val="20"/>
          <w:szCs w:val="20"/>
          <w:lang w:val="mk-MK"/>
        </w:rPr>
        <w:t xml:space="preserve"> за И.бр.941/25 од </w:t>
      </w:r>
      <w:r w:rsidR="004F57FF">
        <w:rPr>
          <w:rFonts w:ascii="Arial" w:hAnsi="Arial" w:cs="Arial"/>
          <w:sz w:val="20"/>
          <w:szCs w:val="20"/>
          <w:lang w:val="mk-MK"/>
        </w:rPr>
        <w:t>01</w:t>
      </w:r>
      <w:r w:rsidRPr="004F57FF">
        <w:rPr>
          <w:rFonts w:ascii="Arial" w:hAnsi="Arial" w:cs="Arial"/>
          <w:sz w:val="20"/>
          <w:szCs w:val="20"/>
          <w:lang w:val="mk-MK"/>
        </w:rPr>
        <w:t>.</w:t>
      </w:r>
      <w:r w:rsidR="004F57FF">
        <w:rPr>
          <w:rFonts w:ascii="Arial" w:hAnsi="Arial" w:cs="Arial"/>
          <w:sz w:val="20"/>
          <w:szCs w:val="20"/>
          <w:lang w:val="mk-MK"/>
        </w:rPr>
        <w:t>10</w:t>
      </w:r>
      <w:r w:rsidRPr="004F57FF">
        <w:rPr>
          <w:rFonts w:ascii="Arial" w:hAnsi="Arial" w:cs="Arial"/>
          <w:sz w:val="20"/>
          <w:szCs w:val="20"/>
          <w:lang w:val="mk-MK"/>
        </w:rPr>
        <w:t>.2025 година.</w:t>
      </w:r>
    </w:p>
    <w:p w:rsidR="007514EF" w:rsidRDefault="007514EF" w:rsidP="007514EF">
      <w:pPr>
        <w:ind w:left="360"/>
        <w:jc w:val="both"/>
        <w:rPr>
          <w:rFonts w:ascii="Arial" w:hAnsi="Arial" w:cs="Arial"/>
          <w:sz w:val="20"/>
          <w:szCs w:val="20"/>
          <w:lang w:val="mk-MK"/>
        </w:rPr>
      </w:pPr>
    </w:p>
    <w:p w:rsidR="007514EF" w:rsidRDefault="007514EF" w:rsidP="007514EF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Во рок од 1 (со букви „еден“) ден, сметано од денот објавувањето на овој јавен повик во Службен весник на РСМ, дневен весник Нова Македонија и на веб страницата на Комората на извршители на РСМ во јавното гласило. </w:t>
      </w:r>
    </w:p>
    <w:p w:rsidR="007514EF" w:rsidRDefault="007514EF" w:rsidP="007514EF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7514EF" w:rsidRDefault="007514EF" w:rsidP="007514EF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должниците </w:t>
      </w:r>
      <w:bookmarkStart w:id="18" w:name="ODolz1"/>
      <w:bookmarkEnd w:id="18"/>
      <w:r>
        <w:rPr>
          <w:rFonts w:ascii="Arial" w:hAnsi="Arial" w:cs="Arial"/>
          <w:sz w:val="20"/>
          <w:szCs w:val="20"/>
          <w:lang w:val="mk-MK"/>
        </w:rPr>
        <w:t xml:space="preserve">Ковачевски Васко и Ковачевска Јована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514EF" w:rsidRDefault="007514EF" w:rsidP="007514EF">
      <w:pPr>
        <w:rPr>
          <w:rFonts w:ascii="Arial" w:hAnsi="Arial" w:cs="Arial"/>
          <w:sz w:val="20"/>
          <w:szCs w:val="20"/>
          <w:lang w:val="mk-MK"/>
        </w:rPr>
      </w:pPr>
    </w:p>
    <w:p w:rsidR="007514EF" w:rsidRDefault="007514EF" w:rsidP="007514EF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</w:p>
    <w:p w:rsidR="007514EF" w:rsidRDefault="007514EF" w:rsidP="007514EF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7514EF" w:rsidRDefault="007514EF" w:rsidP="007514EF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7514EF" w:rsidRDefault="007514EF" w:rsidP="007514EF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7514EF" w:rsidRDefault="007514EF" w:rsidP="007514EF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7514EF" w:rsidRDefault="007514EF" w:rsidP="007514EF">
      <w:pPr>
        <w:rPr>
          <w:rFonts w:ascii="Arial" w:hAnsi="Arial" w:cs="Arial"/>
          <w:sz w:val="20"/>
          <w:szCs w:val="20"/>
          <w:lang w:val="mk-MK"/>
        </w:rPr>
      </w:pPr>
    </w:p>
    <w:p w:rsidR="007514EF" w:rsidRDefault="007514EF" w:rsidP="007514EF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7514EF" w:rsidRDefault="007514EF" w:rsidP="007514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19" w:name="OIzvrsitel1"/>
      <w:bookmarkEnd w:id="19"/>
      <w:r>
        <w:rPr>
          <w:rFonts w:ascii="Arial" w:hAnsi="Arial" w:cs="Arial"/>
          <w:sz w:val="20"/>
          <w:szCs w:val="20"/>
          <w:lang w:val="mk-MK"/>
        </w:rPr>
        <w:t>Николина Иванова</w:t>
      </w:r>
    </w:p>
    <w:p w:rsidR="00174DBE" w:rsidRPr="004F57FF" w:rsidRDefault="007514EF" w:rsidP="007514EF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</w:t>
      </w:r>
      <w:bookmarkStart w:id="20" w:name="_GoBack"/>
      <w:r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Microsoft Office Signature Line..." style="width:187pt;height:73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0"/>
    </w:p>
    <w:sectPr w:rsidR="00174DBE" w:rsidRPr="004F57FF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4EF" w:rsidRDefault="007514EF" w:rsidP="007514EF">
      <w:r>
        <w:separator/>
      </w:r>
    </w:p>
  </w:endnote>
  <w:endnote w:type="continuationSeparator" w:id="0">
    <w:p w:rsidR="007514EF" w:rsidRDefault="007514EF" w:rsidP="0075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4EF" w:rsidRPr="007514EF" w:rsidRDefault="007514EF" w:rsidP="007514E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4EF" w:rsidRDefault="007514EF" w:rsidP="007514EF">
      <w:r>
        <w:separator/>
      </w:r>
    </w:p>
  </w:footnote>
  <w:footnote w:type="continuationSeparator" w:id="0">
    <w:p w:rsidR="007514EF" w:rsidRDefault="007514EF" w:rsidP="00751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EE1"/>
    <w:multiLevelType w:val="hybridMultilevel"/>
    <w:tmpl w:val="AB76736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22908"/>
    <w:rsid w:val="00463286"/>
    <w:rsid w:val="00486BE6"/>
    <w:rsid w:val="00495419"/>
    <w:rsid w:val="004A66D9"/>
    <w:rsid w:val="004E5FA6"/>
    <w:rsid w:val="004F57FF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514EF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4D51B26"/>
  <w15:docId w15:val="{DE4B0CDE-61A9-4119-A4E6-54CE04F9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514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514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7514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514EF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51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VA7PJ3eUARkD4LYZh+GJiRf+gE+SzQrQDYYjsO/NbBY=</DigestValue>
    </Reference>
    <Reference Type="http://www.w3.org/2000/09/xmldsig#Object" URI="#idOfficeObject">
      <DigestMethod Algorithm="http://www.w3.org/2001/04/xmlenc#sha256"/>
      <DigestValue>1vSDJNOgwGrXcuRFfIhjwpVu6scoTcwiPRMjimMcGeQ=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zqFNW2cSvDTB5Z47lbDPliUClNxoYiVfZ5bvTexp91k=</DigestValue>
    </Reference>
    <Reference Type="http://www.w3.org/2000/09/xmldsig#Object" URI="#idValidSigLnImg">
      <DigestMethod Algorithm="http://www.w3.org/2001/04/xmlenc#sha256"/>
      <DigestValue>4j3ob/Z/424wOWgwHq4uL1ed5xnoXK2Rt5+jf1KpMjI=</DigestValue>
    </Reference>
    <Reference Type="http://www.w3.org/2000/09/xmldsig#Object" URI="#idInvalidSigLnImg">
      <DigestMethod Algorithm="http://www.w3.org/2001/04/xmlenc#sha256"/>
      <DigestValue>aSUg2nPV/CEb5ribQWDWX6X3oP0d76V3NJdq3Osf3XE=</DigestValue>
    </Reference>
  </SignedInfo>
  <SignatureValue>GKmEXxjtH2sDCYwwOAuGhWN/0P3VmVHMDiyUtbvyL+9bolF6du2aygetKIjVLkjQm/Hh+ZOOsTBR
KW7tDjNRzIOx3i8hez3Qz/50+DHtMc9jMNF4R742tvyp3aMdu5GzygvB9Q+UXGy19ujxuVQwFO28
HZiTCjhrHOsPAcIAusmAvfaKogImze0yaad/R196zuuFpRxMJvW3ptDeeMjTNn7AvxxqHZa8c3Dk
pkjJ2uTSJbZB5MKwa9cyGFb/F9hbX0pBp/c7yGRZX6GxbnomAG4U/5VIP9nyikvyyocCiJeJF6jQ
Wol/uS3DmPw+M/eaHD0S/GZJwf4AMnYoLWBJTw==</SignatureValue>
  <KeyInfo>
    <X509Data>
      <X509Certificate>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KxN31eUIIOiYrTapyKXHyHDoXM+e5nQ8Yyb1FDQlO0A=</DigestValue>
      </Reference>
      <Reference URI="/word/endnotes.xml?ContentType=application/vnd.openxmlformats-officedocument.wordprocessingml.endnotes+xml">
        <DigestMethod Algorithm="http://www.w3.org/2001/04/xmlenc#sha256"/>
        <DigestValue>0YIhZrL/AoV6L4+cq3tFLmMut6UD/6mMWHR7kRmqO/Q=</DigestValue>
      </Reference>
      <Reference URI="/word/fontTable.xml?ContentType=application/vnd.openxmlformats-officedocument.wordprocessingml.fontTable+xml">
        <DigestMethod Algorithm="http://www.w3.org/2001/04/xmlenc#sha256"/>
        <DigestValue>86VZRovhnMkFTVlwgW7hwLNUmn1oY4qfrRDe4GMDgzQ=</DigestValue>
      </Reference>
      <Reference URI="/word/footer1.xml?ContentType=application/vnd.openxmlformats-officedocument.wordprocessingml.footer+xml">
        <DigestMethod Algorithm="http://www.w3.org/2001/04/xmlenc#sha256"/>
        <DigestValue>5ylZTzDc7FF+d2ASzR0gkVB6bIVKgJnMsKMHyqXljuQ=</DigestValue>
      </Reference>
      <Reference URI="/word/footnotes.xml?ContentType=application/vnd.openxmlformats-officedocument.wordprocessingml.footnotes+xml">
        <DigestMethod Algorithm="http://www.w3.org/2001/04/xmlenc#sha256"/>
        <DigestValue>iZzlenfTCKWjKIfHjOqpVXeFSM4Yaf5pUjWXConfw/c=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MVylkOAngr+2WLfzQvrqWrVTMWaeDgeH5bLZBmNajT8=</DigestValue>
      </Reference>
      <Reference URI="/word/numbering.xml?ContentType=application/vnd.openxmlformats-officedocument.wordprocessingml.numbering+xml">
        <DigestMethod Algorithm="http://www.w3.org/2001/04/xmlenc#sha256"/>
        <DigestValue>31bMSJrKfZZk3q5Sceqxi4okxjpijM1jeTfgUKl1PwE=</DigestValue>
      </Reference>
      <Reference URI="/word/settings.xml?ContentType=application/vnd.openxmlformats-officedocument.wordprocessingml.settings+xml">
        <DigestMethod Algorithm="http://www.w3.org/2001/04/xmlenc#sha256"/>
        <DigestValue>xGMVLleI0kYnSCdBPEHP97ZCkEnv1g8WJEYJpb3KIoo=</DigestValue>
      </Reference>
      <Reference URI="/word/styles.xml?ContentType=application/vnd.openxmlformats-officedocument.wordprocessingml.styles+xml">
        <DigestMethod Algorithm="http://www.w3.org/2001/04/xmlenc#sha256"/>
        <DigestValue>1/m+AONsZPs5PDKte+vpU/guLtqgBIZn/oWEoyeYMmQ=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4C/YABvyG+JRYjUv6JnVK+gTYcp7w8f0LBs7LmGd+FI=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2025-10-02T11:04:31Z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Извршител Иванова Николина</SignatureText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2025-10-02T11:04:31Z</xd:SigningTime>
          <xd:SigningCertificate>
            <xd:Cert>
              <xd:CertDigest>
                <DigestMethod Algorithm="http://www.w3.org/2001/04/xmlenc#sha256"/>
                <DigestValue>zRskcAabHoeYKqbiLOHBwuvohtQNUpg5TBHT3+j0J24=</DigestValue>
              </xd:CertDigest>
              <xd:IssuerSerial>
                <X509IssuerName>CN=KIBSTrust Issuing Qsig CA G2, OID.2.5.4.97=NTRMK-5529581, OU=KIBSTrust Services, O=KIBS AD Skopje, C=MK</X509IssuerName>
                <X509SerialNumber>4299514296926586038856588724722731731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D8BAACfAAAAAAAAAAAAAABmFgAALAsAACBFTUYAAAEAPBkAAJo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wAAAAFAAAANAEAABUAAAD8AAAABQAAADk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wAAAAFAAAANQEAABYAAAAlAAAADAAAAAEAAABUAAAAhAAAAP0AAAAFAAAAMwEAABUAAAABAAAAVVWPQYX2jkH9AAAABQAAAAkAAABMAAAAAAAAAAAAAAAAAAAA//////////9gAAAAMgAuADEAMAAuADIAMAAyADUAAAAHAAAAAwAAAAcAAAAHAAAAAwAAAAcAAAAHAAAABw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C0BAABWAAAALQAAADsAAAABAQ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tAAAAOwAAAC4BAABXAAAAJQAAAAwAAAAEAAAAVAAAAOQAAAAuAAAAOwAAACwBAABWAAAAAQAAAFVVj0GF9o5BLgAAADsAAAAZAAAATAAAAAAAAAAAAAAAAAAAAP//////////gAAAABgENwQyBEAESAQ4BEIENQQ7BCAAGAQyBDAEPQQ+BDIEMAQgAB0EOAQ6BD4ELgAuAC4AAAAPAAAACQAAAAsAAAAMAAAAEAAAAAwAAAAIAAAACgAAAAsAAAAFAAAADwAAAAsAAAAKAAAADAAAAAwAAAALAAAACgAAAAUAAAAOAAAADAAAAAoAAAAMAAAABAAAAAQ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</Object>
  <Object Id="idInvalidSigLnImg">AQAAAGwAAAAAAAAAAAAAAD8BAACfAAAAAAAAAAAAAABmFgAALAsAACBFTUYAAAEAgB0AAKA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oAAAAFAAAAiwAAABYAAAAlAAAADAAAAAEAAABUAAAAtAAAACsAAAAFAAAAiQAAABUAAAABAAAAVVWPQYX2jk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C0BAABWAAAALQAAADsAAAABAQ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tAAAAOwAAAC4BAABXAAAAJQAAAAwAAAAEAAAAVAAAAOQAAAAuAAAAOwAAACwBAABWAAAAAQAAAFVVj0GF9o5BLgAAADsAAAAZAAAATAAAAAAAAAAAAAAAAAAAAP//////////gAAAABgENwQyBEAESAQ4BEIENQQ7BCAAGAQyBDAEPQQ+BDIEMAQgAB0EOAQ6BD4ELgAuAC4AAAAPAAAACQAAAAsAAAAMAAAAEAAAAAwAAAAIAAAACgAAAAsAAAAFAAAADwAAAAsAAAAKAAAADAAAAAwAAAALAAAACgAAAAUAAAAOAAAADAAAAAoAAAAMAAAABAAAAAQ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Com</cp:lastModifiedBy>
  <cp:revision>3</cp:revision>
  <cp:lastPrinted>2008-01-18T11:23:00Z</cp:lastPrinted>
  <dcterms:created xsi:type="dcterms:W3CDTF">2025-10-02T10:47:00Z</dcterms:created>
  <dcterms:modified xsi:type="dcterms:W3CDTF">2025-10-02T11:04:00Z</dcterms:modified>
</cp:coreProperties>
</file>