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F41B4B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F41B4B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41B4B" w:rsidRDefault="00F41B4B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Велес, Кавадарци, </w:t>
      </w:r>
      <w:r>
        <w:rPr>
          <w:rFonts w:ascii="Arial" w:hAnsi="Arial" w:cs="Arial"/>
          <w:b/>
          <w:bCs/>
          <w:sz w:val="20"/>
          <w:szCs w:val="20"/>
          <w:lang w:val="mk-MK"/>
        </w:rPr>
        <w:br/>
        <w:t xml:space="preserve">Неготино и Гевгелија </w:t>
      </w:r>
      <w:r>
        <w:rPr>
          <w:rFonts w:ascii="Arial" w:hAnsi="Arial" w:cs="Arial"/>
          <w:b/>
          <w:bCs/>
          <w:sz w:val="20"/>
          <w:szCs w:val="20"/>
        </w:rPr>
        <w:t>т</w:t>
      </w:r>
    </w:p>
    <w:p w:rsidR="007940D4" w:rsidRPr="004276E7" w:rsidRDefault="00F41B4B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>. 043/210-535</w:t>
      </w:r>
      <w:r w:rsidR="007940D4"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7940D4"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F41B4B">
        <w:rPr>
          <w:b/>
          <w:sz w:val="28"/>
          <w:szCs w:val="28"/>
          <w:lang w:val="mk-MK"/>
        </w:rPr>
        <w:t>333/2024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F41B4B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F41B4B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F41B4B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F41B4B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F41B4B">
        <w:rPr>
          <w:sz w:val="28"/>
          <w:szCs w:val="28"/>
          <w:lang w:val="ru-RU"/>
        </w:rPr>
        <w:t>ул.Маршл Тито бр.53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F41B4B">
        <w:rPr>
          <w:sz w:val="28"/>
          <w:szCs w:val="28"/>
          <w:lang w:val="mk-MK"/>
        </w:rPr>
        <w:t>Един Хаџи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F41B4B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</w:t>
      </w:r>
      <w:bookmarkStart w:id="11" w:name="opis_sed1_dolz"/>
      <w:bookmarkEnd w:id="11"/>
      <w:r w:rsidR="00F41B4B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2" w:name="adresa1_dolz"/>
      <w:bookmarkEnd w:id="12"/>
      <w:r w:rsidR="00F41B4B">
        <w:rPr>
          <w:sz w:val="28"/>
          <w:szCs w:val="28"/>
          <w:lang w:val="ru-RU"/>
        </w:rPr>
        <w:t>ул.Александар Турунџиев бр.43А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651D9B">
        <w:rPr>
          <w:b/>
          <w:sz w:val="28"/>
          <w:szCs w:val="28"/>
          <w:lang w:val="mk-MK"/>
        </w:rPr>
        <w:t>28</w:t>
      </w:r>
      <w:bookmarkStart w:id="13" w:name="_GoBack"/>
      <w:bookmarkEnd w:id="13"/>
      <w:r w:rsidR="00F41B4B">
        <w:rPr>
          <w:b/>
          <w:sz w:val="28"/>
          <w:szCs w:val="28"/>
          <w:lang w:val="mk-MK"/>
        </w:rPr>
        <w:t xml:space="preserve">.05.2024 </w:t>
      </w:r>
      <w:r>
        <w:rPr>
          <w:sz w:val="28"/>
          <w:szCs w:val="28"/>
          <w:lang w:val="mk-MK"/>
        </w:rPr>
        <w:t xml:space="preserve">го </w:t>
      </w:r>
    </w:p>
    <w:p w:rsidR="003C78E4" w:rsidRDefault="00F41B4B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 xml:space="preserve"> 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4" w:name="ODolz"/>
      <w:bookmarkEnd w:id="14"/>
      <w:r w:rsidR="00F41B4B">
        <w:rPr>
          <w:sz w:val="28"/>
          <w:szCs w:val="28"/>
          <w:lang w:val="mk-MK"/>
        </w:rPr>
        <w:t xml:space="preserve">Друштво за угостителство, трговија и услуги МИКС ИКС ДООЕЛ Скопје, </w:t>
      </w:r>
      <w:r>
        <w:rPr>
          <w:sz w:val="28"/>
          <w:szCs w:val="28"/>
          <w:lang w:val="mk-MK"/>
        </w:rPr>
        <w:t xml:space="preserve">да се јави во канцеларијата на извршителот </w:t>
      </w:r>
      <w:r w:rsidR="00F41B4B">
        <w:rPr>
          <w:sz w:val="28"/>
          <w:szCs w:val="28"/>
          <w:lang w:val="mk-MK"/>
        </w:rPr>
        <w:t xml:space="preserve">Мики Лазаров </w:t>
      </w:r>
      <w:r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5" w:name="OIzvAdresa"/>
      <w:bookmarkEnd w:id="15"/>
      <w:r w:rsidR="00F41B4B"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F41B4B">
        <w:rPr>
          <w:sz w:val="28"/>
          <w:szCs w:val="28"/>
          <w:lang w:val="mk-MK"/>
        </w:rPr>
        <w:t>Налог за извшување по член 141 од Закон за извршување</w:t>
      </w:r>
      <w:r>
        <w:rPr>
          <w:sz w:val="28"/>
          <w:szCs w:val="28"/>
          <w:lang w:val="mk-MK"/>
        </w:rPr>
        <w:t xml:space="preserve"> од </w:t>
      </w:r>
      <w:r w:rsidR="00F41B4B">
        <w:rPr>
          <w:sz w:val="28"/>
          <w:szCs w:val="28"/>
          <w:lang w:val="mk-MK"/>
        </w:rPr>
        <w:t>18.04.2024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6" w:name="OIbr"/>
      <w:bookmarkEnd w:id="16"/>
      <w:r w:rsidR="00F41B4B">
        <w:rPr>
          <w:sz w:val="28"/>
          <w:szCs w:val="28"/>
          <w:lang w:val="mk-MK"/>
        </w:rPr>
        <w:t>333/2024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F41B4B">
        <w:rPr>
          <w:b/>
          <w:sz w:val="28"/>
          <w:szCs w:val="28"/>
          <w:lang w:val="mk-MK"/>
        </w:rPr>
        <w:t xml:space="preserve"> 1 </w:t>
      </w:r>
      <w:r w:rsidRPr="00335C10">
        <w:rPr>
          <w:b/>
          <w:sz w:val="28"/>
          <w:szCs w:val="28"/>
          <w:lang w:val="mk-MK"/>
        </w:rPr>
        <w:t>(</w:t>
      </w:r>
      <w:r w:rsidR="00F41B4B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ДЕНА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7" w:name="ODolz1"/>
      <w:bookmarkEnd w:id="17"/>
      <w:r w:rsidR="00F41B4B">
        <w:rPr>
          <w:sz w:val="28"/>
          <w:szCs w:val="28"/>
          <w:lang w:val="mk-MK"/>
        </w:rPr>
        <w:t>Един Хаџи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F41B4B" w:rsidRDefault="00F41B4B" w:rsidP="00F41B4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По истекот на времето предвидено во објавата се смета дека должникот е уредно известен за писменото.</w:t>
      </w:r>
    </w:p>
    <w:p w:rsidR="00F41B4B" w:rsidRDefault="00F41B4B" w:rsidP="00F41B4B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:rsidR="00F41B4B" w:rsidRDefault="00F41B4B" w:rsidP="00335C10">
      <w:pPr>
        <w:ind w:firstLine="720"/>
        <w:jc w:val="both"/>
        <w:rPr>
          <w:sz w:val="28"/>
          <w:szCs w:val="28"/>
          <w:lang w:val="mk-MK"/>
        </w:rPr>
      </w:pPr>
    </w:p>
    <w:p w:rsidR="001E07A3" w:rsidRDefault="001E07A3">
      <w:pPr>
        <w:rPr>
          <w:sz w:val="28"/>
          <w:szCs w:val="28"/>
          <w:lang w:val="mk-MK"/>
        </w:rPr>
      </w:pP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995233" w:rsidP="00F41B4B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8" w:name="OIzvrsitel1"/>
      <w:bookmarkEnd w:id="18"/>
      <w:r w:rsidR="00F41B4B">
        <w:rPr>
          <w:b/>
          <w:sz w:val="28"/>
          <w:szCs w:val="28"/>
          <w:lang w:val="mk-MK"/>
        </w:rPr>
        <w:t>Мики Лазаров</w:t>
      </w:r>
    </w:p>
    <w:p w:rsidR="00174DBE" w:rsidRPr="00F41B4B" w:rsidRDefault="00174DBE" w:rsidP="00F41B4B">
      <w:pPr>
        <w:rPr>
          <w:sz w:val="28"/>
          <w:szCs w:val="28"/>
          <w:lang w:val="mk-MK"/>
        </w:rPr>
      </w:pPr>
    </w:p>
    <w:sectPr w:rsidR="00174DBE" w:rsidRPr="00F41B4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B4B" w:rsidRDefault="00F41B4B" w:rsidP="00F41B4B">
      <w:r>
        <w:separator/>
      </w:r>
    </w:p>
  </w:endnote>
  <w:endnote w:type="continuationSeparator" w:id="0">
    <w:p w:rsidR="00F41B4B" w:rsidRDefault="00F41B4B" w:rsidP="00F4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B4B" w:rsidRPr="00F41B4B" w:rsidRDefault="00F41B4B" w:rsidP="00F41B4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651D9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B4B" w:rsidRDefault="00F41B4B" w:rsidP="00F41B4B">
      <w:r>
        <w:separator/>
      </w:r>
    </w:p>
  </w:footnote>
  <w:footnote w:type="continuationSeparator" w:id="0">
    <w:p w:rsidR="00F41B4B" w:rsidRDefault="00F41B4B" w:rsidP="00F4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051C2"/>
    <w:rsid w:val="002114B2"/>
    <w:rsid w:val="002E4676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51D9B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41B4B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F41B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F41B4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F41B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F41B4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4</cp:revision>
  <cp:lastPrinted>2024-05-27T14:14:00Z</cp:lastPrinted>
  <dcterms:created xsi:type="dcterms:W3CDTF">2024-05-27T14:08:00Z</dcterms:created>
  <dcterms:modified xsi:type="dcterms:W3CDTF">2024-05-28T10:03:00Z</dcterms:modified>
</cp:coreProperties>
</file>