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4A0" w:firstRow="1" w:lastRow="0" w:firstColumn="1" w:lastColumn="0" w:noHBand="0" w:noVBand="1"/>
      </w:tblPr>
      <w:tblGrid>
        <w:gridCol w:w="566"/>
        <w:gridCol w:w="993"/>
        <w:gridCol w:w="9181"/>
      </w:tblGrid>
      <w:tr w:rsidR="00AF6D46" w:rsidRPr="00AF6D46" w:rsidTr="00AF6D46">
        <w:tc>
          <w:tcPr>
            <w:tcW w:w="566" w:type="dxa"/>
          </w:tcPr>
          <w:p w:rsidR="00AF6D46" w:rsidRPr="00AF6D46" w:rsidRDefault="00AF6D46">
            <w:pPr>
              <w:tabs>
                <w:tab w:val="center" w:pos="2268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AF6D46" w:rsidRPr="00AF6D46" w:rsidRDefault="00AF6D46">
            <w:pPr>
              <w:tabs>
                <w:tab w:val="center" w:pos="2268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9181" w:type="dxa"/>
          </w:tcPr>
          <w:p w:rsidR="00AF6D46" w:rsidRPr="00AF6D46" w:rsidRDefault="00AF6D46">
            <w:pPr>
              <w:tabs>
                <w:tab w:val="center" w:pos="2268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  <w:p w:rsidR="00AF6D46" w:rsidRPr="00AF6D46" w:rsidRDefault="00AF6D46">
            <w:pPr>
              <w:tabs>
                <w:tab w:val="center" w:pos="2268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</w:tr>
      <w:tr w:rsidR="00AF6D46" w:rsidRPr="00AF6D46" w:rsidTr="00AF6D46">
        <w:tc>
          <w:tcPr>
            <w:tcW w:w="566" w:type="dxa"/>
          </w:tcPr>
          <w:p w:rsidR="00AF6D46" w:rsidRPr="00AF6D46" w:rsidRDefault="00AF6D46">
            <w:pPr>
              <w:tabs>
                <w:tab w:val="center" w:pos="2268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bookmarkStart w:id="0" w:name="tel"/>
            <w:bookmarkEnd w:id="0"/>
          </w:p>
        </w:tc>
        <w:tc>
          <w:tcPr>
            <w:tcW w:w="993" w:type="dxa"/>
          </w:tcPr>
          <w:p w:rsidR="00AF6D46" w:rsidRPr="00AF6D46" w:rsidRDefault="00AF6D46">
            <w:pPr>
              <w:tabs>
                <w:tab w:val="center" w:pos="2268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181" w:type="dxa"/>
          </w:tcPr>
          <w:p w:rsidR="00AF6D46" w:rsidRPr="00AF6D46" w:rsidRDefault="00AF6D46" w:rsidP="00AF6D46">
            <w:pPr>
              <w:tabs>
                <w:tab w:val="left" w:pos="7170"/>
              </w:tabs>
              <w:spacing w:after="0" w:line="240" w:lineRule="auto"/>
              <w:ind w:firstLine="720"/>
              <w:contextualSpacing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AF6D46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 </w:t>
            </w:r>
            <w:r w:rsidRPr="00AF6D46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r w:rsidRPr="00AF6D46">
              <w:rPr>
                <w:rFonts w:ascii="Arial" w:eastAsia="Times New Roman" w:hAnsi="Arial" w:cs="Arial"/>
                <w:b/>
                <w:sz w:val="20"/>
                <w:szCs w:val="20"/>
              </w:rPr>
              <w:tab/>
            </w:r>
            <w:r w:rsidRPr="00AF6D46">
              <w:rPr>
                <w:rFonts w:ascii="Arial" w:eastAsia="Times New Roman" w:hAnsi="Arial" w:cs="Arial"/>
                <w:b/>
                <w:sz w:val="20"/>
                <w:szCs w:val="20"/>
              </w:rPr>
              <w:t>И.бр</w:t>
            </w:r>
            <w:r w:rsidRPr="00AF6D46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.</w:t>
            </w:r>
            <w:bookmarkStart w:id="1" w:name="Ibr"/>
            <w:bookmarkEnd w:id="1"/>
            <w:r w:rsidRPr="00AF6D46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13142/2023</w:t>
            </w:r>
          </w:p>
        </w:tc>
      </w:tr>
    </w:tbl>
    <w:p w:rsidR="00AF6D46" w:rsidRPr="00AF6D46" w:rsidRDefault="00AF6D46" w:rsidP="00AF6D46">
      <w:pPr>
        <w:autoSpaceDE w:val="0"/>
        <w:autoSpaceDN w:val="0"/>
        <w:adjustRightInd w:val="0"/>
        <w:spacing w:after="0" w:line="240" w:lineRule="auto"/>
        <w:contextualSpacing/>
        <w:rPr>
          <w:rFonts w:ascii="Arial" w:hAnsi="Arial" w:cs="Arial"/>
          <w:b/>
          <w:bCs/>
          <w:sz w:val="20"/>
          <w:szCs w:val="20"/>
        </w:rPr>
      </w:pPr>
      <w:r w:rsidRPr="00AF6D46">
        <w:rPr>
          <w:rFonts w:ascii="Arial" w:hAnsi="Arial" w:cs="Arial"/>
          <w:b/>
          <w:bCs/>
          <w:sz w:val="20"/>
          <w:szCs w:val="20"/>
        </w:rPr>
        <w:t xml:space="preserve">                                 </w:t>
      </w:r>
      <w:r w:rsidRPr="00AF6D46">
        <w:rPr>
          <w:rFonts w:ascii="Arial" w:hAnsi="Arial" w:cs="Arial"/>
          <w:b/>
          <w:bCs/>
          <w:sz w:val="20"/>
          <w:szCs w:val="20"/>
        </w:rPr>
        <w:tab/>
      </w:r>
      <w:r w:rsidRPr="00AF6D46">
        <w:rPr>
          <w:rFonts w:ascii="Arial" w:hAnsi="Arial" w:cs="Arial"/>
          <w:b/>
          <w:bCs/>
          <w:sz w:val="20"/>
          <w:szCs w:val="20"/>
        </w:rPr>
        <w:tab/>
      </w:r>
      <w:r w:rsidRPr="00AF6D46">
        <w:rPr>
          <w:rFonts w:ascii="Arial" w:hAnsi="Arial" w:cs="Arial"/>
          <w:b/>
          <w:bCs/>
          <w:sz w:val="20"/>
          <w:szCs w:val="20"/>
        </w:rPr>
        <w:tab/>
        <w:t xml:space="preserve">   </w:t>
      </w:r>
    </w:p>
    <w:p w:rsidR="00AF6D46" w:rsidRDefault="00AF6D46" w:rsidP="00AF6D46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AF6D46">
        <w:rPr>
          <w:rFonts w:ascii="Arial" w:hAnsi="Arial" w:cs="Arial"/>
          <w:sz w:val="20"/>
          <w:szCs w:val="20"/>
        </w:rPr>
        <w:t xml:space="preserve">Димитар Наумоски како заменик на Извршителот </w:t>
      </w:r>
      <w:bookmarkStart w:id="2" w:name="Izvrsitel"/>
      <w:bookmarkEnd w:id="2"/>
      <w:r w:rsidRPr="00AF6D46">
        <w:rPr>
          <w:rFonts w:ascii="Arial" w:hAnsi="Arial" w:cs="Arial"/>
          <w:sz w:val="20"/>
          <w:szCs w:val="20"/>
        </w:rPr>
        <w:t xml:space="preserve">Андреја Буневски од </w:t>
      </w:r>
      <w:bookmarkStart w:id="3" w:name="Adresa"/>
      <w:bookmarkEnd w:id="3"/>
      <w:r w:rsidRPr="00AF6D46">
        <w:rPr>
          <w:rFonts w:ascii="Arial" w:hAnsi="Arial" w:cs="Arial"/>
          <w:sz w:val="20"/>
          <w:szCs w:val="20"/>
        </w:rPr>
        <w:t xml:space="preserve">Скопје, ул.Њуделхиска бр.4-2/1, врз основа на барањето за спроведување на извршување од </w:t>
      </w:r>
      <w:bookmarkStart w:id="4" w:name="Doveritel1"/>
      <w:bookmarkEnd w:id="4"/>
      <w:r w:rsidRPr="00AF6D46">
        <w:rPr>
          <w:rFonts w:ascii="Arial" w:hAnsi="Arial" w:cs="Arial"/>
          <w:sz w:val="20"/>
          <w:szCs w:val="20"/>
        </w:rPr>
        <w:t xml:space="preserve">доверителот СТОПАНСКА БАНКА А.Д. Битола со </w:t>
      </w:r>
      <w:bookmarkStart w:id="5" w:name="opis_edb1"/>
      <w:bookmarkEnd w:id="5"/>
      <w:r w:rsidRPr="00AF6D46">
        <w:rPr>
          <w:rFonts w:ascii="Arial" w:hAnsi="Arial" w:cs="Arial"/>
          <w:sz w:val="20"/>
          <w:szCs w:val="20"/>
        </w:rPr>
        <w:t xml:space="preserve">ЕДБ 4002995103351 и ЕМБС 5026377 </w:t>
      </w:r>
      <w:bookmarkStart w:id="6" w:name="edb1"/>
      <w:bookmarkStart w:id="7" w:name="opis_sed1"/>
      <w:bookmarkEnd w:id="6"/>
      <w:bookmarkEnd w:id="7"/>
      <w:r w:rsidRPr="00AF6D46">
        <w:rPr>
          <w:rFonts w:ascii="Arial" w:hAnsi="Arial" w:cs="Arial"/>
          <w:sz w:val="20"/>
          <w:szCs w:val="20"/>
        </w:rPr>
        <w:t xml:space="preserve">и седиште на </w:t>
      </w:r>
      <w:bookmarkStart w:id="8" w:name="adresa1"/>
      <w:bookmarkEnd w:id="8"/>
      <w:r w:rsidRPr="00AF6D46">
        <w:rPr>
          <w:rFonts w:ascii="Arial" w:hAnsi="Arial" w:cs="Arial"/>
          <w:sz w:val="20"/>
          <w:szCs w:val="20"/>
        </w:rPr>
        <w:t>ул.Добривое Радосављевиќ бр.21</w:t>
      </w:r>
      <w:r w:rsidRPr="00AF6D46">
        <w:rPr>
          <w:rFonts w:ascii="Arial" w:hAnsi="Arial" w:cs="Arial"/>
          <w:sz w:val="20"/>
          <w:szCs w:val="20"/>
          <w:lang w:val="ru-RU"/>
        </w:rPr>
        <w:t>,</w:t>
      </w:r>
      <w:r w:rsidRPr="00AF6D46">
        <w:rPr>
          <w:rFonts w:ascii="Arial" w:hAnsi="Arial" w:cs="Arial"/>
          <w:sz w:val="20"/>
          <w:szCs w:val="20"/>
        </w:rPr>
        <w:t xml:space="preserve"> </w:t>
      </w:r>
      <w:bookmarkStart w:id="9" w:name="Doveritel2"/>
      <w:bookmarkStart w:id="10" w:name="Doveritel3"/>
      <w:bookmarkStart w:id="11" w:name="Doveritel4"/>
      <w:bookmarkStart w:id="12" w:name="Doveritel5"/>
      <w:bookmarkEnd w:id="9"/>
      <w:bookmarkEnd w:id="10"/>
      <w:bookmarkEnd w:id="11"/>
      <w:bookmarkEnd w:id="12"/>
      <w:r w:rsidRPr="00AF6D46">
        <w:rPr>
          <w:rFonts w:ascii="Arial" w:hAnsi="Arial" w:cs="Arial"/>
          <w:sz w:val="20"/>
          <w:szCs w:val="20"/>
        </w:rPr>
        <w:t xml:space="preserve">засновано на извршната исправа </w:t>
      </w:r>
      <w:bookmarkStart w:id="13" w:name="IzvIsprava"/>
      <w:bookmarkEnd w:id="13"/>
      <w:r w:rsidRPr="00AF6D46">
        <w:rPr>
          <w:rFonts w:ascii="Arial" w:hAnsi="Arial" w:cs="Arial"/>
          <w:sz w:val="20"/>
          <w:szCs w:val="20"/>
        </w:rPr>
        <w:t xml:space="preserve">Нотарски акт ОДУ бр.602/2022 од 27.10.2022 година на Нотар Дејан Павлоски од Скопје, против </w:t>
      </w:r>
      <w:bookmarkStart w:id="14" w:name="Dolznik1"/>
      <w:bookmarkEnd w:id="14"/>
      <w:r w:rsidRPr="00AF6D46">
        <w:rPr>
          <w:rFonts w:ascii="Arial" w:hAnsi="Arial" w:cs="Arial"/>
          <w:sz w:val="20"/>
          <w:szCs w:val="20"/>
        </w:rPr>
        <w:t xml:space="preserve">должниците Драган Петровски од </w:t>
      </w:r>
      <w:bookmarkStart w:id="15" w:name="DolzGrad1"/>
      <w:bookmarkEnd w:id="15"/>
      <w:r w:rsidRPr="00AF6D46">
        <w:rPr>
          <w:rFonts w:ascii="Arial" w:hAnsi="Arial" w:cs="Arial"/>
          <w:sz w:val="20"/>
          <w:szCs w:val="20"/>
        </w:rPr>
        <w:t xml:space="preserve">Скопје со </w:t>
      </w:r>
      <w:bookmarkStart w:id="16" w:name="opis_edb1_dolz"/>
      <w:bookmarkEnd w:id="16"/>
      <w:r w:rsidRPr="00AF6D46">
        <w:rPr>
          <w:rFonts w:ascii="Arial" w:hAnsi="Arial" w:cs="Arial"/>
          <w:sz w:val="20"/>
          <w:szCs w:val="20"/>
        </w:rPr>
        <w:t xml:space="preserve">живеалиште на ул.В.Иванович Григорович бр.1, </w:t>
      </w:r>
      <w:bookmarkStart w:id="17" w:name="Dolznik2"/>
      <w:bookmarkEnd w:id="17"/>
      <w:r w:rsidRPr="00AF6D46">
        <w:rPr>
          <w:rFonts w:ascii="Arial" w:hAnsi="Arial" w:cs="Arial"/>
          <w:sz w:val="20"/>
          <w:szCs w:val="20"/>
        </w:rPr>
        <w:t xml:space="preserve">Друштво за трговија КАРТНЕР М ДООЕЛ Скопје со ЕДБ 4080013541084 и ЕМБС 6920209 и седиште на Бихаќка бр.10, Центар, Скопје и Стефан Петровски од Скопје со живеалиште на ул.Аминта Трети бр.33а/1-25, за спроведување на извршување, </w:t>
      </w:r>
      <w:bookmarkStart w:id="18" w:name="VredPredmet"/>
      <w:bookmarkEnd w:id="18"/>
      <w:r w:rsidRPr="00AF6D46">
        <w:rPr>
          <w:rFonts w:ascii="Arial" w:hAnsi="Arial" w:cs="Arial"/>
          <w:sz w:val="20"/>
          <w:szCs w:val="20"/>
        </w:rPr>
        <w:t xml:space="preserve">на ден </w:t>
      </w:r>
      <w:bookmarkStart w:id="19" w:name="DatumIzdava"/>
      <w:bookmarkEnd w:id="19"/>
      <w:r w:rsidRPr="00AF6D46">
        <w:rPr>
          <w:rFonts w:ascii="Arial" w:hAnsi="Arial" w:cs="Arial"/>
          <w:sz w:val="20"/>
          <w:szCs w:val="20"/>
          <w:lang w:val="en-US"/>
        </w:rPr>
        <w:t>22.07.2024</w:t>
      </w:r>
      <w:r w:rsidRPr="00AF6D46">
        <w:rPr>
          <w:rFonts w:ascii="Arial" w:hAnsi="Arial" w:cs="Arial"/>
          <w:sz w:val="20"/>
          <w:szCs w:val="20"/>
        </w:rPr>
        <w:t xml:space="preserve"> година го донесува следниот:     </w:t>
      </w:r>
    </w:p>
    <w:p w:rsidR="00AF6D46" w:rsidRPr="00AF6D46" w:rsidRDefault="00AF6D46" w:rsidP="00AF6D46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:rsidR="00AF6D46" w:rsidRPr="00AF6D46" w:rsidRDefault="00AF6D46" w:rsidP="00AF6D46">
      <w:pPr>
        <w:spacing w:after="0" w:line="240" w:lineRule="auto"/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AF6D46">
        <w:rPr>
          <w:rFonts w:ascii="Arial" w:hAnsi="Arial" w:cs="Arial"/>
          <w:b/>
          <w:sz w:val="20"/>
          <w:szCs w:val="20"/>
        </w:rPr>
        <w:t>З А К Л У Ч О К</w:t>
      </w:r>
    </w:p>
    <w:p w:rsidR="00AF6D46" w:rsidRPr="00AF6D46" w:rsidRDefault="00AF6D46" w:rsidP="00AF6D46">
      <w:pPr>
        <w:spacing w:after="0" w:line="240" w:lineRule="auto"/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AF6D46">
        <w:rPr>
          <w:rFonts w:ascii="Arial" w:hAnsi="Arial" w:cs="Arial"/>
          <w:b/>
          <w:sz w:val="20"/>
          <w:szCs w:val="20"/>
        </w:rPr>
        <w:t>ЗА УСНА ЈАВНА ПРОДАЖБА</w:t>
      </w:r>
    </w:p>
    <w:p w:rsidR="00AF6D46" w:rsidRPr="00AF6D46" w:rsidRDefault="00AF6D46" w:rsidP="00AF6D46">
      <w:pPr>
        <w:spacing w:after="0" w:line="240" w:lineRule="auto"/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AF6D46">
        <w:rPr>
          <w:rFonts w:ascii="Arial" w:hAnsi="Arial" w:cs="Arial"/>
          <w:b/>
          <w:sz w:val="20"/>
          <w:szCs w:val="20"/>
        </w:rPr>
        <w:t xml:space="preserve">(врз основа на членовите 179 став (1), 181 став (1) и 182 став (1) од </w:t>
      </w:r>
      <w:r w:rsidRPr="00AF6D46">
        <w:rPr>
          <w:rFonts w:ascii="Arial" w:hAnsi="Arial" w:cs="Arial"/>
          <w:b/>
          <w:bCs/>
          <w:sz w:val="20"/>
          <w:szCs w:val="20"/>
        </w:rPr>
        <w:t>Законот за извршување</w:t>
      </w:r>
      <w:r w:rsidRPr="00AF6D46">
        <w:rPr>
          <w:rFonts w:ascii="Arial" w:hAnsi="Arial" w:cs="Arial"/>
          <w:b/>
          <w:sz w:val="20"/>
          <w:szCs w:val="20"/>
        </w:rPr>
        <w:t>)</w:t>
      </w:r>
    </w:p>
    <w:p w:rsidR="00AF6D46" w:rsidRPr="00AF6D46" w:rsidRDefault="00AF6D46" w:rsidP="00AF6D46">
      <w:pPr>
        <w:autoSpaceDE w:val="0"/>
        <w:autoSpaceDN w:val="0"/>
        <w:adjustRightInd w:val="0"/>
        <w:spacing w:after="0" w:line="240" w:lineRule="auto"/>
        <w:contextualSpacing/>
        <w:rPr>
          <w:rFonts w:ascii="Arial" w:hAnsi="Arial" w:cs="Arial"/>
          <w:sz w:val="20"/>
          <w:szCs w:val="20"/>
        </w:rPr>
      </w:pPr>
    </w:p>
    <w:p w:rsidR="00AF6D46" w:rsidRPr="00AF6D46" w:rsidRDefault="00AF6D46" w:rsidP="00AF6D46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  <w:lang w:val="en-US"/>
        </w:rPr>
      </w:pPr>
      <w:r w:rsidRPr="00AF6D46">
        <w:rPr>
          <w:rFonts w:ascii="Arial" w:hAnsi="Arial" w:cs="Arial"/>
          <w:sz w:val="20"/>
          <w:szCs w:val="20"/>
        </w:rPr>
        <w:t>СЕ ОПРЕДЕЛУВА ПРВА ПРОДАЖБА со усно јавно наддавање на недвижностите означени како:</w:t>
      </w:r>
    </w:p>
    <w:p w:rsidR="00AF6D46" w:rsidRPr="00AF6D46" w:rsidRDefault="00AF6D46" w:rsidP="00AF6D46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  <w:lang w:val="en-US"/>
        </w:rPr>
      </w:pPr>
    </w:p>
    <w:p w:rsidR="00AF6D46" w:rsidRPr="00AF6D46" w:rsidRDefault="00AF6D46" w:rsidP="00555AD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bCs/>
          <w:sz w:val="20"/>
          <w:szCs w:val="20"/>
          <w:lang w:val="en-US"/>
        </w:rPr>
      </w:pPr>
      <w:r w:rsidRPr="00AF6D46">
        <w:rPr>
          <w:rFonts w:ascii="Arial" w:hAnsi="Arial" w:cs="Arial"/>
          <w:bCs/>
          <w:sz w:val="20"/>
          <w:szCs w:val="20"/>
        </w:rPr>
        <w:t>Лоѓии, балкони и тераси, на</w:t>
      </w:r>
      <w:r w:rsidRPr="00AF6D46">
        <w:rPr>
          <w:rFonts w:ascii="Arial" w:hAnsi="Arial" w:cs="Arial"/>
          <w:sz w:val="20"/>
          <w:szCs w:val="20"/>
        </w:rPr>
        <w:t xml:space="preserve"> адреса Маршал Тито, со површина од 7 </w:t>
      </w:r>
      <w:r w:rsidRPr="00AF6D46">
        <w:rPr>
          <w:rFonts w:ascii="Arial" w:hAnsi="Arial" w:cs="Arial"/>
          <w:bCs/>
          <w:sz w:val="20"/>
          <w:szCs w:val="20"/>
        </w:rPr>
        <w:t>м², која лежи на КП.бр.1649 дел 0, зграда 1, влез 2, кат 01, број 7, запишан во Имотен лист бр.595 за КО Сретеново при АКН – Центар за катастар на недвижности Гевгелија</w:t>
      </w:r>
      <w:r w:rsidRPr="00AF6D46">
        <w:rPr>
          <w:rFonts w:ascii="Arial" w:hAnsi="Arial" w:cs="Arial"/>
          <w:sz w:val="20"/>
          <w:szCs w:val="20"/>
        </w:rPr>
        <w:t xml:space="preserve"> и </w:t>
      </w:r>
      <w:r w:rsidRPr="00AF6D46">
        <w:rPr>
          <w:rFonts w:ascii="Arial" w:hAnsi="Arial" w:cs="Arial"/>
          <w:bCs/>
          <w:sz w:val="20"/>
          <w:szCs w:val="20"/>
        </w:rPr>
        <w:t>Викендица, на</w:t>
      </w:r>
      <w:r w:rsidRPr="00AF6D46">
        <w:rPr>
          <w:rFonts w:ascii="Arial" w:hAnsi="Arial" w:cs="Arial"/>
          <w:sz w:val="20"/>
          <w:szCs w:val="20"/>
        </w:rPr>
        <w:t xml:space="preserve"> адреса Маршал Тито, со површина од 37 </w:t>
      </w:r>
      <w:r w:rsidRPr="00AF6D46">
        <w:rPr>
          <w:rFonts w:ascii="Arial" w:hAnsi="Arial" w:cs="Arial"/>
          <w:bCs/>
          <w:sz w:val="20"/>
          <w:szCs w:val="20"/>
        </w:rPr>
        <w:t>м², која лежи на КП.бр.1649 дел 0, зграда 1, влез 2, кат 01, број 7, запишан во Имотен лист бр.595 за КО Сретеново при АКН – Центар за катастар на недвижности Гевгелија</w:t>
      </w:r>
      <w:r w:rsidRPr="00AF6D46">
        <w:rPr>
          <w:rFonts w:ascii="Arial" w:hAnsi="Arial" w:cs="Arial"/>
          <w:sz w:val="20"/>
          <w:szCs w:val="20"/>
          <w:lang w:val="en-US"/>
        </w:rPr>
        <w:t xml:space="preserve">, </w:t>
      </w:r>
      <w:r w:rsidRPr="00AF6D46">
        <w:rPr>
          <w:rFonts w:ascii="Arial" w:hAnsi="Arial" w:cs="Arial"/>
          <w:sz w:val="20"/>
          <w:szCs w:val="20"/>
        </w:rPr>
        <w:t>во сосопственост на должникот Драган Петровски од Скопје со живеалиште на ул.В.Иванович Григорович бр.1,</w:t>
      </w:r>
    </w:p>
    <w:p w:rsidR="00AF6D46" w:rsidRPr="00AF6D46" w:rsidRDefault="00AF6D46" w:rsidP="00AF6D4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bCs/>
          <w:sz w:val="20"/>
          <w:szCs w:val="20"/>
          <w:lang w:val="en-US"/>
        </w:rPr>
      </w:pPr>
      <w:r w:rsidRPr="00AF6D46">
        <w:rPr>
          <w:rFonts w:ascii="Arial" w:hAnsi="Arial" w:cs="Arial"/>
          <w:bCs/>
          <w:sz w:val="20"/>
          <w:szCs w:val="20"/>
        </w:rPr>
        <w:t xml:space="preserve">Помошни </w:t>
      </w:r>
      <w:r w:rsidRPr="00AF6D46">
        <w:rPr>
          <w:rFonts w:ascii="Arial" w:hAnsi="Arial" w:cs="Arial"/>
          <w:sz w:val="20"/>
          <w:szCs w:val="20"/>
        </w:rPr>
        <w:t>помошни површини (тераса, лоѓија балкон)</w:t>
      </w:r>
      <w:r w:rsidRPr="00AF6D46">
        <w:rPr>
          <w:rFonts w:ascii="Arial" w:hAnsi="Arial" w:cs="Arial"/>
          <w:bCs/>
          <w:sz w:val="20"/>
          <w:szCs w:val="20"/>
        </w:rPr>
        <w:t>, на</w:t>
      </w:r>
      <w:r w:rsidRPr="00AF6D46">
        <w:rPr>
          <w:rFonts w:ascii="Arial" w:hAnsi="Arial" w:cs="Arial"/>
          <w:sz w:val="20"/>
          <w:szCs w:val="20"/>
        </w:rPr>
        <w:t xml:space="preserve"> адреса Сретеново, со површина од 6 </w:t>
      </w:r>
      <w:r w:rsidRPr="00AF6D46">
        <w:rPr>
          <w:rFonts w:ascii="Arial" w:hAnsi="Arial" w:cs="Arial"/>
          <w:bCs/>
          <w:sz w:val="20"/>
          <w:szCs w:val="20"/>
        </w:rPr>
        <w:t>м², која лежи на КП.бр.1649 дел 0, зграда 1, намена на зграда ПО, влез 2, кат 1, број 11, запишан во Имотен лист бр.711 за КО Сретеново при АКН – Центар за катастар на недвижности Гевгелија и Стан, на</w:t>
      </w:r>
      <w:r w:rsidRPr="00AF6D46">
        <w:rPr>
          <w:rFonts w:ascii="Arial" w:hAnsi="Arial" w:cs="Arial"/>
          <w:sz w:val="20"/>
          <w:szCs w:val="20"/>
        </w:rPr>
        <w:t xml:space="preserve"> адреса Сретеново, со површина од 39 </w:t>
      </w:r>
      <w:r w:rsidRPr="00AF6D46">
        <w:rPr>
          <w:rFonts w:ascii="Arial" w:hAnsi="Arial" w:cs="Arial"/>
          <w:bCs/>
          <w:sz w:val="20"/>
          <w:szCs w:val="20"/>
        </w:rPr>
        <w:t xml:space="preserve">м², која лежи на КП.бр.1649 дел 0, зграда 1, намена на зграда А2, влез 2, кат 1, број 11, запишан во Имотен лист бр.711 за КО Сретеново при АКН – Центар за катастар на недвижности Гевгелија, </w:t>
      </w:r>
      <w:r w:rsidRPr="00AF6D46">
        <w:rPr>
          <w:rFonts w:ascii="Arial" w:hAnsi="Arial" w:cs="Arial"/>
          <w:sz w:val="20"/>
          <w:szCs w:val="20"/>
        </w:rPr>
        <w:t>во сопственост на должникот Драган Петровски од Скопје со живеалиште на ул.В.Иванович Григорович бр.1.</w:t>
      </w:r>
    </w:p>
    <w:p w:rsidR="00AF6D46" w:rsidRPr="00AF6D46" w:rsidRDefault="00AF6D46" w:rsidP="00AF6D46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:rsidR="00AF6D46" w:rsidRPr="00AF6D46" w:rsidRDefault="00AF6D46" w:rsidP="00AF6D46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AF6D46">
        <w:rPr>
          <w:rFonts w:ascii="Arial" w:hAnsi="Arial" w:cs="Arial"/>
          <w:sz w:val="20"/>
          <w:szCs w:val="20"/>
        </w:rPr>
        <w:t>Продажбата ќе се одржи на ден</w:t>
      </w:r>
      <w:r w:rsidRPr="00AF6D46">
        <w:rPr>
          <w:rFonts w:ascii="Arial" w:hAnsi="Arial" w:cs="Arial"/>
          <w:sz w:val="20"/>
          <w:szCs w:val="20"/>
          <w:lang w:val="en-US"/>
        </w:rPr>
        <w:t xml:space="preserve"> 27.08.2024 </w:t>
      </w:r>
      <w:r w:rsidRPr="00AF6D46">
        <w:rPr>
          <w:rFonts w:ascii="Arial" w:hAnsi="Arial" w:cs="Arial"/>
          <w:sz w:val="20"/>
          <w:szCs w:val="20"/>
        </w:rPr>
        <w:t xml:space="preserve">година во 12:00 часот во просториите на извршителот Андреја Буневски на </w:t>
      </w:r>
      <w:proofErr w:type="spellStart"/>
      <w:r w:rsidRPr="00AF6D46">
        <w:rPr>
          <w:rFonts w:ascii="Arial" w:eastAsia="Times New Roman" w:hAnsi="Arial" w:cs="Arial"/>
          <w:sz w:val="20"/>
          <w:szCs w:val="20"/>
          <w:lang w:val="en-US"/>
        </w:rPr>
        <w:t>ул.Њуделхиска</w:t>
      </w:r>
      <w:proofErr w:type="spellEnd"/>
      <w:r w:rsidRPr="00AF6D46">
        <w:rPr>
          <w:rFonts w:ascii="Arial" w:eastAsia="Times New Roman" w:hAnsi="Arial" w:cs="Arial"/>
          <w:sz w:val="20"/>
          <w:szCs w:val="20"/>
          <w:lang w:val="en-US"/>
        </w:rPr>
        <w:t xml:space="preserve"> бр.4-2/1</w:t>
      </w:r>
      <w:r w:rsidRPr="00AF6D46">
        <w:rPr>
          <w:rFonts w:ascii="Arial" w:eastAsia="Times New Roman" w:hAnsi="Arial" w:cs="Arial"/>
          <w:b/>
          <w:sz w:val="20"/>
          <w:szCs w:val="20"/>
          <w:lang w:val="en-US"/>
        </w:rPr>
        <w:t xml:space="preserve"> </w:t>
      </w:r>
      <w:r w:rsidRPr="00AF6D46">
        <w:rPr>
          <w:rFonts w:ascii="Arial" w:hAnsi="Arial" w:cs="Arial"/>
          <w:sz w:val="20"/>
          <w:szCs w:val="20"/>
        </w:rPr>
        <w:t xml:space="preserve">во Скопје. </w:t>
      </w:r>
    </w:p>
    <w:p w:rsidR="00AF6D46" w:rsidRPr="00AF6D46" w:rsidRDefault="00AF6D46" w:rsidP="00AF6D46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AF6D46">
        <w:rPr>
          <w:rFonts w:ascii="Arial" w:hAnsi="Arial" w:cs="Arial"/>
          <w:sz w:val="20"/>
          <w:szCs w:val="20"/>
        </w:rPr>
        <w:t>Почетната вредност на недвижноста под точка 1</w:t>
      </w:r>
      <w:r w:rsidRPr="00AF6D46">
        <w:rPr>
          <w:rFonts w:ascii="Arial" w:hAnsi="Arial" w:cs="Arial"/>
          <w:sz w:val="20"/>
          <w:szCs w:val="20"/>
          <w:lang w:val="en-US"/>
        </w:rPr>
        <w:t>,</w:t>
      </w:r>
      <w:r w:rsidRPr="00AF6D46">
        <w:rPr>
          <w:rFonts w:ascii="Arial" w:hAnsi="Arial" w:cs="Arial"/>
          <w:sz w:val="20"/>
          <w:szCs w:val="20"/>
        </w:rPr>
        <w:t xml:space="preserve"> утврдена со заклучок на извршителот,</w:t>
      </w:r>
      <w:r w:rsidRPr="00AF6D46">
        <w:rPr>
          <w:rFonts w:ascii="Arial" w:hAnsi="Arial" w:cs="Arial"/>
          <w:sz w:val="20"/>
          <w:szCs w:val="20"/>
          <w:lang w:val="en-US"/>
        </w:rPr>
        <w:t xml:space="preserve"> </w:t>
      </w:r>
      <w:r w:rsidRPr="00AF6D46">
        <w:rPr>
          <w:rFonts w:ascii="Arial" w:hAnsi="Arial" w:cs="Arial"/>
          <w:sz w:val="20"/>
          <w:szCs w:val="20"/>
        </w:rPr>
        <w:t xml:space="preserve">изнесува </w:t>
      </w:r>
      <w:r w:rsidRPr="00AF6D46">
        <w:rPr>
          <w:rFonts w:ascii="Arial" w:hAnsi="Arial" w:cs="Arial"/>
          <w:sz w:val="20"/>
          <w:szCs w:val="20"/>
          <w:lang w:val="en-US"/>
        </w:rPr>
        <w:t>1.965.955</w:t>
      </w:r>
      <w:r w:rsidRPr="00AF6D46">
        <w:rPr>
          <w:rFonts w:ascii="Arial" w:hAnsi="Arial" w:cs="Arial"/>
          <w:sz w:val="20"/>
          <w:szCs w:val="20"/>
        </w:rPr>
        <w:t>,00 денари,</w:t>
      </w:r>
      <w:r w:rsidRPr="00AF6D46">
        <w:rPr>
          <w:rFonts w:ascii="Arial" w:hAnsi="Arial" w:cs="Arial"/>
          <w:sz w:val="20"/>
          <w:szCs w:val="20"/>
          <w:lang w:val="en-US"/>
        </w:rPr>
        <w:t xml:space="preserve"> </w:t>
      </w:r>
      <w:r w:rsidRPr="00AF6D46">
        <w:rPr>
          <w:rFonts w:ascii="Arial" w:hAnsi="Arial" w:cs="Arial"/>
          <w:sz w:val="20"/>
          <w:szCs w:val="20"/>
        </w:rPr>
        <w:t>под која недвижноста не може да се продаде на првото јавно наддавање,</w:t>
      </w:r>
    </w:p>
    <w:p w:rsidR="00AF6D46" w:rsidRPr="00AF6D46" w:rsidRDefault="00AF6D46" w:rsidP="00AF6D46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AF6D46">
        <w:rPr>
          <w:rFonts w:ascii="Arial" w:hAnsi="Arial" w:cs="Arial"/>
          <w:sz w:val="20"/>
          <w:szCs w:val="20"/>
        </w:rPr>
        <w:t>Почетната вредност на недвижноста под точка 2, утврдена со заклучок на извршителот,</w:t>
      </w:r>
      <w:r w:rsidRPr="00AF6D46">
        <w:rPr>
          <w:rFonts w:ascii="Arial" w:hAnsi="Arial" w:cs="Arial"/>
          <w:sz w:val="20"/>
          <w:szCs w:val="20"/>
          <w:lang w:val="en-US"/>
        </w:rPr>
        <w:t xml:space="preserve"> </w:t>
      </w:r>
      <w:r w:rsidRPr="00AF6D46">
        <w:rPr>
          <w:rFonts w:ascii="Arial" w:hAnsi="Arial" w:cs="Arial"/>
          <w:sz w:val="20"/>
          <w:szCs w:val="20"/>
        </w:rPr>
        <w:t xml:space="preserve">изнесува </w:t>
      </w:r>
      <w:r w:rsidRPr="00AF6D46">
        <w:rPr>
          <w:rFonts w:ascii="Arial" w:hAnsi="Arial" w:cs="Arial"/>
          <w:sz w:val="20"/>
          <w:szCs w:val="20"/>
          <w:lang w:val="en-US"/>
        </w:rPr>
        <w:t>2.044.521</w:t>
      </w:r>
      <w:r w:rsidRPr="00AF6D46">
        <w:rPr>
          <w:rFonts w:ascii="Arial" w:hAnsi="Arial" w:cs="Arial"/>
          <w:sz w:val="20"/>
          <w:szCs w:val="20"/>
        </w:rPr>
        <w:t>,00 денари,</w:t>
      </w:r>
      <w:r w:rsidRPr="00AF6D46">
        <w:rPr>
          <w:rFonts w:ascii="Arial" w:hAnsi="Arial" w:cs="Arial"/>
          <w:sz w:val="20"/>
          <w:szCs w:val="20"/>
          <w:lang w:val="en-US"/>
        </w:rPr>
        <w:t xml:space="preserve"> </w:t>
      </w:r>
      <w:r w:rsidRPr="00AF6D46">
        <w:rPr>
          <w:rFonts w:ascii="Arial" w:hAnsi="Arial" w:cs="Arial"/>
          <w:sz w:val="20"/>
          <w:szCs w:val="20"/>
        </w:rPr>
        <w:t>под која недвижноста не може да се продаде на првото јавно наддавање.</w:t>
      </w:r>
    </w:p>
    <w:p w:rsidR="00AF6D46" w:rsidRPr="00AF6D46" w:rsidRDefault="00AF6D46" w:rsidP="00AF6D46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AF6D46">
        <w:rPr>
          <w:rFonts w:ascii="Arial" w:hAnsi="Arial" w:cs="Arial"/>
          <w:sz w:val="20"/>
          <w:szCs w:val="20"/>
        </w:rPr>
        <w:t xml:space="preserve">Недвижностите се оптоварени со следните товари и службености: </w:t>
      </w:r>
    </w:p>
    <w:p w:rsidR="00AF6D46" w:rsidRPr="00AF6D46" w:rsidRDefault="00AF6D46" w:rsidP="00AF6D46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AF6D46">
        <w:rPr>
          <w:rFonts w:ascii="Arial" w:hAnsi="Arial" w:cs="Arial"/>
          <w:sz w:val="20"/>
          <w:szCs w:val="20"/>
        </w:rPr>
        <w:t>налог за извршување врз недвижност (врз основа на член 166 од Законот за извршување) И.бр.13142/2023 од 15.08.2023 година на Извршител Андреја Буневски,</w:t>
      </w:r>
      <w:r>
        <w:rPr>
          <w:rFonts w:ascii="Arial" w:hAnsi="Arial" w:cs="Arial"/>
          <w:sz w:val="20"/>
          <w:szCs w:val="20"/>
        </w:rPr>
        <w:t xml:space="preserve"> </w:t>
      </w:r>
      <w:r w:rsidRPr="00AF6D46">
        <w:rPr>
          <w:rFonts w:ascii="Arial" w:hAnsi="Arial" w:cs="Arial"/>
          <w:sz w:val="20"/>
          <w:szCs w:val="20"/>
        </w:rPr>
        <w:t>налог за извршување кај пристапување кон извршување (врз основа на член 169 од Законот за извршување) И.бр.13143/2023 од 15.08.2023 година на Извршител Андреја Буневски,</w:t>
      </w:r>
      <w:r>
        <w:rPr>
          <w:rFonts w:ascii="Arial" w:hAnsi="Arial" w:cs="Arial"/>
          <w:sz w:val="20"/>
          <w:szCs w:val="20"/>
        </w:rPr>
        <w:t xml:space="preserve"> </w:t>
      </w:r>
      <w:r w:rsidRPr="00AF6D46">
        <w:rPr>
          <w:rFonts w:ascii="Arial" w:hAnsi="Arial" w:cs="Arial"/>
          <w:sz w:val="20"/>
          <w:szCs w:val="20"/>
        </w:rPr>
        <w:t>налог за извршување кај пристапување кон извршување И.бр.255/2023 од 09.11.2023 година на Извршител Зорица Симиќ,</w:t>
      </w:r>
      <w:r>
        <w:rPr>
          <w:rFonts w:ascii="Arial" w:hAnsi="Arial" w:cs="Arial"/>
          <w:sz w:val="20"/>
          <w:szCs w:val="20"/>
        </w:rPr>
        <w:t xml:space="preserve"> </w:t>
      </w:r>
      <w:r w:rsidRPr="00AF6D46">
        <w:rPr>
          <w:rFonts w:ascii="Arial" w:hAnsi="Arial" w:cs="Arial"/>
          <w:sz w:val="20"/>
          <w:szCs w:val="20"/>
        </w:rPr>
        <w:t>налог за извршување кај пристапување кон извршување И.бр.13830/2023 од 14.11.2023 година на Извршител Андреја Буневски,</w:t>
      </w:r>
      <w:r>
        <w:rPr>
          <w:rFonts w:ascii="Arial" w:hAnsi="Arial" w:cs="Arial"/>
          <w:sz w:val="20"/>
          <w:szCs w:val="20"/>
        </w:rPr>
        <w:t xml:space="preserve"> </w:t>
      </w:r>
      <w:r w:rsidRPr="00AF6D46">
        <w:rPr>
          <w:rFonts w:ascii="Arial" w:hAnsi="Arial" w:cs="Arial"/>
          <w:sz w:val="20"/>
          <w:szCs w:val="20"/>
        </w:rPr>
        <w:t>налог за извршување кај пристапување кон извршување И.бр.2168/2023-2 од 20.12.2023 година на Извршител Зорица Симиќ,</w:t>
      </w:r>
      <w:r>
        <w:rPr>
          <w:rFonts w:ascii="Arial" w:hAnsi="Arial" w:cs="Arial"/>
          <w:sz w:val="20"/>
          <w:szCs w:val="20"/>
        </w:rPr>
        <w:t xml:space="preserve"> </w:t>
      </w:r>
      <w:r w:rsidRPr="00AF6D46">
        <w:rPr>
          <w:rFonts w:ascii="Arial" w:hAnsi="Arial" w:cs="Arial"/>
          <w:sz w:val="20"/>
          <w:szCs w:val="20"/>
        </w:rPr>
        <w:t>налог за извршување И.бр.164/2024 од 26.03.2024 година на Извршител Ивана Нешовска,</w:t>
      </w:r>
      <w:r>
        <w:rPr>
          <w:rFonts w:ascii="Arial" w:hAnsi="Arial" w:cs="Arial"/>
          <w:sz w:val="20"/>
          <w:szCs w:val="20"/>
        </w:rPr>
        <w:t xml:space="preserve"> </w:t>
      </w:r>
      <w:r w:rsidRPr="00AF6D46">
        <w:rPr>
          <w:rFonts w:ascii="Arial" w:hAnsi="Arial" w:cs="Arial"/>
          <w:sz w:val="20"/>
          <w:szCs w:val="20"/>
        </w:rPr>
        <w:t>налог за извршување кај пристапување кон извршување (врз основа на член 169 од Законот за извршување) И.бр.216/2024 од 31.05.2024 година на Извршител Ивана Нешовска.</w:t>
      </w:r>
    </w:p>
    <w:p w:rsidR="00AF6D46" w:rsidRPr="00AF6D46" w:rsidRDefault="00AF6D46" w:rsidP="00AF6D46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0"/>
          <w:szCs w:val="20"/>
          <w:lang w:val="ru-RU"/>
        </w:rPr>
      </w:pPr>
      <w:r w:rsidRPr="00AF6D46">
        <w:rPr>
          <w:rFonts w:ascii="Arial" w:hAnsi="Arial" w:cs="Arial"/>
          <w:sz w:val="20"/>
          <w:szCs w:val="20"/>
        </w:rPr>
        <w:t>Должникот кој како сопственик домува во продадената семејна станбена зграда или стан не го задржува правото да домува тука и е должен зградата односно станот да ги испразни во рок од 30 дена од денот на доставување на заклучокот за предавање во владение на недвижност, а ако тоа не го стори, извршителот на предлог од купувачот присилно ќе го изврши испразнувањето на зградата односно станот.</w:t>
      </w:r>
      <w:r w:rsidRPr="00AF6D46">
        <w:rPr>
          <w:rFonts w:ascii="Arial" w:hAnsi="Arial" w:cs="Arial"/>
          <w:sz w:val="20"/>
          <w:szCs w:val="20"/>
          <w:lang w:val="ru-RU"/>
        </w:rPr>
        <w:t xml:space="preserve"> </w:t>
      </w:r>
    </w:p>
    <w:p w:rsidR="00AF6D46" w:rsidRPr="00AF6D46" w:rsidRDefault="00AF6D46" w:rsidP="00AF6D46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AF6D46">
        <w:rPr>
          <w:rFonts w:ascii="Arial" w:hAnsi="Arial" w:cs="Arial"/>
          <w:sz w:val="20"/>
          <w:szCs w:val="20"/>
        </w:rPr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недвижноста, односно:</w:t>
      </w:r>
    </w:p>
    <w:p w:rsidR="00AF6D46" w:rsidRPr="00AF6D46" w:rsidRDefault="00AF6D46" w:rsidP="00AF6D46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AF6D46">
        <w:rPr>
          <w:rFonts w:ascii="Arial" w:hAnsi="Arial" w:cs="Arial"/>
          <w:sz w:val="20"/>
          <w:szCs w:val="20"/>
        </w:rPr>
        <w:t>износ од 196.596,00 денари за недвижноста под точка 1,</w:t>
      </w:r>
    </w:p>
    <w:p w:rsidR="00AF6D46" w:rsidRPr="00AF6D46" w:rsidRDefault="00AF6D46" w:rsidP="00AF6D46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AF6D46">
        <w:rPr>
          <w:rFonts w:ascii="Arial" w:hAnsi="Arial" w:cs="Arial"/>
          <w:sz w:val="20"/>
          <w:szCs w:val="20"/>
        </w:rPr>
        <w:t>износ од 204.452,00 денари за недвижноста под точка 2.</w:t>
      </w:r>
    </w:p>
    <w:p w:rsidR="00AF6D46" w:rsidRPr="00AF6D46" w:rsidRDefault="00AF6D46" w:rsidP="00AF6D46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AF6D46">
        <w:rPr>
          <w:rFonts w:ascii="Arial" w:hAnsi="Arial" w:cs="Arial"/>
          <w:sz w:val="20"/>
          <w:szCs w:val="20"/>
        </w:rPr>
        <w:t>Уплатата на паричните средства на име гаранција се врши на жиро сметката од извршителот со бр.270061142960293 депонент</w:t>
      </w:r>
      <w:r w:rsidRPr="00AF6D46">
        <w:rPr>
          <w:rFonts w:ascii="Arial" w:eastAsia="Times New Roman" w:hAnsi="Arial" w:cs="Arial"/>
          <w:sz w:val="20"/>
          <w:szCs w:val="20"/>
          <w:lang w:val="ru-RU" w:eastAsia="en-GB"/>
        </w:rPr>
        <w:t xml:space="preserve"> </w:t>
      </w:r>
      <w:r w:rsidRPr="00AF6D46">
        <w:rPr>
          <w:rFonts w:ascii="Arial" w:hAnsi="Arial" w:cs="Arial"/>
          <w:sz w:val="20"/>
          <w:szCs w:val="20"/>
        </w:rPr>
        <w:t>во Халк Банка АД Скопје, најдоцна 1 (еден) ден пред продажбата. Даночните обврски по основ на продажбата паѓаат на товар на купувачот. На понудувачите чија понуда не е прифатена, гаранцијата им се враќа веднаш по заклучувањето на јавното наддавање. Најповолниот понудувач-купувач на недвижноста е должен да ја положи вкупната цена на недвижноста, во рок од 15 дена од денот на продажбата, во спротивно ќе се определи нова продажба, а од положената гаранција ќе се намират трошоците на новата продажба и ќе се надомести разликата меѓу цената постигната на поранешната и на новата продажба. Овој заклучок ќе се објави во следните средства за јавно информирање дневен весник Нова Македонија и електронски на веб страницата на Комората. 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 w:rsidRPr="00AF6D46">
        <w:rPr>
          <w:rFonts w:ascii="Arial" w:hAnsi="Arial" w:cs="Arial"/>
          <w:sz w:val="20"/>
          <w:szCs w:val="20"/>
        </w:rPr>
        <w:tab/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386"/>
      </w:tblGrid>
      <w:tr w:rsidR="00AF6D46" w:rsidRPr="00AF6D46" w:rsidTr="00AF6D46">
        <w:trPr>
          <w:trHeight w:val="851"/>
        </w:trPr>
        <w:tc>
          <w:tcPr>
            <w:tcW w:w="4386" w:type="dxa"/>
            <w:hideMark/>
          </w:tcPr>
          <w:p w:rsidR="00AF6D46" w:rsidRPr="00AF6D46" w:rsidRDefault="00AF6D46" w:rsidP="00AF6D4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bookmarkStart w:id="20" w:name="OIzvIme"/>
            <w:bookmarkEnd w:id="20"/>
            <w:r w:rsidRPr="00AF6D46">
              <w:rPr>
                <w:rFonts w:ascii="Arial" w:hAnsi="Arial" w:cs="Arial"/>
                <w:sz w:val="20"/>
                <w:szCs w:val="20"/>
              </w:rPr>
              <w:t xml:space="preserve">Димитар Наумоски како заменик на </w:t>
            </w:r>
            <w:r w:rsidRPr="00AF6D46">
              <w:rPr>
                <w:rFonts w:ascii="Arial" w:hAnsi="Arial" w:cs="Arial"/>
                <w:sz w:val="20"/>
                <w:szCs w:val="20"/>
              </w:rPr>
              <w:t xml:space="preserve">   </w:t>
            </w:r>
          </w:p>
          <w:p w:rsidR="00AF6D46" w:rsidRPr="00AF6D46" w:rsidRDefault="00AF6D46" w:rsidP="00AF6D4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AF6D46"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Pr="00AF6D46">
              <w:rPr>
                <w:rFonts w:ascii="Arial" w:hAnsi="Arial" w:cs="Arial"/>
                <w:sz w:val="20"/>
                <w:szCs w:val="20"/>
              </w:rPr>
              <w:t>Извршителот Андреја Буневски</w:t>
            </w:r>
            <w:bookmarkStart w:id="21" w:name="_GoBack"/>
            <w:bookmarkEnd w:id="21"/>
          </w:p>
        </w:tc>
      </w:tr>
    </w:tbl>
    <w:p w:rsidR="00982077" w:rsidRPr="00AF6D46" w:rsidRDefault="00AF6D46" w:rsidP="00AF6D46">
      <w:pPr>
        <w:autoSpaceDE w:val="0"/>
        <w:autoSpaceDN w:val="0"/>
        <w:adjustRightInd w:val="0"/>
        <w:spacing w:after="0" w:line="240" w:lineRule="auto"/>
        <w:contextualSpacing/>
        <w:rPr>
          <w:sz w:val="20"/>
          <w:szCs w:val="20"/>
        </w:rPr>
      </w:pPr>
      <w:r w:rsidRPr="00AF6D46">
        <w:rPr>
          <w:rFonts w:ascii="Arial" w:hAnsi="Arial" w:cs="Arial"/>
          <w:sz w:val="20"/>
          <w:szCs w:val="20"/>
        </w:rPr>
        <w:t xml:space="preserve">                                                         </w:t>
      </w:r>
    </w:p>
    <w:sectPr w:rsidR="00982077" w:rsidRPr="00AF6D46" w:rsidSect="00AF6D46">
      <w:pgSz w:w="11906" w:h="16838"/>
      <w:pgMar w:top="0" w:right="566" w:bottom="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973F19"/>
    <w:multiLevelType w:val="hybridMultilevel"/>
    <w:tmpl w:val="3D96FA84"/>
    <w:lvl w:ilvl="0" w:tplc="5B4CFFD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F0019">
      <w:start w:val="1"/>
      <w:numFmt w:val="lowerLetter"/>
      <w:lvlText w:val="%2."/>
      <w:lvlJc w:val="left"/>
      <w:pPr>
        <w:ind w:left="1440" w:hanging="360"/>
      </w:pPr>
    </w:lvl>
    <w:lvl w:ilvl="2" w:tplc="042F001B">
      <w:start w:val="1"/>
      <w:numFmt w:val="lowerRoman"/>
      <w:lvlText w:val="%3."/>
      <w:lvlJc w:val="right"/>
      <w:pPr>
        <w:ind w:left="2160" w:hanging="180"/>
      </w:pPr>
    </w:lvl>
    <w:lvl w:ilvl="3" w:tplc="042F000F">
      <w:start w:val="1"/>
      <w:numFmt w:val="decimal"/>
      <w:lvlText w:val="%4."/>
      <w:lvlJc w:val="left"/>
      <w:pPr>
        <w:ind w:left="2880" w:hanging="360"/>
      </w:pPr>
    </w:lvl>
    <w:lvl w:ilvl="4" w:tplc="042F0019">
      <w:start w:val="1"/>
      <w:numFmt w:val="lowerLetter"/>
      <w:lvlText w:val="%5."/>
      <w:lvlJc w:val="left"/>
      <w:pPr>
        <w:ind w:left="3600" w:hanging="360"/>
      </w:pPr>
    </w:lvl>
    <w:lvl w:ilvl="5" w:tplc="042F001B">
      <w:start w:val="1"/>
      <w:numFmt w:val="lowerRoman"/>
      <w:lvlText w:val="%6."/>
      <w:lvlJc w:val="right"/>
      <w:pPr>
        <w:ind w:left="4320" w:hanging="180"/>
      </w:pPr>
    </w:lvl>
    <w:lvl w:ilvl="6" w:tplc="042F000F">
      <w:start w:val="1"/>
      <w:numFmt w:val="decimal"/>
      <w:lvlText w:val="%7."/>
      <w:lvlJc w:val="left"/>
      <w:pPr>
        <w:ind w:left="5040" w:hanging="360"/>
      </w:pPr>
    </w:lvl>
    <w:lvl w:ilvl="7" w:tplc="042F0019">
      <w:start w:val="1"/>
      <w:numFmt w:val="lowerLetter"/>
      <w:lvlText w:val="%8."/>
      <w:lvlJc w:val="left"/>
      <w:pPr>
        <w:ind w:left="5760" w:hanging="360"/>
      </w:pPr>
    </w:lvl>
    <w:lvl w:ilvl="8" w:tplc="042F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6D46"/>
    <w:rsid w:val="00633609"/>
    <w:rsid w:val="00982077"/>
    <w:rsid w:val="00AF6D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1B528A-7DE3-4CB8-81F9-63133A16B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6D4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AF6D46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AF6D46"/>
    <w:rPr>
      <w:rFonts w:ascii="MAC C Times" w:eastAsia="Times New Roman" w:hAnsi="MAC C Times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AF6D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3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834</Words>
  <Characters>4754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Dimitar</dc:creator>
  <cp:keywords/>
  <dc:description/>
  <cp:lastModifiedBy>Dimitar</cp:lastModifiedBy>
  <cp:revision>1</cp:revision>
  <dcterms:created xsi:type="dcterms:W3CDTF">2024-07-22T07:33:00Z</dcterms:created>
  <dcterms:modified xsi:type="dcterms:W3CDTF">2024-07-22T07:35:00Z</dcterms:modified>
</cp:coreProperties>
</file>