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41B79" w14:textId="77777777" w:rsidR="00823825" w:rsidRDefault="00823825" w:rsidP="0082382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204"/>
        <w:gridCol w:w="566"/>
        <w:gridCol w:w="993"/>
        <w:gridCol w:w="2977"/>
      </w:tblGrid>
      <w:tr w:rsidR="00722622" w:rsidRPr="00072746" w14:paraId="36649B2D" w14:textId="77777777" w:rsidTr="00B224EC">
        <w:tc>
          <w:tcPr>
            <w:tcW w:w="6204" w:type="dxa"/>
            <w:hideMark/>
          </w:tcPr>
          <w:p w14:paraId="7BFED3C9" w14:textId="77777777" w:rsidR="00722622" w:rsidRPr="00072746" w:rsidRDefault="00722622" w:rsidP="00B224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072746">
              <w:rPr>
                <w:rFonts w:ascii="Arial" w:hAnsi="Arial" w:cs="Arial"/>
                <w:noProof/>
                <w:sz w:val="20"/>
                <w:szCs w:val="20"/>
                <w:lang w:eastAsia="mk-MK"/>
              </w:rPr>
              <w:drawing>
                <wp:inline distT="0" distB="0" distL="0" distR="0" wp14:anchorId="5231FE34" wp14:editId="62F1E509">
                  <wp:extent cx="297603" cy="352425"/>
                  <wp:effectExtent l="19050" t="0" r="7197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603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14:paraId="7A0FB642" w14:textId="77777777" w:rsidR="00722622" w:rsidRPr="00072746" w:rsidRDefault="00722622" w:rsidP="00B224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14:paraId="47D00613" w14:textId="77777777" w:rsidR="00722622" w:rsidRPr="00072746" w:rsidRDefault="00722622" w:rsidP="00B224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977" w:type="dxa"/>
          </w:tcPr>
          <w:p w14:paraId="1285E9BC" w14:textId="77777777" w:rsidR="00722622" w:rsidRPr="00072746" w:rsidRDefault="00722622" w:rsidP="00B224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</w:tr>
      <w:tr w:rsidR="00722622" w:rsidRPr="00072746" w14:paraId="1DF34D48" w14:textId="77777777" w:rsidTr="00B224EC">
        <w:tc>
          <w:tcPr>
            <w:tcW w:w="6204" w:type="dxa"/>
            <w:hideMark/>
          </w:tcPr>
          <w:p w14:paraId="4CA1EAEF" w14:textId="77777777" w:rsidR="00722622" w:rsidRPr="00072746" w:rsidRDefault="00722622" w:rsidP="00B224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566" w:type="dxa"/>
          </w:tcPr>
          <w:p w14:paraId="7ABEA7A4" w14:textId="77777777" w:rsidR="00722622" w:rsidRPr="00072746" w:rsidRDefault="00722622" w:rsidP="00B224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14:paraId="7F323017" w14:textId="77777777" w:rsidR="00722622" w:rsidRPr="00072746" w:rsidRDefault="00722622" w:rsidP="00B224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2977" w:type="dxa"/>
          </w:tcPr>
          <w:p w14:paraId="436BE9C0" w14:textId="77777777" w:rsidR="00722622" w:rsidRPr="00072746" w:rsidRDefault="00722622" w:rsidP="00B224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</w:tr>
      <w:tr w:rsidR="00722622" w:rsidRPr="00072746" w14:paraId="01E9A9F3" w14:textId="77777777" w:rsidTr="00B224EC">
        <w:tc>
          <w:tcPr>
            <w:tcW w:w="6204" w:type="dxa"/>
            <w:hideMark/>
          </w:tcPr>
          <w:p w14:paraId="19E89787" w14:textId="77777777" w:rsidR="00722622" w:rsidRPr="00072746" w:rsidRDefault="00722622" w:rsidP="00B224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072746">
              <w:rPr>
                <w:rFonts w:ascii="Arial" w:eastAsia="Times New Roman" w:hAnsi="Arial" w:cs="Arial"/>
                <w:b/>
                <w:sz w:val="20"/>
                <w:szCs w:val="20"/>
              </w:rPr>
              <w:t>И З В Р Ш И Т Е Л</w:t>
            </w:r>
          </w:p>
        </w:tc>
        <w:tc>
          <w:tcPr>
            <w:tcW w:w="566" w:type="dxa"/>
          </w:tcPr>
          <w:p w14:paraId="0B09DDC1" w14:textId="77777777" w:rsidR="00722622" w:rsidRPr="00072746" w:rsidRDefault="00722622" w:rsidP="00B224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14:paraId="148CE213" w14:textId="77777777" w:rsidR="00722622" w:rsidRPr="00072746" w:rsidRDefault="00722622" w:rsidP="00B224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2977" w:type="dxa"/>
            <w:hideMark/>
          </w:tcPr>
          <w:p w14:paraId="7BC9A5C6" w14:textId="77777777" w:rsidR="00722622" w:rsidRPr="00072746" w:rsidRDefault="00722622" w:rsidP="00B224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072746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Pr="00072746">
              <w:rPr>
                <w:rFonts w:ascii="Arial" w:eastAsia="Times New Roman" w:hAnsi="Arial" w:cs="Arial"/>
                <w:b/>
                <w:sz w:val="20"/>
                <w:szCs w:val="20"/>
              </w:rPr>
              <w:t>Образец бр.</w:t>
            </w:r>
            <w:r w:rsidRPr="00072746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66</w:t>
            </w:r>
          </w:p>
        </w:tc>
      </w:tr>
      <w:tr w:rsidR="00722622" w:rsidRPr="00072746" w14:paraId="376B2B8C" w14:textId="77777777" w:rsidTr="00B224EC">
        <w:tc>
          <w:tcPr>
            <w:tcW w:w="6204" w:type="dxa"/>
            <w:hideMark/>
          </w:tcPr>
          <w:p w14:paraId="7C297D0E" w14:textId="77777777" w:rsidR="00722622" w:rsidRPr="00072746" w:rsidRDefault="00722622" w:rsidP="00B224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bookmarkStart w:id="0" w:name="Ime"/>
            <w:bookmarkEnd w:id="0"/>
            <w:proofErr w:type="spellStart"/>
            <w:r w:rsidRPr="00072746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Моника</w:t>
            </w:r>
            <w:proofErr w:type="spellEnd"/>
            <w:r w:rsidRPr="00072746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72746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Муча</w:t>
            </w:r>
            <w:proofErr w:type="spellEnd"/>
          </w:p>
        </w:tc>
        <w:tc>
          <w:tcPr>
            <w:tcW w:w="566" w:type="dxa"/>
          </w:tcPr>
          <w:p w14:paraId="5EAF819D" w14:textId="77777777" w:rsidR="00722622" w:rsidRPr="00072746" w:rsidRDefault="00722622" w:rsidP="00B224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14:paraId="0E0C5ACD" w14:textId="77777777" w:rsidR="00722622" w:rsidRPr="00072746" w:rsidRDefault="00722622" w:rsidP="00B224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2977" w:type="dxa"/>
          </w:tcPr>
          <w:p w14:paraId="0B041A21" w14:textId="77777777" w:rsidR="00722622" w:rsidRPr="00072746" w:rsidRDefault="00722622" w:rsidP="00B224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</w:tr>
      <w:tr w:rsidR="00722622" w:rsidRPr="00072746" w14:paraId="45AC1D2C" w14:textId="77777777" w:rsidTr="00B224EC">
        <w:tc>
          <w:tcPr>
            <w:tcW w:w="6204" w:type="dxa"/>
            <w:hideMark/>
          </w:tcPr>
          <w:p w14:paraId="25725F3F" w14:textId="77777777" w:rsidR="00722622" w:rsidRPr="00072746" w:rsidRDefault="00722622" w:rsidP="00B224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072746">
              <w:rPr>
                <w:rFonts w:ascii="Arial" w:eastAsia="Times New Roman" w:hAnsi="Arial" w:cs="Arial"/>
                <w:b/>
                <w:sz w:val="20"/>
                <w:szCs w:val="20"/>
              </w:rPr>
              <w:t>именуван за подрачјето на</w:t>
            </w:r>
          </w:p>
        </w:tc>
        <w:tc>
          <w:tcPr>
            <w:tcW w:w="566" w:type="dxa"/>
          </w:tcPr>
          <w:p w14:paraId="2FBCAF02" w14:textId="77777777" w:rsidR="00722622" w:rsidRPr="00072746" w:rsidRDefault="00722622" w:rsidP="00B224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14:paraId="74929F43" w14:textId="77777777" w:rsidR="00722622" w:rsidRPr="00072746" w:rsidRDefault="00722622" w:rsidP="00B224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2977" w:type="dxa"/>
          </w:tcPr>
          <w:p w14:paraId="37F4CEBE" w14:textId="77777777" w:rsidR="00722622" w:rsidRPr="00072746" w:rsidRDefault="00722622" w:rsidP="00B224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07274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           И.бр</w:t>
            </w:r>
            <w:r w:rsidRPr="00072746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 xml:space="preserve">. </w:t>
            </w:r>
            <w:bookmarkStart w:id="1" w:name="Ibr"/>
            <w:bookmarkEnd w:id="1"/>
            <w:r w:rsidRPr="00072746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 xml:space="preserve">899/2012 </w:t>
            </w:r>
          </w:p>
        </w:tc>
      </w:tr>
      <w:tr w:rsidR="00722622" w:rsidRPr="00072746" w14:paraId="344ECE03" w14:textId="77777777" w:rsidTr="00B224EC">
        <w:tc>
          <w:tcPr>
            <w:tcW w:w="6204" w:type="dxa"/>
            <w:hideMark/>
          </w:tcPr>
          <w:p w14:paraId="76E80C21" w14:textId="77777777" w:rsidR="00722622" w:rsidRPr="00072746" w:rsidRDefault="00722622" w:rsidP="00B224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bookmarkStart w:id="2" w:name="OPodracjeSud"/>
            <w:bookmarkEnd w:id="2"/>
            <w:r w:rsidRPr="00072746"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  <w:t>Основен Граѓански Суд Скопје и</w:t>
            </w:r>
          </w:p>
          <w:p w14:paraId="3F264473" w14:textId="77777777" w:rsidR="00722622" w:rsidRPr="00072746" w:rsidRDefault="00722622" w:rsidP="00B224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072746"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  <w:t>Основен Кривичен Суд Скопје</w:t>
            </w:r>
          </w:p>
        </w:tc>
        <w:tc>
          <w:tcPr>
            <w:tcW w:w="566" w:type="dxa"/>
          </w:tcPr>
          <w:p w14:paraId="3A1CD05C" w14:textId="77777777" w:rsidR="00722622" w:rsidRPr="00072746" w:rsidRDefault="00722622" w:rsidP="00B224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14:paraId="7E72386D" w14:textId="77777777" w:rsidR="00722622" w:rsidRPr="00072746" w:rsidRDefault="00722622" w:rsidP="00B224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2977" w:type="dxa"/>
          </w:tcPr>
          <w:p w14:paraId="7EEBBA16" w14:textId="77777777" w:rsidR="00722622" w:rsidRPr="00072746" w:rsidRDefault="00722622" w:rsidP="00B224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</w:tr>
      <w:tr w:rsidR="00722622" w:rsidRPr="00072746" w14:paraId="5DE0C4DF" w14:textId="77777777" w:rsidTr="00B224EC">
        <w:tc>
          <w:tcPr>
            <w:tcW w:w="6204" w:type="dxa"/>
            <w:hideMark/>
          </w:tcPr>
          <w:p w14:paraId="4E4211D8" w14:textId="77777777" w:rsidR="00722622" w:rsidRPr="00072746" w:rsidRDefault="00722622" w:rsidP="00B224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bookmarkStart w:id="3" w:name="OAdresaIzv"/>
            <w:bookmarkEnd w:id="3"/>
            <w:proofErr w:type="spellStart"/>
            <w:r w:rsidRPr="00072746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бул.Св.Климент</w:t>
            </w:r>
            <w:proofErr w:type="spellEnd"/>
            <w:r w:rsidRPr="00072746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72746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Охридски</w:t>
            </w:r>
            <w:proofErr w:type="spellEnd"/>
            <w:r w:rsidRPr="00072746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 xml:space="preserve"> бр.66/2-4     </w:t>
            </w:r>
          </w:p>
        </w:tc>
        <w:tc>
          <w:tcPr>
            <w:tcW w:w="566" w:type="dxa"/>
          </w:tcPr>
          <w:p w14:paraId="57B3739E" w14:textId="77777777" w:rsidR="00722622" w:rsidRPr="00072746" w:rsidRDefault="00722622" w:rsidP="00B224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14:paraId="1A6760AC" w14:textId="77777777" w:rsidR="00722622" w:rsidRPr="00072746" w:rsidRDefault="00722622" w:rsidP="00B224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2977" w:type="dxa"/>
          </w:tcPr>
          <w:p w14:paraId="0AF46C05" w14:textId="77777777" w:rsidR="00722622" w:rsidRPr="00072746" w:rsidRDefault="00722622" w:rsidP="00B224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</w:tr>
      <w:tr w:rsidR="00722622" w:rsidRPr="00072746" w14:paraId="3280430E" w14:textId="77777777" w:rsidTr="00B224EC">
        <w:tc>
          <w:tcPr>
            <w:tcW w:w="6204" w:type="dxa"/>
            <w:hideMark/>
          </w:tcPr>
          <w:p w14:paraId="12ED7CAD" w14:textId="77777777" w:rsidR="00722622" w:rsidRPr="00072746" w:rsidRDefault="00722622" w:rsidP="00B224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bookmarkStart w:id="4" w:name="tel"/>
            <w:bookmarkEnd w:id="4"/>
            <w:proofErr w:type="spellStart"/>
            <w:r w:rsidRPr="00072746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тел</w:t>
            </w:r>
            <w:proofErr w:type="spellEnd"/>
            <w:r w:rsidRPr="00072746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 xml:space="preserve">. 02-3208-002; 072-237-077; </w:t>
            </w:r>
          </w:p>
          <w:p w14:paraId="3BD4AE46" w14:textId="77777777" w:rsidR="00722622" w:rsidRPr="00072746" w:rsidRDefault="00722622" w:rsidP="00B224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072746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izvrsitel.m.mucha@gmail.com</w:t>
            </w:r>
          </w:p>
        </w:tc>
        <w:tc>
          <w:tcPr>
            <w:tcW w:w="566" w:type="dxa"/>
          </w:tcPr>
          <w:p w14:paraId="692E7A76" w14:textId="77777777" w:rsidR="00722622" w:rsidRPr="00072746" w:rsidRDefault="00722622" w:rsidP="00B224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14:paraId="371CE233" w14:textId="77777777" w:rsidR="00722622" w:rsidRPr="00072746" w:rsidRDefault="00722622" w:rsidP="00B224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2977" w:type="dxa"/>
          </w:tcPr>
          <w:p w14:paraId="6A1E967E" w14:textId="77777777" w:rsidR="00722622" w:rsidRPr="00072746" w:rsidRDefault="00722622" w:rsidP="00B224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</w:tr>
    </w:tbl>
    <w:p w14:paraId="7D993D69" w14:textId="77777777" w:rsidR="00722622" w:rsidRPr="00072746" w:rsidRDefault="00722622" w:rsidP="007226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0"/>
          <w:sz w:val="20"/>
          <w:szCs w:val="20"/>
        </w:rPr>
      </w:pPr>
      <w:r w:rsidRPr="00072746">
        <w:rPr>
          <w:rFonts w:ascii="Arial" w:hAnsi="Arial" w:cs="Arial"/>
          <w:b/>
          <w:bCs/>
          <w:color w:val="000080"/>
          <w:sz w:val="20"/>
          <w:szCs w:val="20"/>
        </w:rPr>
        <w:t xml:space="preserve">                                 </w:t>
      </w:r>
      <w:r w:rsidRPr="00072746">
        <w:rPr>
          <w:rFonts w:ascii="Arial" w:hAnsi="Arial" w:cs="Arial"/>
          <w:b/>
          <w:bCs/>
          <w:color w:val="000080"/>
          <w:sz w:val="20"/>
          <w:szCs w:val="20"/>
        </w:rPr>
        <w:tab/>
      </w:r>
      <w:r w:rsidRPr="00072746">
        <w:rPr>
          <w:rFonts w:ascii="Arial" w:hAnsi="Arial" w:cs="Arial"/>
          <w:b/>
          <w:bCs/>
          <w:color w:val="000080"/>
          <w:sz w:val="20"/>
          <w:szCs w:val="20"/>
        </w:rPr>
        <w:tab/>
      </w:r>
      <w:r w:rsidRPr="00072746">
        <w:rPr>
          <w:rFonts w:ascii="Arial" w:hAnsi="Arial" w:cs="Arial"/>
          <w:b/>
          <w:bCs/>
          <w:color w:val="000080"/>
          <w:sz w:val="20"/>
          <w:szCs w:val="20"/>
        </w:rPr>
        <w:tab/>
        <w:t xml:space="preserve">   </w:t>
      </w:r>
    </w:p>
    <w:p w14:paraId="7AD5D05D" w14:textId="77777777" w:rsidR="00722622" w:rsidRPr="00072746" w:rsidRDefault="00722622" w:rsidP="0072262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77A77D49" w14:textId="77777777" w:rsidR="00722622" w:rsidRPr="00072746" w:rsidRDefault="00722622" w:rsidP="0072262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2746">
        <w:rPr>
          <w:rFonts w:ascii="Arial" w:hAnsi="Arial" w:cs="Arial"/>
          <w:sz w:val="20"/>
          <w:szCs w:val="20"/>
        </w:rPr>
        <w:t xml:space="preserve">Извршителот </w:t>
      </w:r>
      <w:bookmarkStart w:id="5" w:name="Izvrsitel"/>
      <w:bookmarkEnd w:id="5"/>
      <w:r w:rsidRPr="00072746">
        <w:rPr>
          <w:rFonts w:ascii="Arial" w:hAnsi="Arial" w:cs="Arial"/>
          <w:sz w:val="20"/>
          <w:szCs w:val="20"/>
        </w:rPr>
        <w:t xml:space="preserve">Моника Муча од </w:t>
      </w:r>
      <w:bookmarkStart w:id="6" w:name="Adresa"/>
      <w:bookmarkEnd w:id="6"/>
      <w:r w:rsidRPr="00072746">
        <w:rPr>
          <w:rFonts w:ascii="Arial" w:hAnsi="Arial" w:cs="Arial"/>
          <w:sz w:val="20"/>
          <w:szCs w:val="20"/>
        </w:rPr>
        <w:t>Скопје, бул</w:t>
      </w:r>
      <w:r>
        <w:rPr>
          <w:rFonts w:ascii="Arial" w:hAnsi="Arial" w:cs="Arial"/>
          <w:sz w:val="20"/>
          <w:szCs w:val="20"/>
        </w:rPr>
        <w:t xml:space="preserve">.Св.Климент Охридски бр.66/2-4 </w:t>
      </w:r>
      <w:r w:rsidRPr="00072746">
        <w:rPr>
          <w:rFonts w:ascii="Arial" w:hAnsi="Arial" w:cs="Arial"/>
          <w:sz w:val="20"/>
          <w:szCs w:val="20"/>
        </w:rPr>
        <w:t xml:space="preserve">врз основа на барањето за спроведување на извршување од </w:t>
      </w:r>
      <w:bookmarkStart w:id="7" w:name="Doveritel1"/>
      <w:bookmarkEnd w:id="7"/>
      <w:r w:rsidRPr="00072746">
        <w:rPr>
          <w:rFonts w:ascii="Arial" w:hAnsi="Arial" w:cs="Arial"/>
          <w:sz w:val="20"/>
          <w:szCs w:val="20"/>
        </w:rPr>
        <w:t xml:space="preserve">доверителот Стопанска Банка АД Скопје од </w:t>
      </w:r>
      <w:bookmarkStart w:id="8" w:name="DovGrad1"/>
      <w:bookmarkEnd w:id="8"/>
      <w:r w:rsidRPr="00072746">
        <w:rPr>
          <w:rFonts w:ascii="Arial" w:hAnsi="Arial" w:cs="Arial"/>
          <w:sz w:val="20"/>
          <w:szCs w:val="20"/>
        </w:rPr>
        <w:t>Скопје</w:t>
      </w:r>
      <w:r w:rsidRPr="00072746">
        <w:rPr>
          <w:rFonts w:ascii="Arial" w:hAnsi="Arial" w:cs="Arial"/>
          <w:sz w:val="20"/>
          <w:szCs w:val="20"/>
          <w:lang w:val="ru-RU"/>
        </w:rPr>
        <w:t xml:space="preserve"> </w:t>
      </w:r>
      <w:r w:rsidRPr="00072746">
        <w:rPr>
          <w:rFonts w:ascii="Arial" w:hAnsi="Arial" w:cs="Arial"/>
          <w:sz w:val="20"/>
          <w:szCs w:val="20"/>
        </w:rPr>
        <w:t xml:space="preserve">со </w:t>
      </w:r>
      <w:bookmarkStart w:id="9" w:name="opis_edb1"/>
      <w:bookmarkEnd w:id="9"/>
      <w:r w:rsidRPr="00072746">
        <w:rPr>
          <w:rFonts w:ascii="Arial" w:hAnsi="Arial" w:cs="Arial"/>
          <w:sz w:val="20"/>
          <w:szCs w:val="20"/>
        </w:rPr>
        <w:t xml:space="preserve">ЕДБ  и ЕМБС 4065549 </w:t>
      </w:r>
      <w:bookmarkStart w:id="10" w:name="edb1"/>
      <w:bookmarkEnd w:id="10"/>
      <w:r w:rsidRPr="00072746">
        <w:rPr>
          <w:rFonts w:ascii="Arial" w:hAnsi="Arial" w:cs="Arial"/>
          <w:sz w:val="20"/>
          <w:szCs w:val="20"/>
        </w:rPr>
        <w:t xml:space="preserve"> </w:t>
      </w:r>
      <w:bookmarkStart w:id="11" w:name="opis_sed1"/>
      <w:bookmarkEnd w:id="11"/>
      <w:r w:rsidRPr="00072746">
        <w:rPr>
          <w:rFonts w:ascii="Arial" w:hAnsi="Arial" w:cs="Arial"/>
          <w:sz w:val="20"/>
          <w:szCs w:val="20"/>
        </w:rPr>
        <w:t xml:space="preserve">и седиште на  </w:t>
      </w:r>
      <w:bookmarkStart w:id="12" w:name="adresa1"/>
      <w:bookmarkEnd w:id="12"/>
      <w:r w:rsidRPr="00072746">
        <w:rPr>
          <w:rFonts w:ascii="Arial" w:hAnsi="Arial" w:cs="Arial"/>
          <w:sz w:val="20"/>
          <w:szCs w:val="20"/>
        </w:rPr>
        <w:t xml:space="preserve">ул.,,11ти Октомври,, бр.7 </w:t>
      </w:r>
      <w:r w:rsidR="002537A8">
        <w:rPr>
          <w:rFonts w:ascii="Arial" w:hAnsi="Arial" w:cs="Arial"/>
          <w:sz w:val="20"/>
          <w:szCs w:val="20"/>
        </w:rPr>
        <w:t>,</w:t>
      </w:r>
      <w:r w:rsidRPr="00072746">
        <w:rPr>
          <w:rFonts w:ascii="Arial" w:hAnsi="Arial" w:cs="Arial"/>
          <w:sz w:val="20"/>
          <w:szCs w:val="20"/>
        </w:rPr>
        <w:t xml:space="preserve"> ново седиште на ул.Филип Втори Македонски бр.6 Скопје,Центар преку полномошник Адвокатско друштво Трпеноски</w:t>
      </w:r>
      <w:r>
        <w:rPr>
          <w:rFonts w:ascii="Arial" w:hAnsi="Arial" w:cs="Arial"/>
          <w:sz w:val="20"/>
          <w:szCs w:val="20"/>
        </w:rPr>
        <w:t xml:space="preserve"> од Скопје</w:t>
      </w:r>
      <w:r w:rsidRPr="00072746">
        <w:rPr>
          <w:rFonts w:ascii="Arial" w:hAnsi="Arial" w:cs="Arial"/>
          <w:sz w:val="20"/>
          <w:szCs w:val="20"/>
          <w:lang w:val="ru-RU"/>
        </w:rPr>
        <w:t>,</w:t>
      </w:r>
      <w:r w:rsidRPr="00072746">
        <w:rPr>
          <w:rFonts w:ascii="Arial" w:hAnsi="Arial" w:cs="Arial"/>
          <w:sz w:val="20"/>
          <w:szCs w:val="20"/>
        </w:rPr>
        <w:t xml:space="preserve"> </w:t>
      </w:r>
      <w:bookmarkStart w:id="13" w:name="Doveritel2"/>
      <w:bookmarkStart w:id="14" w:name="Doveritel3"/>
      <w:bookmarkStart w:id="15" w:name="Doveritel4"/>
      <w:bookmarkStart w:id="16" w:name="Doveritel5"/>
      <w:bookmarkEnd w:id="13"/>
      <w:bookmarkEnd w:id="14"/>
      <w:bookmarkEnd w:id="15"/>
      <w:bookmarkEnd w:id="16"/>
      <w:r w:rsidRPr="00072746">
        <w:rPr>
          <w:rFonts w:ascii="Arial" w:hAnsi="Arial" w:cs="Arial"/>
          <w:sz w:val="20"/>
          <w:szCs w:val="20"/>
        </w:rPr>
        <w:t xml:space="preserve"> засновано на извршната исправа </w:t>
      </w:r>
      <w:bookmarkStart w:id="17" w:name="IzvIsprava"/>
      <w:bookmarkEnd w:id="17"/>
      <w:r w:rsidRPr="00072746">
        <w:rPr>
          <w:rFonts w:ascii="Arial" w:hAnsi="Arial" w:cs="Arial"/>
          <w:sz w:val="20"/>
          <w:szCs w:val="20"/>
        </w:rPr>
        <w:t xml:space="preserve">Пресуда  X.ТС-276/10  од 18.11.2010 год. на Основниот Суд Скопје II Скопје и Пресуда  ТСЖ.бр.-1242/11  од 16.02.2012 год. на Апелационен Суд Скопје, против </w:t>
      </w:r>
      <w:bookmarkStart w:id="18" w:name="Dolznik1"/>
      <w:bookmarkEnd w:id="18"/>
      <w:r w:rsidRPr="00072746">
        <w:rPr>
          <w:rFonts w:ascii="Arial" w:hAnsi="Arial" w:cs="Arial"/>
          <w:sz w:val="20"/>
          <w:szCs w:val="20"/>
        </w:rPr>
        <w:t xml:space="preserve">солидарните должници Друштво за производство,трговија и услуги ,,Провино,,увоз-извоз ДООЕЛ Скопје од </w:t>
      </w:r>
      <w:bookmarkStart w:id="19" w:name="DolzGrad1"/>
      <w:bookmarkEnd w:id="19"/>
      <w:r w:rsidRPr="00072746">
        <w:rPr>
          <w:rFonts w:ascii="Arial" w:hAnsi="Arial" w:cs="Arial"/>
          <w:sz w:val="20"/>
          <w:szCs w:val="20"/>
        </w:rPr>
        <w:t xml:space="preserve">Скопје со </w:t>
      </w:r>
      <w:bookmarkStart w:id="20" w:name="opis_edb1_dolz"/>
      <w:bookmarkEnd w:id="20"/>
      <w:r w:rsidRPr="00072746">
        <w:rPr>
          <w:rFonts w:ascii="Arial" w:hAnsi="Arial" w:cs="Arial"/>
          <w:sz w:val="20"/>
          <w:szCs w:val="20"/>
        </w:rPr>
        <w:t>ЕДБ 4030002435960 и ЕМБС 5607876</w:t>
      </w:r>
      <w:r w:rsidRPr="00072746">
        <w:rPr>
          <w:rFonts w:ascii="Arial" w:hAnsi="Arial" w:cs="Arial"/>
          <w:sz w:val="20"/>
          <w:szCs w:val="20"/>
          <w:lang w:val="ru-RU"/>
        </w:rPr>
        <w:t xml:space="preserve"> </w:t>
      </w:r>
      <w:bookmarkStart w:id="21" w:name="edb1_dolz"/>
      <w:bookmarkEnd w:id="21"/>
      <w:r w:rsidRPr="00072746">
        <w:rPr>
          <w:rFonts w:ascii="Arial" w:hAnsi="Arial" w:cs="Arial"/>
          <w:sz w:val="20"/>
          <w:szCs w:val="20"/>
          <w:lang w:val="ru-RU"/>
        </w:rPr>
        <w:t xml:space="preserve"> </w:t>
      </w:r>
      <w:bookmarkStart w:id="22" w:name="embs_dolz"/>
      <w:bookmarkEnd w:id="22"/>
      <w:r w:rsidRPr="00072746">
        <w:rPr>
          <w:rFonts w:ascii="Arial" w:hAnsi="Arial" w:cs="Arial"/>
          <w:sz w:val="20"/>
          <w:szCs w:val="20"/>
          <w:lang w:val="ru-RU"/>
        </w:rPr>
        <w:t xml:space="preserve"> </w:t>
      </w:r>
      <w:bookmarkStart w:id="23" w:name="opis_sed1_dolz"/>
      <w:bookmarkEnd w:id="23"/>
      <w:r w:rsidRPr="00072746">
        <w:rPr>
          <w:rFonts w:ascii="Arial" w:hAnsi="Arial" w:cs="Arial"/>
          <w:sz w:val="20"/>
          <w:szCs w:val="20"/>
          <w:lang w:val="ru-RU"/>
        </w:rPr>
        <w:t>и седиште на</w:t>
      </w:r>
      <w:r w:rsidRPr="00072746">
        <w:rPr>
          <w:rFonts w:ascii="Arial" w:hAnsi="Arial" w:cs="Arial"/>
          <w:sz w:val="20"/>
          <w:szCs w:val="20"/>
        </w:rPr>
        <w:t xml:space="preserve"> </w:t>
      </w:r>
      <w:bookmarkStart w:id="24" w:name="adresa1_dolz"/>
      <w:bookmarkEnd w:id="24"/>
      <w:r w:rsidRPr="00072746">
        <w:rPr>
          <w:rFonts w:ascii="Arial" w:hAnsi="Arial" w:cs="Arial"/>
          <w:sz w:val="20"/>
          <w:szCs w:val="20"/>
        </w:rPr>
        <w:t xml:space="preserve">ул.Благоја Стефковски 8 бр.10 Гази Баба, </w:t>
      </w:r>
      <w:bookmarkStart w:id="25" w:name="Dolznik2"/>
      <w:bookmarkEnd w:id="25"/>
      <w:r w:rsidRPr="00072746">
        <w:rPr>
          <w:rFonts w:ascii="Arial" w:hAnsi="Arial" w:cs="Arial"/>
          <w:sz w:val="20"/>
          <w:szCs w:val="20"/>
        </w:rPr>
        <w:t xml:space="preserve">и Друштво за производство и промет ,,ИЦОТЕХ 1,,увоз-извоз ДОО Скопје од Скопје со ЕДБ 4030002435943 и ЕМБС 5607884 и седиште на ул,,Благоја Стефковски,,бр.8/10, за спроведување на извршување во вредност </w:t>
      </w:r>
      <w:bookmarkStart w:id="26" w:name="VredPredmet"/>
      <w:bookmarkEnd w:id="26"/>
      <w:r w:rsidRPr="00072746">
        <w:rPr>
          <w:rFonts w:ascii="Arial" w:hAnsi="Arial" w:cs="Arial"/>
          <w:sz w:val="20"/>
          <w:szCs w:val="20"/>
        </w:rPr>
        <w:t xml:space="preserve">Друштво за производство,трговија и услуги ,,Провино,,увоз-извоз ДООЕЛ Скопје 11.288.506,00  денари на ден </w:t>
      </w:r>
      <w:bookmarkStart w:id="27" w:name="DatumIzdava"/>
      <w:bookmarkEnd w:id="27"/>
      <w:r>
        <w:rPr>
          <w:rFonts w:ascii="Arial" w:hAnsi="Arial" w:cs="Arial"/>
          <w:sz w:val="20"/>
          <w:szCs w:val="20"/>
        </w:rPr>
        <w:t>04.11</w:t>
      </w:r>
      <w:r w:rsidRPr="00072746">
        <w:rPr>
          <w:rFonts w:ascii="Arial" w:hAnsi="Arial" w:cs="Arial"/>
          <w:sz w:val="20"/>
          <w:szCs w:val="20"/>
        </w:rPr>
        <w:t>.2026 година го донесува следниот:</w:t>
      </w:r>
    </w:p>
    <w:p w14:paraId="6F7E634F" w14:textId="77777777" w:rsidR="00722622" w:rsidRPr="00072746" w:rsidRDefault="00722622" w:rsidP="007226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072746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     </w:t>
      </w:r>
    </w:p>
    <w:p w14:paraId="5EB4CF66" w14:textId="77777777" w:rsidR="00722622" w:rsidRPr="00072746" w:rsidRDefault="00722622" w:rsidP="00722622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072746">
        <w:rPr>
          <w:rFonts w:ascii="Arial" w:hAnsi="Arial" w:cs="Arial"/>
          <w:b/>
          <w:sz w:val="20"/>
          <w:szCs w:val="20"/>
        </w:rPr>
        <w:t>З А К Л У Ч О К</w:t>
      </w:r>
    </w:p>
    <w:p w14:paraId="59856614" w14:textId="77777777" w:rsidR="00722622" w:rsidRPr="00072746" w:rsidRDefault="00722622" w:rsidP="00722622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072746">
        <w:rPr>
          <w:rFonts w:ascii="Arial" w:hAnsi="Arial" w:cs="Arial"/>
          <w:b/>
          <w:sz w:val="20"/>
          <w:szCs w:val="20"/>
        </w:rPr>
        <w:t>ЗА УСНА ЈАВНА ПРОДАЖБА</w:t>
      </w:r>
    </w:p>
    <w:p w14:paraId="6DA9E7ED" w14:textId="77777777" w:rsidR="00722622" w:rsidRPr="00072746" w:rsidRDefault="00722622" w:rsidP="00722622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072746">
        <w:rPr>
          <w:rFonts w:ascii="Arial" w:hAnsi="Arial" w:cs="Arial"/>
          <w:b/>
          <w:sz w:val="20"/>
          <w:szCs w:val="20"/>
        </w:rPr>
        <w:t xml:space="preserve">(врз основа на членовите 179 став (1), 181 став (1) и 182 став (1) од </w:t>
      </w:r>
      <w:r w:rsidRPr="00072746">
        <w:rPr>
          <w:rFonts w:ascii="Arial" w:hAnsi="Arial" w:cs="Arial"/>
          <w:b/>
          <w:bCs/>
          <w:sz w:val="20"/>
          <w:szCs w:val="20"/>
        </w:rPr>
        <w:t>Законот за извршување</w:t>
      </w:r>
      <w:r w:rsidRPr="00072746">
        <w:rPr>
          <w:rFonts w:ascii="Arial" w:hAnsi="Arial" w:cs="Arial"/>
          <w:b/>
          <w:sz w:val="20"/>
          <w:szCs w:val="20"/>
        </w:rPr>
        <w:t>)</w:t>
      </w:r>
    </w:p>
    <w:p w14:paraId="2A33670F" w14:textId="77777777" w:rsidR="00722622" w:rsidRPr="00072746" w:rsidRDefault="00722622" w:rsidP="007226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1057CF3" w14:textId="77777777" w:rsidR="00722622" w:rsidRPr="00072746" w:rsidRDefault="00722622" w:rsidP="0072262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 w:rsidRPr="0007274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b/>
          <w:bCs/>
          <w:sz w:val="20"/>
          <w:szCs w:val="20"/>
        </w:rPr>
        <w:t xml:space="preserve">СЕ ОПРЕДЕЛУВА </w:t>
      </w:r>
      <w:r w:rsidRPr="00072746">
        <w:rPr>
          <w:rFonts w:ascii="Arial" w:eastAsia="Times New Roman" w:hAnsi="Arial" w:cs="Arial"/>
          <w:b/>
          <w:bCs/>
          <w:sz w:val="20"/>
          <w:szCs w:val="20"/>
        </w:rPr>
        <w:t xml:space="preserve">ПРВА </w:t>
      </w:r>
      <w:r w:rsidRPr="00072746">
        <w:rPr>
          <w:rFonts w:ascii="Arial" w:eastAsia="Times New Roman" w:hAnsi="Arial" w:cs="Arial"/>
          <w:sz w:val="20"/>
          <w:szCs w:val="20"/>
        </w:rPr>
        <w:t>продажба со усно јавно наддавање на недвижностите со следните ознаки:</w:t>
      </w:r>
    </w:p>
    <w:p w14:paraId="1A97293B" w14:textId="77777777" w:rsidR="00722622" w:rsidRPr="00072746" w:rsidRDefault="00722622" w:rsidP="0072262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</w:p>
    <w:p w14:paraId="341583B1" w14:textId="77777777" w:rsidR="00722622" w:rsidRPr="00072746" w:rsidRDefault="00722622" w:rsidP="0072262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n-US"/>
        </w:rPr>
      </w:pPr>
      <w:r w:rsidRPr="00072746">
        <w:rPr>
          <w:rFonts w:ascii="Arial" w:eastAsia="Times New Roman" w:hAnsi="Arial" w:cs="Arial"/>
          <w:b/>
          <w:sz w:val="20"/>
          <w:szCs w:val="20"/>
          <w:lang w:val="en-US"/>
        </w:rPr>
        <w:t>I.</w:t>
      </w:r>
    </w:p>
    <w:p w14:paraId="3869ED2D" w14:textId="77777777" w:rsidR="00722622" w:rsidRPr="00072746" w:rsidRDefault="00722622" w:rsidP="0072262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tbl>
      <w:tblPr>
        <w:tblW w:w="1029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5"/>
        <w:gridCol w:w="565"/>
        <w:gridCol w:w="1132"/>
        <w:gridCol w:w="424"/>
        <w:gridCol w:w="1273"/>
        <w:gridCol w:w="283"/>
        <w:gridCol w:w="424"/>
        <w:gridCol w:w="565"/>
        <w:gridCol w:w="990"/>
        <w:gridCol w:w="1415"/>
        <w:gridCol w:w="1272"/>
        <w:gridCol w:w="1132"/>
      </w:tblGrid>
      <w:tr w:rsidR="00722622" w:rsidRPr="00072746" w14:paraId="29C428AF" w14:textId="77777777" w:rsidTr="00B224EC">
        <w:trPr>
          <w:trHeight w:val="414"/>
          <w:jc w:val="center"/>
        </w:trPr>
        <w:tc>
          <w:tcPr>
            <w:tcW w:w="1028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BCA2F3" w14:textId="77777777" w:rsidR="00722622" w:rsidRPr="00072746" w:rsidRDefault="00722622" w:rsidP="00B224EC">
            <w:pPr>
              <w:rPr>
                <w:rFonts w:ascii="Arial" w:hAnsi="Arial" w:cs="Arial"/>
                <w:b/>
                <w:sz w:val="20"/>
                <w:szCs w:val="20"/>
                <w:lang w:eastAsia="mk-MK"/>
              </w:rPr>
            </w:pPr>
            <w:r w:rsidRPr="00072746">
              <w:rPr>
                <w:rFonts w:ascii="Arial" w:hAnsi="Arial" w:cs="Arial"/>
                <w:b/>
                <w:sz w:val="20"/>
                <w:szCs w:val="20"/>
                <w:lang w:eastAsia="mk-MK"/>
              </w:rPr>
              <w:t>ЛИСТ В: ПОДАТОЦИ ЗА ЗГРАДИ, ПОСЕБНИ ДЕЛОВИ ОД ЗГРАДИ И ДРУГИ ОБЈЕКТИ И ЗА ПРАВОТО НА СОПСТВЕНОСТ</w:t>
            </w:r>
          </w:p>
        </w:tc>
      </w:tr>
      <w:tr w:rsidR="00722622" w:rsidRPr="00072746" w14:paraId="6AF20EFF" w14:textId="77777777" w:rsidTr="00B224EC">
        <w:trPr>
          <w:trHeight w:val="850"/>
          <w:jc w:val="center"/>
        </w:trPr>
        <w:tc>
          <w:tcPr>
            <w:tcW w:w="1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598455" w14:textId="77777777" w:rsidR="00722622" w:rsidRPr="00072746" w:rsidRDefault="00722622" w:rsidP="00B224EC">
            <w:pPr>
              <w:jc w:val="center"/>
              <w:rPr>
                <w:rFonts w:ascii="Arial" w:hAnsi="Arial" w:cs="Arial"/>
                <w:sz w:val="20"/>
                <w:szCs w:val="20"/>
                <w:lang w:eastAsia="mk-MK"/>
              </w:rPr>
            </w:pPr>
            <w:r w:rsidRPr="00072746">
              <w:rPr>
                <w:rFonts w:ascii="Arial" w:hAnsi="Arial" w:cs="Arial"/>
                <w:sz w:val="20"/>
                <w:szCs w:val="20"/>
                <w:lang w:eastAsia="mk-MK"/>
              </w:rPr>
              <w:t>Број на КП</w:t>
            </w:r>
          </w:p>
        </w:tc>
        <w:tc>
          <w:tcPr>
            <w:tcW w:w="11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36AB03" w14:textId="77777777" w:rsidR="00722622" w:rsidRPr="00072746" w:rsidRDefault="00722622" w:rsidP="00B224EC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mk-MK"/>
              </w:rPr>
            </w:pPr>
            <w:r w:rsidRPr="00072746">
              <w:rPr>
                <w:rFonts w:ascii="Arial" w:hAnsi="Arial" w:cs="Arial"/>
                <w:bCs/>
                <w:sz w:val="20"/>
                <w:szCs w:val="20"/>
                <w:lang w:eastAsia="mk-MK"/>
              </w:rPr>
              <w:t>Адреса</w:t>
            </w:r>
          </w:p>
          <w:p w14:paraId="6A4B6EC6" w14:textId="77777777" w:rsidR="00722622" w:rsidRPr="00072746" w:rsidRDefault="00722622" w:rsidP="00B224EC">
            <w:pPr>
              <w:jc w:val="center"/>
              <w:rPr>
                <w:rFonts w:ascii="Arial" w:hAnsi="Arial" w:cs="Arial"/>
                <w:sz w:val="20"/>
                <w:szCs w:val="20"/>
                <w:lang w:eastAsia="mk-MK"/>
              </w:rPr>
            </w:pPr>
            <w:r w:rsidRPr="00072746">
              <w:rPr>
                <w:rFonts w:ascii="Arial" w:hAnsi="Arial" w:cs="Arial"/>
                <w:bCs/>
                <w:sz w:val="20"/>
                <w:szCs w:val="20"/>
                <w:lang w:eastAsia="mk-MK"/>
              </w:rPr>
              <w:t>(улица и куќен број на зграда)</w:t>
            </w:r>
          </w:p>
        </w:tc>
        <w:tc>
          <w:tcPr>
            <w:tcW w:w="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6AE59637" w14:textId="77777777" w:rsidR="00722622" w:rsidRPr="00072746" w:rsidRDefault="00722622" w:rsidP="00B224EC">
            <w:pPr>
              <w:ind w:left="113" w:right="113"/>
              <w:rPr>
                <w:rFonts w:ascii="Arial" w:hAnsi="Arial" w:cs="Arial"/>
                <w:sz w:val="20"/>
                <w:szCs w:val="20"/>
                <w:lang w:eastAsia="mk-MK"/>
              </w:rPr>
            </w:pPr>
            <w:r w:rsidRPr="00072746">
              <w:rPr>
                <w:rFonts w:ascii="Arial" w:hAnsi="Arial" w:cs="Arial"/>
                <w:sz w:val="20"/>
                <w:szCs w:val="20"/>
                <w:lang w:eastAsia="mk-MK"/>
              </w:rPr>
              <w:t>бр. на зграда</w:t>
            </w:r>
          </w:p>
        </w:tc>
        <w:tc>
          <w:tcPr>
            <w:tcW w:w="12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0B897" w14:textId="77777777" w:rsidR="00722622" w:rsidRPr="00072746" w:rsidRDefault="00722622" w:rsidP="00B224EC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 w:rsidRPr="00072746">
              <w:rPr>
                <w:rFonts w:ascii="Arial" w:hAnsi="Arial" w:cs="Arial"/>
                <w:sz w:val="20"/>
                <w:szCs w:val="20"/>
                <w:lang w:eastAsia="mk-MK"/>
              </w:rPr>
              <w:t>намена на згр. Преземена при конверзија на податоците од стариот ел. Систем</w:t>
            </w:r>
          </w:p>
          <w:p w14:paraId="70762F07" w14:textId="77777777" w:rsidR="00722622" w:rsidRPr="00072746" w:rsidRDefault="00722622" w:rsidP="00B224EC">
            <w:pPr>
              <w:jc w:val="center"/>
              <w:rPr>
                <w:rFonts w:ascii="Arial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F705E6" w14:textId="77777777" w:rsidR="00722622" w:rsidRPr="00072746" w:rsidRDefault="00722622" w:rsidP="00B224EC">
            <w:pPr>
              <w:jc w:val="center"/>
              <w:rPr>
                <w:rFonts w:ascii="Arial" w:hAnsi="Arial" w:cs="Arial"/>
                <w:sz w:val="20"/>
                <w:szCs w:val="20"/>
                <w:lang w:eastAsia="mk-MK"/>
              </w:rPr>
            </w:pPr>
            <w:r w:rsidRPr="00072746">
              <w:rPr>
                <w:rFonts w:ascii="Arial" w:hAnsi="Arial" w:cs="Arial"/>
                <w:sz w:val="20"/>
                <w:szCs w:val="20"/>
                <w:lang w:eastAsia="mk-MK"/>
              </w:rPr>
              <w:t>влез/кат/број на посебен дел од зграда</w:t>
            </w:r>
          </w:p>
        </w:tc>
        <w:tc>
          <w:tcPr>
            <w:tcW w:w="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AA00D4" w14:textId="77777777" w:rsidR="00722622" w:rsidRPr="00072746" w:rsidRDefault="00722622" w:rsidP="00B224EC">
            <w:pPr>
              <w:jc w:val="center"/>
              <w:rPr>
                <w:rFonts w:ascii="Arial" w:hAnsi="Arial" w:cs="Arial"/>
                <w:sz w:val="20"/>
                <w:szCs w:val="20"/>
                <w:lang w:eastAsia="mk-MK"/>
              </w:rPr>
            </w:pPr>
            <w:r w:rsidRPr="00072746">
              <w:rPr>
                <w:rFonts w:ascii="Arial" w:hAnsi="Arial" w:cs="Arial"/>
                <w:sz w:val="20"/>
                <w:szCs w:val="20"/>
                <w:lang w:eastAsia="mk-MK"/>
              </w:rPr>
              <w:t xml:space="preserve">внатрешна површина во </w:t>
            </w:r>
            <w:r w:rsidRPr="00072746">
              <w:rPr>
                <w:rFonts w:ascii="Arial" w:hAnsi="Arial" w:cs="Arial"/>
                <w:b/>
                <w:bCs/>
                <w:sz w:val="20"/>
                <w:szCs w:val="20"/>
                <w:lang w:eastAsia="mk-MK"/>
              </w:rPr>
              <w:t>m</w:t>
            </w:r>
            <w:r w:rsidRPr="00072746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eastAsia="mk-MK"/>
              </w:rPr>
              <w:t>2</w:t>
            </w:r>
          </w:p>
        </w:tc>
        <w:tc>
          <w:tcPr>
            <w:tcW w:w="14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EE884D" w14:textId="77777777" w:rsidR="00722622" w:rsidRPr="00072746" w:rsidRDefault="00722622" w:rsidP="00B224EC">
            <w:pPr>
              <w:jc w:val="center"/>
              <w:rPr>
                <w:rFonts w:ascii="Arial" w:hAnsi="Arial" w:cs="Arial"/>
                <w:sz w:val="20"/>
                <w:szCs w:val="20"/>
                <w:lang w:eastAsia="mk-MK"/>
              </w:rPr>
            </w:pPr>
            <w:r w:rsidRPr="00072746">
              <w:rPr>
                <w:rFonts w:ascii="Arial" w:hAnsi="Arial" w:cs="Arial"/>
                <w:sz w:val="20"/>
                <w:szCs w:val="20"/>
                <w:lang w:eastAsia="mk-MK"/>
              </w:rPr>
              <w:t>право превземено при конверзија на податоците од стариот ел.систем</w:t>
            </w:r>
          </w:p>
        </w:tc>
        <w:tc>
          <w:tcPr>
            <w:tcW w:w="1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EFDBA8" w14:textId="77777777" w:rsidR="00722622" w:rsidRPr="00072746" w:rsidRDefault="00722622" w:rsidP="00B224EC">
            <w:pPr>
              <w:jc w:val="center"/>
              <w:rPr>
                <w:rFonts w:ascii="Arial" w:hAnsi="Arial" w:cs="Arial"/>
                <w:sz w:val="20"/>
                <w:szCs w:val="20"/>
                <w:lang w:eastAsia="mk-MK"/>
              </w:rPr>
            </w:pPr>
            <w:r w:rsidRPr="00072746">
              <w:rPr>
                <w:rFonts w:ascii="Arial" w:hAnsi="Arial" w:cs="Arial"/>
                <w:sz w:val="20"/>
                <w:szCs w:val="20"/>
                <w:lang w:eastAsia="mk-MK"/>
              </w:rPr>
              <w:t>бр. не предмет по кој е извршено запишување</w:t>
            </w:r>
          </w:p>
        </w:tc>
        <w:tc>
          <w:tcPr>
            <w:tcW w:w="11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CAB0EC" w14:textId="77777777" w:rsidR="00722622" w:rsidRPr="00072746" w:rsidRDefault="00722622" w:rsidP="00B224EC">
            <w:pPr>
              <w:jc w:val="center"/>
              <w:rPr>
                <w:rFonts w:ascii="Arial" w:hAnsi="Arial" w:cs="Arial"/>
                <w:sz w:val="20"/>
                <w:szCs w:val="20"/>
                <w:lang w:eastAsia="mk-MK"/>
              </w:rPr>
            </w:pPr>
            <w:r w:rsidRPr="00072746">
              <w:rPr>
                <w:rFonts w:ascii="Arial" w:hAnsi="Arial" w:cs="Arial"/>
                <w:sz w:val="20"/>
                <w:szCs w:val="20"/>
                <w:lang w:eastAsia="mk-MK"/>
              </w:rPr>
              <w:t>датум и час на запишување</w:t>
            </w:r>
          </w:p>
        </w:tc>
      </w:tr>
      <w:tr w:rsidR="00722622" w:rsidRPr="00072746" w14:paraId="0EEFBE6C" w14:textId="77777777" w:rsidTr="00B224EC">
        <w:trPr>
          <w:cantSplit/>
          <w:trHeight w:val="613"/>
          <w:jc w:val="center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362E7E" w14:textId="77777777" w:rsidR="00722622" w:rsidRPr="00072746" w:rsidRDefault="00722622" w:rsidP="00B224EC">
            <w:pPr>
              <w:rPr>
                <w:rFonts w:ascii="Arial" w:hAnsi="Arial" w:cs="Arial"/>
                <w:sz w:val="20"/>
                <w:szCs w:val="20"/>
                <w:lang w:eastAsia="mk-MK"/>
              </w:rPr>
            </w:pPr>
            <w:r w:rsidRPr="00072746">
              <w:rPr>
                <w:rFonts w:ascii="Arial" w:hAnsi="Arial" w:cs="Arial"/>
                <w:sz w:val="20"/>
                <w:szCs w:val="20"/>
                <w:lang w:eastAsia="mk-MK"/>
              </w:rPr>
              <w:t>основен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A27A4E" w14:textId="77777777" w:rsidR="00722622" w:rsidRPr="00072746" w:rsidRDefault="00722622" w:rsidP="00B224EC">
            <w:pPr>
              <w:rPr>
                <w:rFonts w:ascii="Arial" w:hAnsi="Arial" w:cs="Arial"/>
                <w:sz w:val="20"/>
                <w:szCs w:val="20"/>
                <w:lang w:eastAsia="mk-MK"/>
              </w:rPr>
            </w:pPr>
            <w:r w:rsidRPr="00072746">
              <w:rPr>
                <w:rFonts w:ascii="Arial" w:hAnsi="Arial" w:cs="Arial"/>
                <w:sz w:val="20"/>
                <w:szCs w:val="20"/>
                <w:lang w:eastAsia="mk-MK"/>
              </w:rPr>
              <w:t>дел</w:t>
            </w:r>
          </w:p>
        </w:tc>
        <w:tc>
          <w:tcPr>
            <w:tcW w:w="11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3AD6B4" w14:textId="77777777" w:rsidR="00722622" w:rsidRPr="00072746" w:rsidRDefault="00722622" w:rsidP="00B224E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4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4BA576" w14:textId="77777777" w:rsidR="00722622" w:rsidRPr="00072746" w:rsidRDefault="00722622" w:rsidP="00B224E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12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177330" w14:textId="77777777" w:rsidR="00722622" w:rsidRPr="00072746" w:rsidRDefault="00722622" w:rsidP="00B224E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6BAAD1AD" w14:textId="77777777" w:rsidR="00722622" w:rsidRPr="00072746" w:rsidRDefault="00722622" w:rsidP="00B224EC">
            <w:pPr>
              <w:ind w:left="113" w:right="113"/>
              <w:jc w:val="center"/>
              <w:rPr>
                <w:rFonts w:ascii="Arial" w:hAnsi="Arial" w:cs="Arial"/>
                <w:sz w:val="20"/>
                <w:szCs w:val="20"/>
                <w:lang w:eastAsia="mk-MK"/>
              </w:rPr>
            </w:pPr>
            <w:r w:rsidRPr="00072746">
              <w:rPr>
                <w:rFonts w:ascii="Arial" w:hAnsi="Arial" w:cs="Arial"/>
                <w:sz w:val="20"/>
                <w:szCs w:val="20"/>
                <w:lang w:eastAsia="mk-MK"/>
              </w:rPr>
              <w:t>влез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133AC081" w14:textId="77777777" w:rsidR="00722622" w:rsidRPr="00072746" w:rsidRDefault="00722622" w:rsidP="00B224EC">
            <w:pPr>
              <w:ind w:left="113" w:right="113"/>
              <w:jc w:val="center"/>
              <w:rPr>
                <w:rFonts w:ascii="Arial" w:hAnsi="Arial" w:cs="Arial"/>
                <w:sz w:val="20"/>
                <w:szCs w:val="20"/>
                <w:lang w:eastAsia="mk-MK"/>
              </w:rPr>
            </w:pPr>
            <w:r w:rsidRPr="00072746">
              <w:rPr>
                <w:rFonts w:ascii="Arial" w:hAnsi="Arial" w:cs="Arial"/>
                <w:sz w:val="20"/>
                <w:szCs w:val="20"/>
                <w:lang w:eastAsia="mk-MK"/>
              </w:rPr>
              <w:t>кат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4FF7C2A5" w14:textId="77777777" w:rsidR="00722622" w:rsidRPr="00072746" w:rsidRDefault="00722622" w:rsidP="00B224EC">
            <w:pPr>
              <w:ind w:left="113" w:right="113"/>
              <w:jc w:val="center"/>
              <w:rPr>
                <w:rFonts w:ascii="Arial" w:hAnsi="Arial" w:cs="Arial"/>
                <w:sz w:val="20"/>
                <w:szCs w:val="20"/>
                <w:lang w:eastAsia="mk-MK"/>
              </w:rPr>
            </w:pPr>
            <w:r w:rsidRPr="00072746">
              <w:rPr>
                <w:rFonts w:ascii="Arial" w:hAnsi="Arial" w:cs="Arial"/>
                <w:sz w:val="20"/>
                <w:szCs w:val="20"/>
                <w:lang w:eastAsia="mk-MK"/>
              </w:rPr>
              <w:t>број</w:t>
            </w:r>
          </w:p>
        </w:tc>
        <w:tc>
          <w:tcPr>
            <w:tcW w:w="9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F30D1B" w14:textId="77777777" w:rsidR="00722622" w:rsidRPr="00072746" w:rsidRDefault="00722622" w:rsidP="00B224E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1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4AA47D" w14:textId="77777777" w:rsidR="00722622" w:rsidRPr="00072746" w:rsidRDefault="00722622" w:rsidP="00B224E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1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954DF7" w14:textId="77777777" w:rsidR="00722622" w:rsidRPr="00072746" w:rsidRDefault="00722622" w:rsidP="00B224E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11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DCCEA2" w14:textId="77777777" w:rsidR="00722622" w:rsidRPr="00072746" w:rsidRDefault="00722622" w:rsidP="00B224E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mk-MK"/>
              </w:rPr>
            </w:pPr>
          </w:p>
        </w:tc>
      </w:tr>
      <w:tr w:rsidR="00722622" w:rsidRPr="00072746" w14:paraId="596D4A64" w14:textId="77777777" w:rsidTr="00B224EC">
        <w:trPr>
          <w:trHeight w:val="383"/>
          <w:jc w:val="center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68F71A" w14:textId="77777777" w:rsidR="00722622" w:rsidRPr="00072746" w:rsidRDefault="00722622" w:rsidP="00B224EC">
            <w:pPr>
              <w:jc w:val="center"/>
              <w:rPr>
                <w:rFonts w:ascii="Arial" w:hAnsi="Arial" w:cs="Arial"/>
                <w:sz w:val="20"/>
                <w:szCs w:val="20"/>
                <w:lang w:eastAsia="mk-MK"/>
              </w:rPr>
            </w:pPr>
            <w:r w:rsidRPr="00072746">
              <w:rPr>
                <w:rFonts w:ascii="Arial" w:hAnsi="Arial" w:cs="Arial"/>
                <w:sz w:val="20"/>
                <w:szCs w:val="20"/>
                <w:lang w:eastAsia="mk-MK"/>
              </w:rPr>
              <w:t>1251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DC5DF6" w14:textId="77777777" w:rsidR="00722622" w:rsidRPr="00072746" w:rsidRDefault="00722622" w:rsidP="00B224EC">
            <w:pPr>
              <w:jc w:val="center"/>
              <w:rPr>
                <w:rFonts w:ascii="Arial" w:hAnsi="Arial" w:cs="Arial"/>
                <w:sz w:val="20"/>
                <w:szCs w:val="20"/>
                <w:lang w:eastAsia="mk-MK"/>
              </w:rPr>
            </w:pPr>
            <w:r w:rsidRPr="00072746">
              <w:rPr>
                <w:rFonts w:ascii="Arial" w:hAnsi="Arial" w:cs="Arial"/>
                <w:sz w:val="20"/>
                <w:szCs w:val="20"/>
                <w:lang w:eastAsia="mk-MK"/>
              </w:rPr>
              <w:t>0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D8514" w14:textId="77777777" w:rsidR="00722622" w:rsidRPr="00072746" w:rsidRDefault="00722622" w:rsidP="00B224EC">
            <w:pPr>
              <w:jc w:val="center"/>
              <w:rPr>
                <w:rFonts w:ascii="Arial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B71A84" w14:textId="77777777" w:rsidR="00722622" w:rsidRPr="00072746" w:rsidRDefault="00722622" w:rsidP="00B224EC">
            <w:pPr>
              <w:jc w:val="center"/>
              <w:rPr>
                <w:rFonts w:ascii="Arial" w:hAnsi="Arial" w:cs="Arial"/>
                <w:sz w:val="20"/>
                <w:szCs w:val="20"/>
                <w:lang w:eastAsia="mk-MK"/>
              </w:rPr>
            </w:pPr>
            <w:r w:rsidRPr="00072746">
              <w:rPr>
                <w:rFonts w:ascii="Arial" w:hAnsi="Arial" w:cs="Arial"/>
                <w:sz w:val="20"/>
                <w:szCs w:val="20"/>
                <w:lang w:eastAsia="mk-MK"/>
              </w:rPr>
              <w:t>1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813A62" w14:textId="77777777" w:rsidR="00722622" w:rsidRPr="00072746" w:rsidRDefault="00722622" w:rsidP="00B224EC">
            <w:pPr>
              <w:jc w:val="center"/>
              <w:rPr>
                <w:rFonts w:ascii="Arial" w:hAnsi="Arial" w:cs="Arial"/>
                <w:sz w:val="20"/>
                <w:szCs w:val="20"/>
                <w:lang w:eastAsia="mk-MK"/>
              </w:rPr>
            </w:pPr>
            <w:r w:rsidRPr="00072746">
              <w:rPr>
                <w:rFonts w:ascii="Arial" w:hAnsi="Arial" w:cs="Arial"/>
                <w:sz w:val="20"/>
                <w:szCs w:val="20"/>
                <w:lang w:eastAsia="mk-MK"/>
              </w:rPr>
              <w:t>згради во останато стопанство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A981F7" w14:textId="77777777" w:rsidR="00722622" w:rsidRPr="00072746" w:rsidRDefault="00722622" w:rsidP="00B224EC">
            <w:pPr>
              <w:spacing w:after="0" w:line="240" w:lineRule="auto"/>
              <w:rPr>
                <w:sz w:val="20"/>
                <w:szCs w:val="20"/>
                <w:lang w:eastAsia="mk-MK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EBBBB1" w14:textId="77777777" w:rsidR="00722622" w:rsidRPr="00072746" w:rsidRDefault="00722622" w:rsidP="00B224EC">
            <w:pPr>
              <w:jc w:val="center"/>
              <w:rPr>
                <w:rFonts w:ascii="Arial" w:hAnsi="Arial" w:cs="Arial"/>
                <w:sz w:val="20"/>
                <w:szCs w:val="20"/>
                <w:lang w:eastAsia="mk-MK"/>
              </w:rPr>
            </w:pPr>
            <w:r w:rsidRPr="00072746">
              <w:rPr>
                <w:rFonts w:ascii="Arial" w:hAnsi="Arial" w:cs="Arial"/>
                <w:sz w:val="20"/>
                <w:szCs w:val="20"/>
                <w:lang w:eastAsia="mk-MK"/>
              </w:rPr>
              <w:t>пр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C62C5" w14:textId="77777777" w:rsidR="00722622" w:rsidRPr="00072746" w:rsidRDefault="00722622" w:rsidP="00B224EC">
            <w:pPr>
              <w:jc w:val="center"/>
              <w:rPr>
                <w:rFonts w:ascii="Arial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B607F1" w14:textId="77777777" w:rsidR="00722622" w:rsidRPr="00072746" w:rsidRDefault="00722622" w:rsidP="00B224EC">
            <w:pPr>
              <w:jc w:val="center"/>
              <w:rPr>
                <w:rFonts w:ascii="Arial" w:hAnsi="Arial" w:cs="Arial"/>
                <w:sz w:val="20"/>
                <w:szCs w:val="20"/>
                <w:lang w:eastAsia="mk-MK"/>
              </w:rPr>
            </w:pPr>
            <w:r w:rsidRPr="00072746">
              <w:rPr>
                <w:rFonts w:ascii="Arial" w:hAnsi="Arial" w:cs="Arial"/>
                <w:sz w:val="20"/>
                <w:szCs w:val="20"/>
                <w:lang w:eastAsia="mk-MK"/>
              </w:rPr>
              <w:t>231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5B8371" w14:textId="77777777" w:rsidR="00722622" w:rsidRPr="00072746" w:rsidRDefault="00722622" w:rsidP="00B224EC">
            <w:pPr>
              <w:jc w:val="center"/>
              <w:rPr>
                <w:rFonts w:ascii="Arial" w:hAnsi="Arial" w:cs="Arial"/>
                <w:sz w:val="20"/>
                <w:szCs w:val="20"/>
                <w:lang w:eastAsia="mk-MK"/>
              </w:rPr>
            </w:pPr>
            <w:r w:rsidRPr="00072746">
              <w:rPr>
                <w:rFonts w:ascii="Arial" w:hAnsi="Arial" w:cs="Arial"/>
                <w:sz w:val="20"/>
                <w:szCs w:val="20"/>
                <w:lang w:eastAsia="mk-MK"/>
              </w:rPr>
              <w:t>831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CE4631" w14:textId="77777777" w:rsidR="00722622" w:rsidRPr="00072746" w:rsidRDefault="00722622" w:rsidP="00B224EC">
            <w:pPr>
              <w:jc w:val="center"/>
              <w:rPr>
                <w:rFonts w:ascii="Arial" w:hAnsi="Arial" w:cs="Arial"/>
                <w:sz w:val="20"/>
                <w:szCs w:val="20"/>
                <w:lang w:eastAsia="mk-MK"/>
              </w:rPr>
            </w:pPr>
            <w:r w:rsidRPr="00072746">
              <w:rPr>
                <w:rFonts w:ascii="Arial" w:hAnsi="Arial" w:cs="Arial"/>
                <w:sz w:val="20"/>
                <w:szCs w:val="20"/>
                <w:lang w:eastAsia="mk-MK"/>
              </w:rPr>
              <w:t>0 / 0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678BDD" w14:textId="77777777" w:rsidR="00722622" w:rsidRPr="00072746" w:rsidRDefault="00722622" w:rsidP="00B224EC">
            <w:pPr>
              <w:jc w:val="center"/>
              <w:rPr>
                <w:rFonts w:ascii="Arial" w:hAnsi="Arial" w:cs="Arial"/>
                <w:sz w:val="20"/>
                <w:szCs w:val="20"/>
                <w:lang w:eastAsia="mk-MK"/>
              </w:rPr>
            </w:pPr>
            <w:r w:rsidRPr="00072746">
              <w:rPr>
                <w:rFonts w:ascii="Arial" w:hAnsi="Arial" w:cs="Arial"/>
                <w:sz w:val="20"/>
                <w:szCs w:val="20"/>
                <w:lang w:eastAsia="mk-MK"/>
              </w:rPr>
              <w:t>08.07.2010</w:t>
            </w:r>
          </w:p>
        </w:tc>
      </w:tr>
      <w:tr w:rsidR="00722622" w:rsidRPr="00072746" w14:paraId="4893607D" w14:textId="77777777" w:rsidTr="00B224EC">
        <w:trPr>
          <w:trHeight w:val="383"/>
          <w:jc w:val="center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BC582" w14:textId="77777777" w:rsidR="00722622" w:rsidRPr="00072746" w:rsidRDefault="00722622" w:rsidP="00B224EC">
            <w:pPr>
              <w:jc w:val="center"/>
              <w:rPr>
                <w:rFonts w:ascii="Arial" w:hAnsi="Arial" w:cs="Arial"/>
                <w:sz w:val="20"/>
                <w:szCs w:val="20"/>
                <w:lang w:eastAsia="mk-MK"/>
              </w:rPr>
            </w:pPr>
            <w:r w:rsidRPr="00072746">
              <w:rPr>
                <w:rFonts w:ascii="Arial" w:hAnsi="Arial" w:cs="Arial"/>
                <w:sz w:val="20"/>
                <w:szCs w:val="20"/>
                <w:lang w:eastAsia="mk-MK"/>
              </w:rPr>
              <w:t>1251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64DB47" w14:textId="77777777" w:rsidR="00722622" w:rsidRPr="00072746" w:rsidRDefault="00722622" w:rsidP="00B224EC">
            <w:pPr>
              <w:jc w:val="center"/>
              <w:rPr>
                <w:rFonts w:ascii="Arial" w:hAnsi="Arial" w:cs="Arial"/>
                <w:sz w:val="20"/>
                <w:szCs w:val="20"/>
                <w:lang w:eastAsia="mk-MK"/>
              </w:rPr>
            </w:pPr>
            <w:r w:rsidRPr="00072746">
              <w:rPr>
                <w:rFonts w:ascii="Arial" w:hAnsi="Arial" w:cs="Arial"/>
                <w:sz w:val="20"/>
                <w:szCs w:val="20"/>
                <w:lang w:eastAsia="mk-MK"/>
              </w:rPr>
              <w:t>0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CFE79" w14:textId="77777777" w:rsidR="00722622" w:rsidRPr="00072746" w:rsidRDefault="00722622" w:rsidP="00B224EC">
            <w:pPr>
              <w:jc w:val="center"/>
              <w:rPr>
                <w:rFonts w:ascii="Arial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FB2CF7" w14:textId="77777777" w:rsidR="00722622" w:rsidRPr="00072746" w:rsidRDefault="00722622" w:rsidP="00B224EC">
            <w:pPr>
              <w:jc w:val="center"/>
              <w:rPr>
                <w:rFonts w:ascii="Arial" w:hAnsi="Arial" w:cs="Arial"/>
                <w:sz w:val="20"/>
                <w:szCs w:val="20"/>
                <w:lang w:eastAsia="mk-MK"/>
              </w:rPr>
            </w:pPr>
            <w:r w:rsidRPr="00072746">
              <w:rPr>
                <w:rFonts w:ascii="Arial" w:hAnsi="Arial" w:cs="Arial"/>
                <w:sz w:val="20"/>
                <w:szCs w:val="20"/>
                <w:lang w:eastAsia="mk-MK"/>
              </w:rPr>
              <w:t>2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F8E4BC" w14:textId="77777777" w:rsidR="00722622" w:rsidRPr="00072746" w:rsidRDefault="00722622" w:rsidP="00B224EC">
            <w:pPr>
              <w:jc w:val="center"/>
              <w:rPr>
                <w:rFonts w:ascii="Arial" w:hAnsi="Arial" w:cs="Arial"/>
                <w:sz w:val="20"/>
                <w:szCs w:val="20"/>
                <w:lang w:eastAsia="mk-MK"/>
              </w:rPr>
            </w:pPr>
            <w:r w:rsidRPr="00072746">
              <w:rPr>
                <w:rFonts w:ascii="Arial" w:hAnsi="Arial" w:cs="Arial"/>
                <w:sz w:val="20"/>
                <w:szCs w:val="20"/>
                <w:lang w:eastAsia="mk-MK"/>
              </w:rPr>
              <w:t>згради во останато стопанство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6BD471" w14:textId="77777777" w:rsidR="00722622" w:rsidRPr="00072746" w:rsidRDefault="00722622" w:rsidP="00B224EC">
            <w:pPr>
              <w:spacing w:after="0" w:line="240" w:lineRule="auto"/>
              <w:rPr>
                <w:sz w:val="20"/>
                <w:szCs w:val="20"/>
                <w:lang w:eastAsia="mk-MK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C1CC37" w14:textId="77777777" w:rsidR="00722622" w:rsidRPr="00072746" w:rsidRDefault="00722622" w:rsidP="00B224EC">
            <w:pPr>
              <w:jc w:val="center"/>
              <w:rPr>
                <w:rFonts w:ascii="Arial" w:hAnsi="Arial" w:cs="Arial"/>
                <w:sz w:val="20"/>
                <w:szCs w:val="20"/>
                <w:lang w:eastAsia="mk-MK"/>
              </w:rPr>
            </w:pPr>
            <w:r w:rsidRPr="00072746">
              <w:rPr>
                <w:rFonts w:ascii="Arial" w:hAnsi="Arial" w:cs="Arial"/>
                <w:sz w:val="20"/>
                <w:szCs w:val="20"/>
                <w:lang w:eastAsia="mk-MK"/>
              </w:rPr>
              <w:t>пр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C439AB" w14:textId="77777777" w:rsidR="00722622" w:rsidRPr="00072746" w:rsidRDefault="00722622" w:rsidP="00B224EC">
            <w:pPr>
              <w:spacing w:after="0" w:line="240" w:lineRule="auto"/>
              <w:rPr>
                <w:sz w:val="20"/>
                <w:szCs w:val="20"/>
                <w:lang w:eastAsia="mk-MK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E506F3" w14:textId="77777777" w:rsidR="00722622" w:rsidRPr="00072746" w:rsidRDefault="00722622" w:rsidP="00B224EC">
            <w:pPr>
              <w:jc w:val="center"/>
              <w:rPr>
                <w:rFonts w:ascii="Arial" w:hAnsi="Arial" w:cs="Arial"/>
                <w:sz w:val="20"/>
                <w:szCs w:val="20"/>
                <w:lang w:eastAsia="mk-MK"/>
              </w:rPr>
            </w:pPr>
            <w:r w:rsidRPr="00072746">
              <w:rPr>
                <w:rFonts w:ascii="Arial" w:hAnsi="Arial" w:cs="Arial"/>
                <w:sz w:val="20"/>
                <w:szCs w:val="20"/>
                <w:lang w:eastAsia="mk-MK"/>
              </w:rPr>
              <w:t>95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486A19" w14:textId="77777777" w:rsidR="00722622" w:rsidRPr="00072746" w:rsidRDefault="00722622" w:rsidP="00B224EC">
            <w:pPr>
              <w:jc w:val="center"/>
              <w:rPr>
                <w:rFonts w:ascii="Arial" w:hAnsi="Arial" w:cs="Arial"/>
                <w:sz w:val="20"/>
                <w:szCs w:val="20"/>
                <w:lang w:eastAsia="mk-MK"/>
              </w:rPr>
            </w:pPr>
            <w:r w:rsidRPr="00072746">
              <w:rPr>
                <w:rFonts w:ascii="Arial" w:hAnsi="Arial" w:cs="Arial"/>
                <w:sz w:val="20"/>
                <w:szCs w:val="20"/>
                <w:lang w:eastAsia="mk-MK"/>
              </w:rPr>
              <w:t>831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1B2869" w14:textId="77777777" w:rsidR="00722622" w:rsidRPr="00072746" w:rsidRDefault="00722622" w:rsidP="00B224EC">
            <w:pPr>
              <w:jc w:val="center"/>
              <w:rPr>
                <w:rFonts w:ascii="Arial" w:hAnsi="Arial" w:cs="Arial"/>
                <w:sz w:val="20"/>
                <w:szCs w:val="20"/>
                <w:lang w:eastAsia="mk-MK"/>
              </w:rPr>
            </w:pPr>
            <w:r w:rsidRPr="00072746">
              <w:rPr>
                <w:rFonts w:ascii="Arial" w:hAnsi="Arial" w:cs="Arial"/>
                <w:sz w:val="20"/>
                <w:szCs w:val="20"/>
                <w:lang w:eastAsia="mk-MK"/>
              </w:rPr>
              <w:t>0 / 0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EA0A20" w14:textId="77777777" w:rsidR="00722622" w:rsidRPr="00072746" w:rsidRDefault="00722622" w:rsidP="00B224EC">
            <w:pPr>
              <w:jc w:val="center"/>
              <w:rPr>
                <w:rFonts w:ascii="Arial" w:hAnsi="Arial" w:cs="Arial"/>
                <w:sz w:val="20"/>
                <w:szCs w:val="20"/>
                <w:lang w:eastAsia="mk-MK"/>
              </w:rPr>
            </w:pPr>
            <w:r w:rsidRPr="00072746">
              <w:rPr>
                <w:rFonts w:ascii="Arial" w:hAnsi="Arial" w:cs="Arial"/>
                <w:sz w:val="20"/>
                <w:szCs w:val="20"/>
                <w:lang w:eastAsia="mk-MK"/>
              </w:rPr>
              <w:t>08.07.2010</w:t>
            </w:r>
          </w:p>
        </w:tc>
      </w:tr>
    </w:tbl>
    <w:p w14:paraId="58E986B5" w14:textId="77777777" w:rsidR="00722622" w:rsidRPr="00072746" w:rsidRDefault="00722622" w:rsidP="0072262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</w:p>
    <w:p w14:paraId="11E1ABCB" w14:textId="77777777" w:rsidR="00722622" w:rsidRPr="00072746" w:rsidRDefault="00722622" w:rsidP="0072262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072746">
        <w:rPr>
          <w:rFonts w:ascii="Arial" w:hAnsi="Arial" w:cs="Arial"/>
          <w:bCs/>
          <w:sz w:val="20"/>
          <w:szCs w:val="20"/>
        </w:rPr>
        <w:t>запишани на имотен лист бр.10051, КО Маџари при АКН на РМ-Центар за катастар на недвижности-Скопје, во сопственост на Друштво за производство, внатрешен и надворешен промет ПРОМАРКТ ДООЕЛ експорт-импорт Скопје со ЕМБС/4846273/ и седиште на ул.,,Благоја Стефковски 8,, бр.10, кое со правосилна и извршна Пресуда 5 ТС-310/14 од 01.10.2015 година на Основниот суд Скопје II Скопје е задолжено ДА ТРПИ од вредноста на предметните недвижности, доверителот Стопанска Банка АД Скопје да го наплати своето побарување што го има спрема солидарниот должник Друштво за производство, внатрешен и надворешен промет ПРОВИНО ДООЕЛ експорт-импорт Скопје</w:t>
      </w:r>
      <w:r w:rsidRPr="00072746">
        <w:rPr>
          <w:rFonts w:ascii="Arial" w:hAnsi="Arial" w:cs="Arial"/>
          <w:bCs/>
          <w:sz w:val="20"/>
          <w:szCs w:val="20"/>
          <w:lang w:val="en-US"/>
        </w:rPr>
        <w:t>.</w:t>
      </w:r>
    </w:p>
    <w:p w14:paraId="19883CA7" w14:textId="77777777" w:rsidR="00722622" w:rsidRPr="00072746" w:rsidRDefault="00722622" w:rsidP="0072262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1A8B8519" w14:textId="77777777" w:rsidR="00722622" w:rsidRDefault="00722622" w:rsidP="00722622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072746">
        <w:rPr>
          <w:rFonts w:ascii="Arial" w:hAnsi="Arial" w:cs="Arial"/>
          <w:sz w:val="20"/>
          <w:szCs w:val="20"/>
        </w:rPr>
        <w:t xml:space="preserve">НАПОМЕНА: Предмет на продажба е исклучиво недвижноста запишана на Имотен лист </w:t>
      </w:r>
      <w:r w:rsidRPr="00072746">
        <w:rPr>
          <w:rFonts w:ascii="Arial" w:hAnsi="Arial" w:cs="Arial"/>
          <w:bCs/>
          <w:sz w:val="20"/>
          <w:szCs w:val="20"/>
        </w:rPr>
        <w:t>бр.10051, КО Маџари</w:t>
      </w:r>
      <w:r>
        <w:rPr>
          <w:rFonts w:ascii="Arial" w:hAnsi="Arial" w:cs="Arial"/>
          <w:bCs/>
          <w:sz w:val="20"/>
          <w:szCs w:val="20"/>
        </w:rPr>
        <w:t>.</w:t>
      </w:r>
      <w:r w:rsidRPr="00072746">
        <w:rPr>
          <w:rFonts w:ascii="Arial" w:hAnsi="Arial" w:cs="Arial"/>
          <w:bCs/>
          <w:sz w:val="20"/>
          <w:szCs w:val="20"/>
        </w:rPr>
        <w:t xml:space="preserve"> </w:t>
      </w:r>
    </w:p>
    <w:p w14:paraId="757DCCEC" w14:textId="77777777" w:rsidR="00722622" w:rsidRPr="00072746" w:rsidRDefault="00722622" w:rsidP="0072262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Според</w:t>
      </w:r>
      <w:r w:rsidRPr="00072746">
        <w:rPr>
          <w:rFonts w:ascii="Arial" w:hAnsi="Arial" w:cs="Arial"/>
          <w:sz w:val="20"/>
          <w:szCs w:val="20"/>
        </w:rPr>
        <w:t xml:space="preserve"> Геодетскиот елаборат/ извештај за идентификација на недвижност бр.0808-17/3 од 31.01.2025 година на Друштвото за истражување, инженеринг и проценка ГЕО АПРОУЗЛ ДООЕЛ Скопје е констатирана </w:t>
      </w:r>
      <w:r>
        <w:rPr>
          <w:rFonts w:ascii="Arial" w:hAnsi="Arial" w:cs="Arial"/>
          <w:sz w:val="20"/>
          <w:szCs w:val="20"/>
        </w:rPr>
        <w:t xml:space="preserve">е </w:t>
      </w:r>
      <w:r w:rsidRPr="00072746">
        <w:rPr>
          <w:rFonts w:ascii="Arial" w:hAnsi="Arial" w:cs="Arial"/>
          <w:sz w:val="20"/>
          <w:szCs w:val="20"/>
        </w:rPr>
        <w:t>заклучена врата која води кон простор за кој нема податоци и до кој не е остварен пристап. Тој простор не е предмет на продажба и не е опфатен со утврдената вредност на недвижноста.</w:t>
      </w:r>
    </w:p>
    <w:p w14:paraId="762B6674" w14:textId="77777777" w:rsidR="00722622" w:rsidRPr="00072746" w:rsidRDefault="00722622" w:rsidP="0072262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7A065F8E" w14:textId="77777777" w:rsidR="00722622" w:rsidRPr="00072746" w:rsidRDefault="00722622" w:rsidP="0072262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  <w:r w:rsidRPr="00072746">
        <w:rPr>
          <w:rFonts w:ascii="Arial" w:hAnsi="Arial" w:cs="Arial"/>
          <w:b/>
          <w:bCs/>
          <w:sz w:val="20"/>
          <w:szCs w:val="20"/>
          <w:lang w:val="en-US"/>
        </w:rPr>
        <w:t>II.</w:t>
      </w:r>
    </w:p>
    <w:p w14:paraId="618CCEAF" w14:textId="77777777" w:rsidR="00722622" w:rsidRPr="00072746" w:rsidRDefault="00722622" w:rsidP="00722622">
      <w:pPr>
        <w:pStyle w:val="ListParagraph"/>
        <w:autoSpaceDE w:val="0"/>
        <w:autoSpaceDN w:val="0"/>
        <w:adjustRightInd w:val="0"/>
        <w:spacing w:after="0" w:line="240" w:lineRule="auto"/>
        <w:ind w:left="153"/>
        <w:jc w:val="both"/>
        <w:rPr>
          <w:rFonts w:ascii="Arial" w:hAnsi="Arial" w:cs="Arial"/>
          <w:bCs/>
          <w:sz w:val="20"/>
          <w:szCs w:val="20"/>
          <w:lang w:val="en-US"/>
        </w:rPr>
      </w:pPr>
    </w:p>
    <w:p w14:paraId="71E1F267" w14:textId="77777777" w:rsidR="00722622" w:rsidRPr="00072746" w:rsidRDefault="00722622" w:rsidP="00722622">
      <w:pPr>
        <w:pStyle w:val="ListParagraph"/>
        <w:autoSpaceDE w:val="0"/>
        <w:autoSpaceDN w:val="0"/>
        <w:adjustRightInd w:val="0"/>
        <w:spacing w:after="0" w:line="240" w:lineRule="auto"/>
        <w:ind w:left="153"/>
        <w:jc w:val="both"/>
        <w:rPr>
          <w:rFonts w:ascii="Arial" w:hAnsi="Arial" w:cs="Arial"/>
          <w:sz w:val="20"/>
          <w:szCs w:val="20"/>
        </w:rPr>
      </w:pPr>
      <w:r w:rsidRPr="00072746">
        <w:rPr>
          <w:rFonts w:ascii="Arial" w:hAnsi="Arial" w:cs="Arial"/>
          <w:bCs/>
          <w:sz w:val="20"/>
          <w:szCs w:val="20"/>
        </w:rPr>
        <w:t xml:space="preserve">KП 1250/0, зграда 2, намена –помошни простории, кат ПР, со површина од 26 м2, запишана на имотен лист бр.10057, КО Маџари при АКН на РМ-Центар за катастар на недвижности-Скопје, во </w:t>
      </w:r>
      <w:r w:rsidRPr="00072746">
        <w:rPr>
          <w:rFonts w:ascii="Arial" w:eastAsia="Times New Roman" w:hAnsi="Arial" w:cs="Arial"/>
          <w:sz w:val="20"/>
          <w:szCs w:val="20"/>
        </w:rPr>
        <w:t xml:space="preserve">сопственост на должникот </w:t>
      </w:r>
      <w:bookmarkStart w:id="28" w:name="ODolz"/>
      <w:bookmarkEnd w:id="28"/>
      <w:r w:rsidRPr="00072746">
        <w:rPr>
          <w:rFonts w:ascii="Arial" w:hAnsi="Arial" w:cs="Arial"/>
          <w:sz w:val="20"/>
          <w:szCs w:val="20"/>
        </w:rPr>
        <w:t>Друштво за производство,трговија и услуги ,,Провино,,увоз-извоз Дооел Скопје од Скопје со ЕДБ 4030002435960, ЕМБС 5607876</w:t>
      </w:r>
      <w:r w:rsidRPr="00072746">
        <w:rPr>
          <w:rFonts w:ascii="Arial" w:hAnsi="Arial" w:cs="Arial"/>
          <w:sz w:val="20"/>
          <w:szCs w:val="20"/>
          <w:lang w:val="ru-RU"/>
        </w:rPr>
        <w:t xml:space="preserve"> и седиште на</w:t>
      </w:r>
      <w:r w:rsidRPr="00072746">
        <w:rPr>
          <w:rFonts w:ascii="Arial" w:hAnsi="Arial" w:cs="Arial"/>
          <w:sz w:val="20"/>
          <w:szCs w:val="20"/>
        </w:rPr>
        <w:t xml:space="preserve"> ул</w:t>
      </w:r>
      <w:r w:rsidRPr="00072746">
        <w:rPr>
          <w:rFonts w:ascii="Arial" w:hAnsi="Arial" w:cs="Arial"/>
          <w:sz w:val="20"/>
          <w:szCs w:val="20"/>
          <w:lang w:val="en-US"/>
        </w:rPr>
        <w:t>:</w:t>
      </w:r>
      <w:r w:rsidRPr="00072746">
        <w:rPr>
          <w:rFonts w:ascii="Arial" w:hAnsi="Arial" w:cs="Arial"/>
          <w:sz w:val="20"/>
          <w:szCs w:val="20"/>
        </w:rPr>
        <w:t>Благоја Стефковски бр.8/10.</w:t>
      </w:r>
    </w:p>
    <w:p w14:paraId="041D49AA" w14:textId="77777777" w:rsidR="00722622" w:rsidRPr="00072746" w:rsidRDefault="00722622" w:rsidP="0072262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n-US"/>
        </w:rPr>
      </w:pPr>
    </w:p>
    <w:p w14:paraId="729FB621" w14:textId="77777777" w:rsidR="00722622" w:rsidRPr="00072746" w:rsidRDefault="00722622" w:rsidP="00722622">
      <w:pPr>
        <w:spacing w:after="0" w:line="240" w:lineRule="auto"/>
        <w:ind w:firstLine="720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 w:rsidRPr="00072746">
        <w:rPr>
          <w:rFonts w:ascii="Arial" w:eastAsia="Times New Roman" w:hAnsi="Arial" w:cs="Arial"/>
          <w:b/>
          <w:bCs/>
          <w:sz w:val="20"/>
          <w:szCs w:val="20"/>
        </w:rPr>
        <w:t xml:space="preserve">Продажбата ќе се одржи на ден </w:t>
      </w:r>
      <w:r w:rsidRPr="00072746">
        <w:rPr>
          <w:rFonts w:ascii="Arial" w:eastAsia="Times New Roman" w:hAnsi="Arial" w:cs="Arial"/>
          <w:b/>
          <w:bCs/>
          <w:sz w:val="20"/>
          <w:szCs w:val="20"/>
          <w:lang w:val="ru-RU"/>
        </w:rPr>
        <w:t>0</w:t>
      </w:r>
      <w:r>
        <w:rPr>
          <w:rFonts w:ascii="Arial" w:eastAsia="Times New Roman" w:hAnsi="Arial" w:cs="Arial"/>
          <w:b/>
          <w:bCs/>
          <w:sz w:val="20"/>
          <w:szCs w:val="20"/>
          <w:lang w:val="ru-RU"/>
        </w:rPr>
        <w:t>3</w:t>
      </w:r>
      <w:r w:rsidRPr="00072746">
        <w:rPr>
          <w:rFonts w:ascii="Arial" w:eastAsia="Times New Roman" w:hAnsi="Arial" w:cs="Arial"/>
          <w:b/>
          <w:bCs/>
          <w:sz w:val="20"/>
          <w:szCs w:val="20"/>
          <w:lang w:val="ru-RU"/>
        </w:rPr>
        <w:t xml:space="preserve">.12.2026 </w:t>
      </w:r>
      <w:r w:rsidRPr="00072746">
        <w:rPr>
          <w:rFonts w:ascii="Arial" w:eastAsia="Times New Roman" w:hAnsi="Arial" w:cs="Arial"/>
          <w:b/>
          <w:bCs/>
          <w:sz w:val="20"/>
          <w:szCs w:val="20"/>
        </w:rPr>
        <w:t xml:space="preserve">година во </w:t>
      </w:r>
      <w:r w:rsidRPr="00072746">
        <w:rPr>
          <w:rFonts w:ascii="Arial" w:eastAsia="Times New Roman" w:hAnsi="Arial" w:cs="Arial"/>
          <w:b/>
          <w:bCs/>
          <w:sz w:val="20"/>
          <w:szCs w:val="20"/>
          <w:lang w:val="ru-RU"/>
        </w:rPr>
        <w:t xml:space="preserve">11:00 </w:t>
      </w:r>
      <w:r w:rsidRPr="00072746">
        <w:rPr>
          <w:rFonts w:ascii="Arial" w:eastAsia="Times New Roman" w:hAnsi="Arial" w:cs="Arial"/>
          <w:b/>
          <w:bCs/>
          <w:sz w:val="20"/>
          <w:szCs w:val="20"/>
        </w:rPr>
        <w:t>часот  во просториите на и</w:t>
      </w:r>
      <w:r w:rsidRPr="00072746">
        <w:rPr>
          <w:rFonts w:ascii="Arial" w:eastAsia="Times New Roman" w:hAnsi="Arial" w:cs="Arial"/>
          <w:b/>
          <w:bCs/>
          <w:sz w:val="20"/>
          <w:szCs w:val="20"/>
          <w:lang w:val="ru-RU"/>
        </w:rPr>
        <w:t>звршителот Моника Муча</w:t>
      </w:r>
      <w:r w:rsidR="005C6CBB">
        <w:rPr>
          <w:rFonts w:ascii="Arial" w:eastAsia="Times New Roman" w:hAnsi="Arial" w:cs="Arial"/>
          <w:b/>
          <w:bCs/>
          <w:sz w:val="20"/>
          <w:szCs w:val="20"/>
          <w:lang w:val="ru-RU"/>
        </w:rPr>
        <w:t xml:space="preserve"> од Скопје со седиште на Бул.Свети </w:t>
      </w:r>
      <w:r w:rsidRPr="00072746">
        <w:rPr>
          <w:rFonts w:ascii="Arial" w:eastAsia="Times New Roman" w:hAnsi="Arial" w:cs="Arial"/>
          <w:b/>
          <w:bCs/>
          <w:sz w:val="20"/>
          <w:szCs w:val="20"/>
          <w:lang w:val="ru-RU"/>
        </w:rPr>
        <w:t>Климент Охридски бр.66/2-4 Скопје</w:t>
      </w:r>
      <w:r w:rsidRPr="00072746">
        <w:rPr>
          <w:rFonts w:ascii="Arial" w:eastAsia="Times New Roman" w:hAnsi="Arial" w:cs="Arial"/>
          <w:b/>
          <w:bCs/>
          <w:sz w:val="20"/>
          <w:szCs w:val="20"/>
        </w:rPr>
        <w:t xml:space="preserve">. </w:t>
      </w:r>
    </w:p>
    <w:p w14:paraId="741AF2BE" w14:textId="77777777" w:rsidR="00722622" w:rsidRPr="00072746" w:rsidRDefault="00722622" w:rsidP="0072262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n-US"/>
        </w:rPr>
      </w:pPr>
    </w:p>
    <w:p w14:paraId="48DF4C73" w14:textId="77777777" w:rsidR="00722622" w:rsidRPr="00072746" w:rsidRDefault="00722622" w:rsidP="0072262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 w:rsidRPr="00072746">
        <w:rPr>
          <w:rFonts w:ascii="Arial" w:eastAsia="Times New Roman" w:hAnsi="Arial" w:cs="Arial"/>
          <w:sz w:val="20"/>
          <w:szCs w:val="20"/>
        </w:rPr>
        <w:t xml:space="preserve">Почетната вредност на недвижностите наведени во точка број </w:t>
      </w:r>
      <w:r w:rsidRPr="00072746">
        <w:rPr>
          <w:rFonts w:ascii="Arial" w:eastAsia="Times New Roman" w:hAnsi="Arial" w:cs="Arial"/>
          <w:b/>
          <w:sz w:val="20"/>
          <w:szCs w:val="20"/>
          <w:lang w:val="en-US"/>
        </w:rPr>
        <w:t>I.</w:t>
      </w:r>
      <w:r w:rsidRPr="00072746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Pr="00072746">
        <w:rPr>
          <w:rFonts w:ascii="Arial" w:eastAsia="Times New Roman" w:hAnsi="Arial" w:cs="Arial"/>
          <w:sz w:val="20"/>
          <w:szCs w:val="20"/>
        </w:rPr>
        <w:t>од овој Заклучок е утврдена со Заклучок за утврдување на вредност на недвижност (врз основа на чл.177 од ЗИ), И.бр.</w:t>
      </w:r>
      <w:r w:rsidRPr="00072746">
        <w:rPr>
          <w:rFonts w:ascii="Arial" w:eastAsia="Times New Roman" w:hAnsi="Arial" w:cs="Arial"/>
          <w:sz w:val="20"/>
          <w:szCs w:val="20"/>
          <w:lang w:val="en-US"/>
        </w:rPr>
        <w:t>899/2012</w:t>
      </w:r>
      <w:r w:rsidRPr="00072746">
        <w:rPr>
          <w:rFonts w:ascii="Arial" w:eastAsia="Times New Roman" w:hAnsi="Arial" w:cs="Arial"/>
          <w:sz w:val="20"/>
          <w:szCs w:val="20"/>
        </w:rPr>
        <w:t xml:space="preserve"> од 0</w:t>
      </w:r>
      <w:r w:rsidRPr="00072746">
        <w:rPr>
          <w:rFonts w:ascii="Arial" w:eastAsia="Times New Roman" w:hAnsi="Arial" w:cs="Arial"/>
          <w:sz w:val="20"/>
          <w:szCs w:val="20"/>
          <w:lang w:val="en-US"/>
        </w:rPr>
        <w:t>7</w:t>
      </w:r>
      <w:r w:rsidRPr="00072746">
        <w:rPr>
          <w:rFonts w:ascii="Arial" w:eastAsia="Times New Roman" w:hAnsi="Arial" w:cs="Arial"/>
          <w:sz w:val="20"/>
          <w:szCs w:val="20"/>
        </w:rPr>
        <w:t>.</w:t>
      </w:r>
      <w:r w:rsidRPr="00072746">
        <w:rPr>
          <w:rFonts w:ascii="Arial" w:eastAsia="Times New Roman" w:hAnsi="Arial" w:cs="Arial"/>
          <w:sz w:val="20"/>
          <w:szCs w:val="20"/>
          <w:lang w:val="en-US"/>
        </w:rPr>
        <w:t>04</w:t>
      </w:r>
      <w:r w:rsidRPr="00072746">
        <w:rPr>
          <w:rFonts w:ascii="Arial" w:eastAsia="Times New Roman" w:hAnsi="Arial" w:cs="Arial"/>
          <w:sz w:val="20"/>
          <w:szCs w:val="20"/>
        </w:rPr>
        <w:t>.202</w:t>
      </w:r>
      <w:r w:rsidRPr="00072746">
        <w:rPr>
          <w:rFonts w:ascii="Arial" w:eastAsia="Times New Roman" w:hAnsi="Arial" w:cs="Arial"/>
          <w:sz w:val="20"/>
          <w:szCs w:val="20"/>
          <w:lang w:val="en-US"/>
        </w:rPr>
        <w:t>5</w:t>
      </w:r>
      <w:r w:rsidRPr="00072746">
        <w:rPr>
          <w:rFonts w:ascii="Arial" w:eastAsia="Times New Roman" w:hAnsi="Arial" w:cs="Arial"/>
          <w:sz w:val="20"/>
          <w:szCs w:val="20"/>
        </w:rPr>
        <w:t xml:space="preserve"> година на извршител Моника Муча од Скопје. </w:t>
      </w:r>
    </w:p>
    <w:p w14:paraId="3984A122" w14:textId="77777777" w:rsidR="00722622" w:rsidRPr="00072746" w:rsidRDefault="00722622" w:rsidP="0072262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</w:p>
    <w:p w14:paraId="30266886" w14:textId="77777777" w:rsidR="00722622" w:rsidRPr="00072746" w:rsidRDefault="00722622" w:rsidP="00722622">
      <w:pPr>
        <w:spacing w:after="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72746">
        <w:rPr>
          <w:rFonts w:ascii="Arial" w:hAnsi="Arial" w:cs="Arial"/>
          <w:sz w:val="20"/>
          <w:szCs w:val="20"/>
        </w:rPr>
        <w:t xml:space="preserve">За недвижноста на КП бр.1251/0, број на зграда 1, кат ПР, со внатрешна површина од 231 м2, </w:t>
      </w:r>
      <w:r w:rsidRPr="00072746">
        <w:rPr>
          <w:rFonts w:ascii="Arial" w:hAnsi="Arial" w:cs="Arial"/>
          <w:bCs/>
          <w:sz w:val="20"/>
          <w:szCs w:val="20"/>
        </w:rPr>
        <w:t>запишана на имотен лист бр.10051, КО Маџари при АКН на РМ-Центар за катастар на недвижности-Скопје</w:t>
      </w:r>
      <w:r w:rsidRPr="00072746">
        <w:rPr>
          <w:rFonts w:ascii="Arial" w:hAnsi="Arial" w:cs="Arial"/>
          <w:sz w:val="20"/>
          <w:szCs w:val="20"/>
        </w:rPr>
        <w:t xml:space="preserve"> утврдена е вредност од 98.700 евра во денарска противвредност сметано по среден курс на НБРСМ на денот на продажбата,</w:t>
      </w:r>
      <w:r w:rsidRPr="00072746">
        <w:rPr>
          <w:sz w:val="20"/>
          <w:szCs w:val="20"/>
        </w:rPr>
        <w:t xml:space="preserve"> </w:t>
      </w:r>
      <w:r w:rsidRPr="00072746">
        <w:rPr>
          <w:rFonts w:ascii="Arial" w:hAnsi="Arial" w:cs="Arial"/>
          <w:sz w:val="20"/>
          <w:szCs w:val="20"/>
        </w:rPr>
        <w:t>како почетна цена за прва усна јавна продажба на недвижноста.</w:t>
      </w:r>
    </w:p>
    <w:p w14:paraId="4C84A7FB" w14:textId="77777777" w:rsidR="00722622" w:rsidRPr="00072746" w:rsidRDefault="00722622" w:rsidP="00722622">
      <w:pPr>
        <w:spacing w:after="0" w:line="240" w:lineRule="auto"/>
        <w:ind w:firstLine="720"/>
        <w:jc w:val="both"/>
        <w:rPr>
          <w:rFonts w:ascii="Arial" w:hAnsi="Arial" w:cs="Arial"/>
          <w:sz w:val="20"/>
          <w:szCs w:val="20"/>
        </w:rPr>
      </w:pPr>
    </w:p>
    <w:p w14:paraId="182D3715" w14:textId="77777777" w:rsidR="00722622" w:rsidRPr="00072746" w:rsidRDefault="00722622" w:rsidP="0072262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0"/>
          <w:szCs w:val="20"/>
          <w:lang w:val="en-US"/>
        </w:rPr>
      </w:pPr>
      <w:r w:rsidRPr="00072746">
        <w:rPr>
          <w:rFonts w:ascii="Arial" w:hAnsi="Arial" w:cs="Arial"/>
          <w:sz w:val="20"/>
          <w:szCs w:val="20"/>
        </w:rPr>
        <w:t>За недвижноста на КП 1251/0, број на зграда 2, кат ПР, со внатрешна површина од 95 м2 запишана на имотен лист бр.10051, КО Маџари при АКН на РМ-Центар за катастар на недвижности-Скопје утврдена е вредност</w:t>
      </w:r>
      <w:r w:rsidRPr="00072746">
        <w:rPr>
          <w:sz w:val="20"/>
          <w:szCs w:val="20"/>
        </w:rPr>
        <w:t xml:space="preserve"> </w:t>
      </w:r>
      <w:r w:rsidRPr="00072746">
        <w:rPr>
          <w:rFonts w:ascii="Arial" w:hAnsi="Arial" w:cs="Arial"/>
          <w:sz w:val="20"/>
          <w:szCs w:val="20"/>
        </w:rPr>
        <w:t>од 38.500 евра во денарска противвредност сметано по среден курс на НБРСМ на денот на продажбата,</w:t>
      </w:r>
      <w:r w:rsidRPr="00072746">
        <w:rPr>
          <w:sz w:val="20"/>
          <w:szCs w:val="20"/>
        </w:rPr>
        <w:t xml:space="preserve"> </w:t>
      </w:r>
      <w:r w:rsidRPr="00072746">
        <w:rPr>
          <w:rFonts w:ascii="Arial" w:hAnsi="Arial" w:cs="Arial"/>
          <w:sz w:val="20"/>
          <w:szCs w:val="20"/>
        </w:rPr>
        <w:t>како почетна цена за прва усна јавна продажба на недвижноста.</w:t>
      </w:r>
    </w:p>
    <w:p w14:paraId="19A6CD83" w14:textId="77777777" w:rsidR="00722622" w:rsidRPr="00072746" w:rsidRDefault="00722622" w:rsidP="0072262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</w:p>
    <w:p w14:paraId="2F26ECDD" w14:textId="77777777" w:rsidR="00722622" w:rsidRPr="00072746" w:rsidRDefault="00722622" w:rsidP="00722622">
      <w:pPr>
        <w:spacing w:after="0" w:line="240" w:lineRule="auto"/>
        <w:ind w:firstLine="720"/>
        <w:jc w:val="both"/>
        <w:rPr>
          <w:rFonts w:ascii="Arial" w:hAnsi="Arial" w:cs="Arial"/>
          <w:sz w:val="20"/>
          <w:szCs w:val="20"/>
          <w:lang w:val="en-US"/>
        </w:rPr>
      </w:pPr>
      <w:r w:rsidRPr="00072746">
        <w:rPr>
          <w:rFonts w:ascii="Arial" w:hAnsi="Arial" w:cs="Arial"/>
          <w:sz w:val="20"/>
          <w:szCs w:val="20"/>
        </w:rPr>
        <w:t xml:space="preserve">Недвижностите под точка </w:t>
      </w:r>
      <w:r w:rsidRPr="00072746">
        <w:rPr>
          <w:rFonts w:ascii="Arial" w:hAnsi="Arial" w:cs="Arial"/>
          <w:sz w:val="20"/>
          <w:szCs w:val="20"/>
          <w:lang w:val="en-US"/>
        </w:rPr>
        <w:t xml:space="preserve">I. </w:t>
      </w:r>
      <w:r w:rsidRPr="00072746">
        <w:rPr>
          <w:rFonts w:ascii="Arial" w:hAnsi="Arial" w:cs="Arial"/>
          <w:sz w:val="20"/>
          <w:szCs w:val="20"/>
        </w:rPr>
        <w:t xml:space="preserve">од овој Заклучок се продаваат како една целина-заедно, со вкупна утврдена вредност од </w:t>
      </w:r>
      <w:r w:rsidRPr="00072746">
        <w:rPr>
          <w:rFonts w:ascii="Arial" w:hAnsi="Arial" w:cs="Arial"/>
          <w:b/>
          <w:sz w:val="20"/>
          <w:szCs w:val="20"/>
        </w:rPr>
        <w:t>137.200 евра</w:t>
      </w:r>
      <w:r w:rsidRPr="00072746">
        <w:rPr>
          <w:rFonts w:ascii="Arial" w:hAnsi="Arial" w:cs="Arial"/>
          <w:sz w:val="20"/>
          <w:szCs w:val="20"/>
        </w:rPr>
        <w:t xml:space="preserve"> во денарска противвредност сметано по среден курс на НБРСМ на денот на продажбата, како почетна цена под која недвижностите не може да се продадат на првото усно јавно наддавање.</w:t>
      </w:r>
    </w:p>
    <w:p w14:paraId="03599EB3" w14:textId="77777777" w:rsidR="00722622" w:rsidRPr="00072746" w:rsidRDefault="00722622" w:rsidP="0072262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0"/>
          <w:szCs w:val="20"/>
        </w:rPr>
      </w:pPr>
    </w:p>
    <w:p w14:paraId="2029E649" w14:textId="77777777" w:rsidR="00722622" w:rsidRPr="00072746" w:rsidRDefault="00722622" w:rsidP="00722622">
      <w:pPr>
        <w:spacing w:after="0" w:line="240" w:lineRule="auto"/>
        <w:ind w:firstLine="720"/>
        <w:jc w:val="both"/>
        <w:rPr>
          <w:rFonts w:ascii="Arial" w:hAnsi="Arial" w:cs="Arial"/>
          <w:sz w:val="20"/>
          <w:szCs w:val="20"/>
          <w:lang w:val="en-US"/>
        </w:rPr>
      </w:pPr>
      <w:r w:rsidRPr="00072746">
        <w:rPr>
          <w:rFonts w:ascii="Arial" w:eastAsia="Times New Roman" w:hAnsi="Arial" w:cs="Arial"/>
          <w:sz w:val="20"/>
          <w:szCs w:val="20"/>
        </w:rPr>
        <w:t>Почетната вредност на недвижност</w:t>
      </w:r>
      <w:r w:rsidRPr="00072746">
        <w:rPr>
          <w:rFonts w:ascii="Arial" w:eastAsia="Times New Roman" w:hAnsi="Arial" w:cs="Arial"/>
          <w:sz w:val="20"/>
          <w:szCs w:val="20"/>
          <w:lang w:val="en-US"/>
        </w:rPr>
        <w:t>a</w:t>
      </w:r>
      <w:r w:rsidRPr="00072746">
        <w:rPr>
          <w:rFonts w:ascii="Arial" w:eastAsia="Times New Roman" w:hAnsi="Arial" w:cs="Arial"/>
          <w:sz w:val="20"/>
          <w:szCs w:val="20"/>
        </w:rPr>
        <w:t xml:space="preserve"> наведена во точка број </w:t>
      </w:r>
      <w:r w:rsidRPr="00072746">
        <w:rPr>
          <w:rFonts w:ascii="Arial" w:eastAsia="Times New Roman" w:hAnsi="Arial" w:cs="Arial"/>
          <w:b/>
          <w:sz w:val="20"/>
          <w:szCs w:val="20"/>
          <w:lang w:val="en-GB"/>
        </w:rPr>
        <w:t>I</w:t>
      </w:r>
      <w:r w:rsidRPr="00072746">
        <w:rPr>
          <w:rFonts w:ascii="Arial" w:eastAsia="Times New Roman" w:hAnsi="Arial" w:cs="Arial"/>
          <w:b/>
          <w:sz w:val="20"/>
          <w:szCs w:val="20"/>
          <w:lang w:val="en-US"/>
        </w:rPr>
        <w:t>I.</w:t>
      </w:r>
      <w:r w:rsidRPr="00072746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Pr="00072746">
        <w:rPr>
          <w:rFonts w:ascii="Arial" w:eastAsia="Times New Roman" w:hAnsi="Arial" w:cs="Arial"/>
          <w:sz w:val="20"/>
          <w:szCs w:val="20"/>
        </w:rPr>
        <w:t>од овој Заклучок е утврдена со Заклучок за утврдување на вредност на недвижност (врз основа на чл.177 од ЗИ), И.бр.</w:t>
      </w:r>
      <w:r w:rsidRPr="00072746">
        <w:rPr>
          <w:rFonts w:ascii="Arial" w:eastAsia="Times New Roman" w:hAnsi="Arial" w:cs="Arial"/>
          <w:sz w:val="20"/>
          <w:szCs w:val="20"/>
          <w:lang w:val="en-US"/>
        </w:rPr>
        <w:t>899/2012</w:t>
      </w:r>
      <w:r w:rsidRPr="00072746">
        <w:rPr>
          <w:rFonts w:ascii="Arial" w:eastAsia="Times New Roman" w:hAnsi="Arial" w:cs="Arial"/>
          <w:sz w:val="20"/>
          <w:szCs w:val="20"/>
        </w:rPr>
        <w:t xml:space="preserve"> од 0</w:t>
      </w:r>
      <w:r w:rsidRPr="00072746">
        <w:rPr>
          <w:rFonts w:ascii="Arial" w:eastAsia="Times New Roman" w:hAnsi="Arial" w:cs="Arial"/>
          <w:sz w:val="20"/>
          <w:szCs w:val="20"/>
          <w:lang w:val="en-US"/>
        </w:rPr>
        <w:t>4</w:t>
      </w:r>
      <w:r w:rsidRPr="00072746">
        <w:rPr>
          <w:rFonts w:ascii="Arial" w:eastAsia="Times New Roman" w:hAnsi="Arial" w:cs="Arial"/>
          <w:sz w:val="20"/>
          <w:szCs w:val="20"/>
        </w:rPr>
        <w:t>.</w:t>
      </w:r>
      <w:r w:rsidRPr="00072746">
        <w:rPr>
          <w:rFonts w:ascii="Arial" w:eastAsia="Times New Roman" w:hAnsi="Arial" w:cs="Arial"/>
          <w:sz w:val="20"/>
          <w:szCs w:val="20"/>
          <w:lang w:val="en-US"/>
        </w:rPr>
        <w:t>04</w:t>
      </w:r>
      <w:r w:rsidRPr="00072746">
        <w:rPr>
          <w:rFonts w:ascii="Arial" w:eastAsia="Times New Roman" w:hAnsi="Arial" w:cs="Arial"/>
          <w:sz w:val="20"/>
          <w:szCs w:val="20"/>
        </w:rPr>
        <w:t>.202</w:t>
      </w:r>
      <w:r w:rsidRPr="00072746">
        <w:rPr>
          <w:rFonts w:ascii="Arial" w:eastAsia="Times New Roman" w:hAnsi="Arial" w:cs="Arial"/>
          <w:sz w:val="20"/>
          <w:szCs w:val="20"/>
          <w:lang w:val="en-US"/>
        </w:rPr>
        <w:t>5</w:t>
      </w:r>
      <w:r w:rsidRPr="00072746">
        <w:rPr>
          <w:rFonts w:ascii="Arial" w:eastAsia="Times New Roman" w:hAnsi="Arial" w:cs="Arial"/>
          <w:sz w:val="20"/>
          <w:szCs w:val="20"/>
        </w:rPr>
        <w:t xml:space="preserve"> година на извршител Моника Муча од Скопје, на износ од </w:t>
      </w:r>
      <w:r w:rsidRPr="00072746">
        <w:rPr>
          <w:rFonts w:ascii="Arial" w:hAnsi="Arial" w:cs="Arial"/>
          <w:b/>
          <w:sz w:val="20"/>
          <w:szCs w:val="20"/>
        </w:rPr>
        <w:t>9.600,00 евра</w:t>
      </w:r>
      <w:r w:rsidRPr="00072746">
        <w:rPr>
          <w:rFonts w:ascii="Arial" w:hAnsi="Arial" w:cs="Arial"/>
          <w:sz w:val="20"/>
          <w:szCs w:val="20"/>
        </w:rPr>
        <w:t xml:space="preserve"> </w:t>
      </w:r>
      <w:r w:rsidRPr="00072746">
        <w:rPr>
          <w:rFonts w:ascii="Arial" w:eastAsia="Times New Roman" w:hAnsi="Arial" w:cs="Arial"/>
          <w:sz w:val="20"/>
          <w:szCs w:val="20"/>
        </w:rPr>
        <w:t>во денарска противвредност по среден курс на НБРСМ на денот на продажбата,</w:t>
      </w:r>
      <w:r w:rsidRPr="00072746">
        <w:rPr>
          <w:rFonts w:ascii="Arial" w:hAnsi="Arial" w:cs="Arial"/>
          <w:sz w:val="20"/>
          <w:szCs w:val="20"/>
        </w:rPr>
        <w:t xml:space="preserve"> како почетна цена под која недвижноста не може да се продаде на првото усно јавно наддавање.</w:t>
      </w:r>
    </w:p>
    <w:p w14:paraId="02744D46" w14:textId="77777777" w:rsidR="00722622" w:rsidRPr="00072746" w:rsidRDefault="00722622" w:rsidP="00722622">
      <w:pPr>
        <w:spacing w:after="0" w:line="240" w:lineRule="auto"/>
        <w:ind w:firstLine="720"/>
        <w:jc w:val="both"/>
        <w:rPr>
          <w:rFonts w:ascii="Arial" w:hAnsi="Arial" w:cs="Arial"/>
          <w:sz w:val="20"/>
          <w:szCs w:val="20"/>
          <w:lang w:val="en-US"/>
        </w:rPr>
      </w:pPr>
    </w:p>
    <w:p w14:paraId="42C5263C" w14:textId="77777777" w:rsidR="00722622" w:rsidRPr="00072746" w:rsidRDefault="00722622" w:rsidP="0072262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val="ru-RU"/>
        </w:rPr>
      </w:pPr>
      <w:r w:rsidRPr="00072746">
        <w:rPr>
          <w:rFonts w:ascii="Arial" w:eastAsia="Times New Roman" w:hAnsi="Arial" w:cs="Arial"/>
          <w:sz w:val="20"/>
          <w:szCs w:val="20"/>
        </w:rPr>
        <w:t xml:space="preserve">Недвижностите под точка </w:t>
      </w:r>
      <w:r w:rsidRPr="00072746">
        <w:rPr>
          <w:rFonts w:ascii="Arial" w:eastAsia="Times New Roman" w:hAnsi="Arial" w:cs="Arial"/>
          <w:sz w:val="20"/>
          <w:szCs w:val="20"/>
          <w:lang w:val="en-US"/>
        </w:rPr>
        <w:t xml:space="preserve">I. </w:t>
      </w:r>
      <w:r w:rsidRPr="00072746">
        <w:rPr>
          <w:rFonts w:ascii="Arial" w:eastAsia="Times New Roman" w:hAnsi="Arial" w:cs="Arial"/>
          <w:sz w:val="20"/>
          <w:szCs w:val="20"/>
        </w:rPr>
        <w:t>од овој Заклучок се оптоварена со следните товари и службености</w:t>
      </w:r>
      <w:r w:rsidRPr="00072746">
        <w:rPr>
          <w:rFonts w:ascii="Arial" w:eastAsia="Times New Roman" w:hAnsi="Arial" w:cs="Arial"/>
          <w:sz w:val="20"/>
          <w:szCs w:val="20"/>
          <w:lang w:val="ru-RU"/>
        </w:rPr>
        <w:t>:</w:t>
      </w:r>
    </w:p>
    <w:p w14:paraId="2058A14B" w14:textId="77777777" w:rsidR="00722622" w:rsidRPr="00072746" w:rsidRDefault="00722622" w:rsidP="00722622">
      <w:pPr>
        <w:spacing w:after="0" w:line="240" w:lineRule="auto"/>
        <w:ind w:left="720"/>
        <w:jc w:val="both"/>
        <w:rPr>
          <w:rFonts w:ascii="Arial" w:eastAsia="Times New Roman" w:hAnsi="Arial" w:cs="Arial"/>
          <w:sz w:val="20"/>
          <w:szCs w:val="20"/>
          <w:lang w:val="ru-RU"/>
        </w:rPr>
      </w:pPr>
      <w:r w:rsidRPr="00072746">
        <w:rPr>
          <w:rFonts w:ascii="Arial" w:eastAsia="Times New Roman" w:hAnsi="Arial" w:cs="Arial"/>
          <w:sz w:val="20"/>
          <w:szCs w:val="20"/>
          <w:lang w:val="ru-RU"/>
        </w:rPr>
        <w:t xml:space="preserve">-Налог за извршување И.бр.899/12 од 14.12.2015 година на извршител Благоја Николовски (1114-8026/2015 од 14.12.2015) </w:t>
      </w:r>
    </w:p>
    <w:p w14:paraId="03308E65" w14:textId="77777777" w:rsidR="00722622" w:rsidRPr="00072746" w:rsidRDefault="00722622" w:rsidP="00722622">
      <w:pPr>
        <w:spacing w:after="0" w:line="240" w:lineRule="auto"/>
        <w:ind w:left="720"/>
        <w:jc w:val="both"/>
        <w:rPr>
          <w:rFonts w:ascii="Arial" w:eastAsia="Times New Roman" w:hAnsi="Arial" w:cs="Arial"/>
          <w:sz w:val="20"/>
          <w:szCs w:val="20"/>
          <w:lang w:val="ru-RU"/>
        </w:rPr>
      </w:pPr>
    </w:p>
    <w:p w14:paraId="78D36B7D" w14:textId="77777777" w:rsidR="00722622" w:rsidRPr="00072746" w:rsidRDefault="00722622" w:rsidP="0072262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val="ru-RU"/>
        </w:rPr>
      </w:pPr>
      <w:r w:rsidRPr="00072746">
        <w:rPr>
          <w:rFonts w:ascii="Arial" w:eastAsia="Times New Roman" w:hAnsi="Arial" w:cs="Arial"/>
          <w:sz w:val="20"/>
          <w:szCs w:val="20"/>
        </w:rPr>
        <w:t xml:space="preserve">Недвижноста под точка </w:t>
      </w:r>
      <w:r w:rsidRPr="00072746">
        <w:rPr>
          <w:rFonts w:ascii="Arial" w:eastAsia="Times New Roman" w:hAnsi="Arial" w:cs="Arial"/>
          <w:sz w:val="20"/>
          <w:szCs w:val="20"/>
          <w:lang w:val="en-US"/>
        </w:rPr>
        <w:t xml:space="preserve">II. </w:t>
      </w:r>
      <w:r w:rsidRPr="00072746">
        <w:rPr>
          <w:rFonts w:ascii="Arial" w:eastAsia="Times New Roman" w:hAnsi="Arial" w:cs="Arial"/>
          <w:sz w:val="20"/>
          <w:szCs w:val="20"/>
        </w:rPr>
        <w:t>од овој Заклучок е оптоварена со следните товари и службености</w:t>
      </w:r>
      <w:r w:rsidRPr="00072746">
        <w:rPr>
          <w:rFonts w:ascii="Arial" w:eastAsia="Times New Roman" w:hAnsi="Arial" w:cs="Arial"/>
          <w:sz w:val="20"/>
          <w:szCs w:val="20"/>
          <w:lang w:val="ru-RU"/>
        </w:rPr>
        <w:t>:</w:t>
      </w:r>
    </w:p>
    <w:p w14:paraId="61CFA075" w14:textId="77777777" w:rsidR="00722622" w:rsidRPr="00072746" w:rsidRDefault="00722622" w:rsidP="00722622">
      <w:pPr>
        <w:spacing w:after="0" w:line="240" w:lineRule="auto"/>
        <w:ind w:left="720"/>
        <w:jc w:val="both"/>
        <w:rPr>
          <w:rFonts w:ascii="Arial" w:eastAsia="Times New Roman" w:hAnsi="Arial" w:cs="Arial"/>
          <w:sz w:val="20"/>
          <w:szCs w:val="20"/>
          <w:lang w:val="ru-RU"/>
        </w:rPr>
      </w:pPr>
      <w:r w:rsidRPr="00072746">
        <w:rPr>
          <w:rFonts w:ascii="Arial" w:eastAsia="Times New Roman" w:hAnsi="Arial" w:cs="Arial"/>
          <w:sz w:val="20"/>
          <w:szCs w:val="20"/>
          <w:lang w:val="ru-RU"/>
        </w:rPr>
        <w:t xml:space="preserve">-Налог за извршување И.бр.899/12 од </w:t>
      </w:r>
      <w:r w:rsidRPr="00072746">
        <w:rPr>
          <w:rFonts w:ascii="Arial" w:eastAsia="Times New Roman" w:hAnsi="Arial" w:cs="Arial"/>
          <w:sz w:val="20"/>
          <w:szCs w:val="20"/>
          <w:lang w:val="en-US"/>
        </w:rPr>
        <w:t>25.05.2012</w:t>
      </w:r>
      <w:r w:rsidRPr="00072746">
        <w:rPr>
          <w:rFonts w:ascii="Arial" w:eastAsia="Times New Roman" w:hAnsi="Arial" w:cs="Arial"/>
          <w:sz w:val="20"/>
          <w:szCs w:val="20"/>
          <w:lang w:val="ru-RU"/>
        </w:rPr>
        <w:t xml:space="preserve"> година на извршител Благоја Николовски (1114-</w:t>
      </w:r>
      <w:r w:rsidRPr="00072746">
        <w:rPr>
          <w:rFonts w:ascii="Arial" w:eastAsia="Times New Roman" w:hAnsi="Arial" w:cs="Arial"/>
          <w:sz w:val="20"/>
          <w:szCs w:val="20"/>
          <w:lang w:val="en-US"/>
        </w:rPr>
        <w:t>1799</w:t>
      </w:r>
      <w:r w:rsidRPr="00072746">
        <w:rPr>
          <w:rFonts w:ascii="Arial" w:eastAsia="Times New Roman" w:hAnsi="Arial" w:cs="Arial"/>
          <w:sz w:val="20"/>
          <w:szCs w:val="20"/>
          <w:lang w:val="ru-RU"/>
        </w:rPr>
        <w:t>/201</w:t>
      </w:r>
      <w:r w:rsidRPr="00072746">
        <w:rPr>
          <w:rFonts w:ascii="Arial" w:eastAsia="Times New Roman" w:hAnsi="Arial" w:cs="Arial"/>
          <w:sz w:val="20"/>
          <w:szCs w:val="20"/>
          <w:lang w:val="en-US"/>
        </w:rPr>
        <w:t>2</w:t>
      </w:r>
      <w:r w:rsidRPr="00072746">
        <w:rPr>
          <w:rFonts w:ascii="Arial" w:eastAsia="Times New Roman" w:hAnsi="Arial" w:cs="Arial"/>
          <w:sz w:val="20"/>
          <w:szCs w:val="20"/>
          <w:lang w:val="ru-RU"/>
        </w:rPr>
        <w:t xml:space="preserve"> од </w:t>
      </w:r>
      <w:r w:rsidRPr="00072746">
        <w:rPr>
          <w:rFonts w:ascii="Arial" w:eastAsia="Times New Roman" w:hAnsi="Arial" w:cs="Arial"/>
          <w:sz w:val="20"/>
          <w:szCs w:val="20"/>
          <w:lang w:val="en-US"/>
        </w:rPr>
        <w:t>29</w:t>
      </w:r>
      <w:r w:rsidRPr="00072746">
        <w:rPr>
          <w:rFonts w:ascii="Arial" w:eastAsia="Times New Roman" w:hAnsi="Arial" w:cs="Arial"/>
          <w:sz w:val="20"/>
          <w:szCs w:val="20"/>
          <w:lang w:val="ru-RU"/>
        </w:rPr>
        <w:t>.</w:t>
      </w:r>
      <w:r w:rsidRPr="00072746">
        <w:rPr>
          <w:rFonts w:ascii="Arial" w:eastAsia="Times New Roman" w:hAnsi="Arial" w:cs="Arial"/>
          <w:sz w:val="20"/>
          <w:szCs w:val="20"/>
          <w:lang w:val="en-US"/>
        </w:rPr>
        <w:t>05</w:t>
      </w:r>
      <w:r w:rsidRPr="00072746">
        <w:rPr>
          <w:rFonts w:ascii="Arial" w:eastAsia="Times New Roman" w:hAnsi="Arial" w:cs="Arial"/>
          <w:sz w:val="20"/>
          <w:szCs w:val="20"/>
          <w:lang w:val="ru-RU"/>
        </w:rPr>
        <w:t>.201</w:t>
      </w:r>
      <w:r w:rsidRPr="00072746">
        <w:rPr>
          <w:rFonts w:ascii="Arial" w:eastAsia="Times New Roman" w:hAnsi="Arial" w:cs="Arial"/>
          <w:sz w:val="20"/>
          <w:szCs w:val="20"/>
          <w:lang w:val="en-US"/>
        </w:rPr>
        <w:t>2</w:t>
      </w:r>
      <w:r w:rsidRPr="00072746">
        <w:rPr>
          <w:rFonts w:ascii="Arial" w:eastAsia="Times New Roman" w:hAnsi="Arial" w:cs="Arial"/>
          <w:sz w:val="20"/>
          <w:szCs w:val="20"/>
          <w:lang w:val="ru-RU"/>
        </w:rPr>
        <w:t xml:space="preserve">) </w:t>
      </w:r>
    </w:p>
    <w:p w14:paraId="754B979F" w14:textId="77777777" w:rsidR="00722622" w:rsidRPr="00072746" w:rsidRDefault="00722622" w:rsidP="0072262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val="en-US"/>
        </w:rPr>
      </w:pPr>
    </w:p>
    <w:p w14:paraId="700496E9" w14:textId="77777777" w:rsidR="00722622" w:rsidRPr="00072746" w:rsidRDefault="00722622" w:rsidP="0072262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 w:rsidRPr="00072746">
        <w:rPr>
          <w:rFonts w:ascii="Arial" w:eastAsia="Times New Roman" w:hAnsi="Arial" w:cs="Arial"/>
          <w:sz w:val="20"/>
          <w:szCs w:val="20"/>
        </w:rPr>
        <w:t>Должникот кој како сопственик домува во продадената семејна станбена зграда или стан, не го задржува правото да домува тука и е должен зградата, односно станот да ги испразни во рок од</w:t>
      </w:r>
      <w:r w:rsidRPr="00072746">
        <w:rPr>
          <w:rFonts w:ascii="Arial" w:eastAsia="Times New Roman" w:hAnsi="Arial" w:cs="Arial"/>
          <w:color w:val="00B050"/>
          <w:sz w:val="20"/>
          <w:szCs w:val="20"/>
        </w:rPr>
        <w:t xml:space="preserve"> </w:t>
      </w:r>
      <w:r w:rsidRPr="00072746">
        <w:rPr>
          <w:rFonts w:ascii="Arial" w:eastAsia="Times New Roman" w:hAnsi="Arial" w:cs="Arial"/>
          <w:sz w:val="20"/>
          <w:szCs w:val="20"/>
        </w:rPr>
        <w:t>30 дена од денот на доставување на Заклучокот за предавање во владение на недвижноста, а ако тоа не го стори, извршителот на предлог од купувачот присилно ќе го изврши испразнувањето  на зградата односно станот.</w:t>
      </w:r>
    </w:p>
    <w:p w14:paraId="7B1E5510" w14:textId="77777777" w:rsidR="00722622" w:rsidRPr="00072746" w:rsidRDefault="00722622" w:rsidP="0072262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val="en-US"/>
        </w:rPr>
      </w:pPr>
    </w:p>
    <w:p w14:paraId="55B240B8" w14:textId="77777777" w:rsidR="00722622" w:rsidRPr="00072746" w:rsidRDefault="00722622" w:rsidP="0072262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 w:rsidRPr="00072746">
        <w:rPr>
          <w:rFonts w:ascii="Arial" w:eastAsia="Times New Roman" w:hAnsi="Arial" w:cs="Arial"/>
          <w:sz w:val="20"/>
          <w:szCs w:val="20"/>
        </w:rPr>
        <w:t>На јавното наддавање можат да учествуваат само лица кои претходно положиле гаранција која изнесува 1/10 (една десеттина) од утврдената вредност на недвижностите за кои ќе наддаваат</w:t>
      </w:r>
      <w:r w:rsidRPr="00072746">
        <w:rPr>
          <w:rFonts w:ascii="Arial" w:eastAsia="Times New Roman" w:hAnsi="Arial" w:cs="Arial"/>
          <w:sz w:val="20"/>
          <w:szCs w:val="20"/>
          <w:lang w:val="en-US"/>
        </w:rPr>
        <w:t>,</w:t>
      </w:r>
      <w:r w:rsidRPr="00072746">
        <w:rPr>
          <w:rFonts w:ascii="Arial" w:eastAsia="Times New Roman" w:hAnsi="Arial" w:cs="Arial"/>
          <w:sz w:val="20"/>
          <w:szCs w:val="20"/>
        </w:rPr>
        <w:t xml:space="preserve"> НАЈДОЦНА ЕДЕН ДЕН ПРЕД ПРОДАЖБАТА.</w:t>
      </w:r>
    </w:p>
    <w:p w14:paraId="3269C110" w14:textId="77777777" w:rsidR="00722622" w:rsidRPr="00072746" w:rsidRDefault="00722622" w:rsidP="0072262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</w:p>
    <w:p w14:paraId="1E206412" w14:textId="77777777" w:rsidR="00722622" w:rsidRPr="00072746" w:rsidRDefault="00722622" w:rsidP="00722622">
      <w:pPr>
        <w:spacing w:after="0" w:line="240" w:lineRule="auto"/>
        <w:ind w:firstLine="720"/>
        <w:jc w:val="both"/>
        <w:rPr>
          <w:rFonts w:ascii="Arial" w:eastAsia="Times New Roman" w:hAnsi="Arial" w:cs="Arial"/>
          <w:b/>
          <w:bCs/>
          <w:sz w:val="20"/>
          <w:szCs w:val="20"/>
          <w:lang w:val="en-US"/>
        </w:rPr>
      </w:pPr>
      <w:r w:rsidRPr="00072746">
        <w:rPr>
          <w:rFonts w:ascii="Arial" w:eastAsia="Times New Roman" w:hAnsi="Arial" w:cs="Arial"/>
          <w:b/>
          <w:bCs/>
          <w:sz w:val="20"/>
          <w:szCs w:val="20"/>
        </w:rPr>
        <w:t>Уплатата на паричните средства на име гаранција се врши на трансакциската сметката од извршителот Моника Муча од Скопје со бр.</w:t>
      </w:r>
      <w:r w:rsidRPr="00072746">
        <w:rPr>
          <w:rFonts w:ascii="Arial" w:eastAsia="Times New Roman" w:hAnsi="Arial" w:cs="Arial"/>
          <w:b/>
          <w:bCs/>
          <w:sz w:val="20"/>
          <w:szCs w:val="20"/>
          <w:lang w:val="ru-RU"/>
        </w:rPr>
        <w:t xml:space="preserve">200003080457025 </w:t>
      </w:r>
      <w:r w:rsidRPr="00072746">
        <w:rPr>
          <w:rFonts w:ascii="Arial" w:eastAsia="Times New Roman" w:hAnsi="Arial" w:cs="Arial"/>
          <w:b/>
          <w:bCs/>
          <w:sz w:val="20"/>
          <w:szCs w:val="20"/>
        </w:rPr>
        <w:t xml:space="preserve">која се води кај </w:t>
      </w:r>
      <w:r w:rsidRPr="00072746">
        <w:rPr>
          <w:rFonts w:ascii="Arial" w:eastAsia="Times New Roman" w:hAnsi="Arial" w:cs="Arial"/>
          <w:b/>
          <w:bCs/>
          <w:sz w:val="20"/>
          <w:szCs w:val="20"/>
          <w:lang w:val="ru-RU"/>
        </w:rPr>
        <w:t>носителот на платен промет Стопанска Банка АД Скопје</w:t>
      </w:r>
      <w:r w:rsidRPr="00072746">
        <w:rPr>
          <w:rFonts w:ascii="Arial" w:eastAsia="Times New Roman" w:hAnsi="Arial" w:cs="Arial"/>
          <w:b/>
          <w:bCs/>
          <w:sz w:val="20"/>
          <w:szCs w:val="20"/>
        </w:rPr>
        <w:t>.</w:t>
      </w:r>
    </w:p>
    <w:p w14:paraId="5BABD789" w14:textId="77777777" w:rsidR="00722622" w:rsidRPr="00072746" w:rsidRDefault="00722622" w:rsidP="00722622">
      <w:pPr>
        <w:spacing w:after="0" w:line="240" w:lineRule="auto"/>
        <w:ind w:firstLine="720"/>
        <w:jc w:val="both"/>
        <w:rPr>
          <w:rFonts w:ascii="Arial" w:eastAsia="Times New Roman" w:hAnsi="Arial" w:cs="Arial"/>
          <w:b/>
          <w:bCs/>
          <w:sz w:val="20"/>
          <w:szCs w:val="20"/>
          <w:lang w:val="en-US"/>
        </w:rPr>
      </w:pPr>
    </w:p>
    <w:p w14:paraId="6A788A2B" w14:textId="77777777" w:rsidR="00722622" w:rsidRPr="00072746" w:rsidRDefault="00722622" w:rsidP="0072262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val="en-US"/>
        </w:rPr>
      </w:pPr>
      <w:r w:rsidRPr="00072746">
        <w:rPr>
          <w:rFonts w:ascii="Arial" w:eastAsia="Times New Roman" w:hAnsi="Arial" w:cs="Arial"/>
          <w:sz w:val="20"/>
          <w:szCs w:val="20"/>
        </w:rPr>
        <w:t>На понудувачите чија понуда не е прифатена, гаранцијата им се враќа веднаш по заклучувањето на јавното наддавање.</w:t>
      </w:r>
    </w:p>
    <w:p w14:paraId="2D5986F0" w14:textId="77777777" w:rsidR="00722622" w:rsidRPr="00072746" w:rsidRDefault="00722622" w:rsidP="0072262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val="en-US"/>
        </w:rPr>
      </w:pPr>
    </w:p>
    <w:p w14:paraId="5E9A6D91" w14:textId="77777777" w:rsidR="00722622" w:rsidRPr="00072746" w:rsidRDefault="00722622" w:rsidP="0072262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val="en-US"/>
        </w:rPr>
      </w:pPr>
      <w:r w:rsidRPr="00072746">
        <w:rPr>
          <w:rFonts w:ascii="Arial" w:eastAsia="Times New Roman" w:hAnsi="Arial" w:cs="Arial"/>
          <w:sz w:val="20"/>
          <w:szCs w:val="20"/>
        </w:rPr>
        <w:t xml:space="preserve">Најповолниот понудувач - купувач на недвижноста е должен да ја положи вкупната цена на недвижноста, во рок од </w:t>
      </w:r>
      <w:r w:rsidRPr="00072746">
        <w:rPr>
          <w:rFonts w:ascii="Arial" w:eastAsia="Times New Roman" w:hAnsi="Arial" w:cs="Arial"/>
          <w:sz w:val="20"/>
          <w:szCs w:val="20"/>
          <w:lang w:val="ru-RU"/>
        </w:rPr>
        <w:t xml:space="preserve">15 </w:t>
      </w:r>
      <w:r w:rsidRPr="00072746">
        <w:rPr>
          <w:rFonts w:ascii="Arial" w:eastAsia="Times New Roman" w:hAnsi="Arial" w:cs="Arial"/>
          <w:sz w:val="20"/>
          <w:szCs w:val="20"/>
        </w:rPr>
        <w:t>дена од денот на продажбата, во спротивно ќе се определи нова продажба, а средствата од положената гаранција се сметаат за наплатени средства во извршувањето.</w:t>
      </w:r>
    </w:p>
    <w:p w14:paraId="656A3F59" w14:textId="77777777" w:rsidR="00722622" w:rsidRPr="00072746" w:rsidRDefault="00722622" w:rsidP="0072262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val="en-US"/>
        </w:rPr>
      </w:pPr>
    </w:p>
    <w:p w14:paraId="380D13D9" w14:textId="77777777" w:rsidR="00722622" w:rsidRPr="00072746" w:rsidRDefault="00722622" w:rsidP="0072262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val="en-US"/>
        </w:rPr>
      </w:pPr>
      <w:r w:rsidRPr="00072746">
        <w:rPr>
          <w:rFonts w:ascii="Arial" w:eastAsia="Times New Roman" w:hAnsi="Arial" w:cs="Arial"/>
          <w:sz w:val="20"/>
          <w:szCs w:val="20"/>
        </w:rPr>
        <w:t xml:space="preserve">Овој заклучок ќе се објави во следните средства за јавно информирање </w:t>
      </w:r>
      <w:r w:rsidRPr="00072746">
        <w:rPr>
          <w:rFonts w:ascii="Arial" w:eastAsia="Times New Roman" w:hAnsi="Arial" w:cs="Arial"/>
          <w:sz w:val="20"/>
          <w:szCs w:val="20"/>
          <w:lang w:val="ru-RU"/>
        </w:rPr>
        <w:t xml:space="preserve">НОВА МАКЕДОНИЈА и електронски на веб страницата на Комората </w:t>
      </w:r>
      <w:r w:rsidRPr="00072746">
        <w:rPr>
          <w:rFonts w:ascii="Arial" w:eastAsia="Times New Roman" w:hAnsi="Arial" w:cs="Arial"/>
          <w:sz w:val="20"/>
          <w:szCs w:val="20"/>
        </w:rPr>
        <w:t>.</w:t>
      </w:r>
    </w:p>
    <w:p w14:paraId="68BF2F7D" w14:textId="77777777" w:rsidR="00722622" w:rsidRPr="00072746" w:rsidRDefault="00722622" w:rsidP="0072262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val="en-US"/>
        </w:rPr>
      </w:pPr>
    </w:p>
    <w:p w14:paraId="098DCF71" w14:textId="77777777" w:rsidR="00722622" w:rsidRPr="00072746" w:rsidRDefault="00722622" w:rsidP="0072262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 w:rsidRPr="00072746">
        <w:rPr>
          <w:rFonts w:ascii="Arial" w:eastAsia="Times New Roman" w:hAnsi="Arial" w:cs="Arial"/>
          <w:sz w:val="20"/>
          <w:szCs w:val="20"/>
        </w:rPr>
        <w:t>Заклучокот ќе се достави до странките, заложните доверители, до учесниците во постапката, до лицата кои имаат запишано или законско право на првенство на купување и до надлежниот орган на управата.</w:t>
      </w:r>
      <w:r w:rsidRPr="00072746">
        <w:rPr>
          <w:rFonts w:ascii="Arial" w:hAnsi="Arial" w:cs="Arial"/>
          <w:sz w:val="20"/>
          <w:szCs w:val="20"/>
        </w:rPr>
        <w:tab/>
      </w:r>
      <w:r w:rsidRPr="00072746">
        <w:rPr>
          <w:rFonts w:ascii="Arial" w:hAnsi="Arial" w:cs="Arial"/>
          <w:sz w:val="20"/>
          <w:szCs w:val="20"/>
        </w:rPr>
        <w:tab/>
      </w:r>
    </w:p>
    <w:p w14:paraId="205BCD49" w14:textId="77777777" w:rsidR="00722622" w:rsidRPr="00072746" w:rsidRDefault="00722622" w:rsidP="0072262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val="en-US"/>
        </w:rPr>
      </w:pPr>
    </w:p>
    <w:p w14:paraId="7CDF3BF0" w14:textId="77777777" w:rsidR="00722622" w:rsidRPr="00072746" w:rsidRDefault="00722622" w:rsidP="0072262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val="en-US"/>
        </w:rPr>
      </w:pPr>
    </w:p>
    <w:p w14:paraId="1B0B5EE6" w14:textId="77777777" w:rsidR="00722622" w:rsidRDefault="00722622" w:rsidP="00722622">
      <w:pPr>
        <w:spacing w:after="0" w:line="240" w:lineRule="auto"/>
        <w:ind w:firstLine="720"/>
        <w:jc w:val="both"/>
        <w:rPr>
          <w:rFonts w:ascii="Arial" w:eastAsia="Times New Roman" w:hAnsi="Arial" w:cs="Arial"/>
          <w:lang w:val="en-US"/>
        </w:rPr>
      </w:pPr>
    </w:p>
    <w:p w14:paraId="1E446903" w14:textId="77777777" w:rsidR="00722622" w:rsidRDefault="00722622" w:rsidP="00722622">
      <w:pPr>
        <w:spacing w:after="0" w:line="240" w:lineRule="auto"/>
        <w:ind w:firstLine="720"/>
        <w:jc w:val="both"/>
        <w:rPr>
          <w:rFonts w:ascii="Arial" w:eastAsia="Times New Roman" w:hAnsi="Arial" w:cs="Arial"/>
          <w:lang w:val="en-US"/>
        </w:rPr>
      </w:pPr>
    </w:p>
    <w:p w14:paraId="417D4832" w14:textId="77777777" w:rsidR="00722622" w:rsidRPr="00DB4229" w:rsidRDefault="00722622" w:rsidP="00722622">
      <w:pPr>
        <w:spacing w:after="0" w:line="240" w:lineRule="auto"/>
        <w:ind w:firstLine="720"/>
        <w:rPr>
          <w:rFonts w:ascii="Arial" w:hAnsi="Arial" w:cs="Arial"/>
        </w:rPr>
      </w:pPr>
      <w:r w:rsidRPr="004276E7">
        <w:rPr>
          <w:rFonts w:ascii="Arial" w:hAnsi="Arial" w:cs="Arial"/>
          <w:sz w:val="20"/>
          <w:szCs w:val="20"/>
        </w:rPr>
        <w:t xml:space="preserve">                                                                            </w:t>
      </w:r>
      <w:r w:rsidRPr="004978B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       </w:t>
      </w:r>
      <w:r>
        <w:rPr>
          <w:rFonts w:ascii="Arial" w:hAnsi="Arial" w:cs="Arial"/>
          <w:lang w:val="en-US"/>
        </w:rPr>
        <w:t xml:space="preserve">                           </w:t>
      </w:r>
      <w:r>
        <w:rPr>
          <w:rFonts w:ascii="Arial" w:hAnsi="Arial" w:cs="Arial"/>
        </w:rPr>
        <w:t xml:space="preserve">  </w:t>
      </w:r>
      <w:r w:rsidRPr="00DB4229">
        <w:rPr>
          <w:rFonts w:ascii="Arial" w:hAnsi="Arial" w:cs="Arial"/>
        </w:rPr>
        <w:t>И З В Р Ш И Т Е Л</w:t>
      </w:r>
    </w:p>
    <w:tbl>
      <w:tblPr>
        <w:tblpPr w:leftFromText="180" w:rightFromText="180" w:vertAnchor="text" w:tblpXSpec="righ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388"/>
      </w:tblGrid>
      <w:tr w:rsidR="00722622" w:rsidRPr="00867166" w14:paraId="00C1E450" w14:textId="77777777" w:rsidTr="00B224EC">
        <w:trPr>
          <w:trHeight w:val="851"/>
        </w:trPr>
        <w:tc>
          <w:tcPr>
            <w:tcW w:w="4297" w:type="dxa"/>
          </w:tcPr>
          <w:p w14:paraId="7E47712A" w14:textId="77777777" w:rsidR="00722622" w:rsidRDefault="00722622" w:rsidP="00B224EC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  <w:lang w:val="mk-MK"/>
              </w:rPr>
            </w:pPr>
            <w:r>
              <w:rPr>
                <w:rFonts w:ascii="Arial" w:hAnsi="Arial" w:cs="Arial"/>
                <w:sz w:val="22"/>
                <w:szCs w:val="22"/>
                <w:lang w:val="mk-MK"/>
              </w:rPr>
              <w:t>Моника Муча</w:t>
            </w:r>
          </w:p>
          <w:p w14:paraId="15CD51A5" w14:textId="77777777" w:rsidR="00722622" w:rsidRPr="00033690" w:rsidRDefault="00DF3FCB" w:rsidP="00B224EC">
            <w:pPr>
              <w:jc w:val="center"/>
            </w:pPr>
            <w:r>
              <w:pict w14:anchorId="60AFEBD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Signature Line, Unsigned" style="width:208.5pt;height:59.25pt" wrapcoords="-63 0 -63 21016 21600 21016 21600 0 -63 0" o:allowoverlap="f">
                  <v:imagedata r:id="rId8" o:title=""/>
                  <o:lock v:ext="edit" ungrouping="t" rotation="t" cropping="t" verticies="t" text="t" grouping="t"/>
                  <o:signatureline v:ext="edit" id="{9DB92F1C-F4BF-447F-9E69-5B0D382D4FDD}" provid="{00000000-0000-0000-0000-000000000000}" signinginstructionsset="t" issignatureline="t"/>
                </v:shape>
              </w:pict>
            </w:r>
          </w:p>
        </w:tc>
      </w:tr>
    </w:tbl>
    <w:p w14:paraId="29607B79" w14:textId="77777777" w:rsidR="00722622" w:rsidRDefault="00722622" w:rsidP="00722622">
      <w:pPr>
        <w:spacing w:after="0" w:line="240" w:lineRule="auto"/>
        <w:ind w:firstLine="720"/>
        <w:jc w:val="both"/>
        <w:rPr>
          <w:rFonts w:ascii="Arial" w:eastAsia="Times New Roman" w:hAnsi="Arial" w:cs="Arial"/>
          <w:lang w:val="en-US"/>
        </w:rPr>
      </w:pPr>
    </w:p>
    <w:p w14:paraId="756DA374" w14:textId="77777777" w:rsidR="00722622" w:rsidRDefault="00722622" w:rsidP="00722622">
      <w:pPr>
        <w:spacing w:after="0" w:line="240" w:lineRule="auto"/>
        <w:ind w:firstLine="720"/>
        <w:jc w:val="both"/>
        <w:rPr>
          <w:rFonts w:ascii="Arial" w:eastAsia="Times New Roman" w:hAnsi="Arial" w:cs="Arial"/>
          <w:lang w:val="en-US"/>
        </w:rPr>
      </w:pPr>
    </w:p>
    <w:p w14:paraId="0A247DF6" w14:textId="77777777" w:rsidR="00722622" w:rsidRDefault="00722622" w:rsidP="00722622">
      <w:pPr>
        <w:spacing w:after="0" w:line="240" w:lineRule="auto"/>
        <w:ind w:firstLine="720"/>
        <w:jc w:val="both"/>
        <w:rPr>
          <w:rFonts w:ascii="Arial" w:eastAsia="Times New Roman" w:hAnsi="Arial" w:cs="Arial"/>
          <w:lang w:val="en-US"/>
        </w:rPr>
      </w:pPr>
    </w:p>
    <w:p w14:paraId="3500F5F3" w14:textId="77777777" w:rsidR="00722622" w:rsidRDefault="00722622" w:rsidP="00722622">
      <w:pPr>
        <w:spacing w:after="0" w:line="240" w:lineRule="auto"/>
        <w:ind w:firstLine="720"/>
        <w:jc w:val="both"/>
        <w:rPr>
          <w:rFonts w:ascii="Arial" w:eastAsia="Times New Roman" w:hAnsi="Arial" w:cs="Arial"/>
          <w:lang w:val="en-US"/>
        </w:rPr>
      </w:pPr>
    </w:p>
    <w:p w14:paraId="00E82BDF" w14:textId="77777777" w:rsidR="00722622" w:rsidRDefault="00722622" w:rsidP="00722622">
      <w:pPr>
        <w:spacing w:after="0" w:line="240" w:lineRule="auto"/>
        <w:ind w:firstLine="720"/>
        <w:jc w:val="both"/>
        <w:rPr>
          <w:rFonts w:ascii="Arial" w:eastAsia="Times New Roman" w:hAnsi="Arial" w:cs="Arial"/>
          <w:lang w:val="en-US"/>
        </w:rPr>
      </w:pPr>
    </w:p>
    <w:p w14:paraId="65E7AD27" w14:textId="77777777" w:rsidR="00722622" w:rsidRDefault="00722622" w:rsidP="00722622">
      <w:pPr>
        <w:spacing w:after="0" w:line="240" w:lineRule="auto"/>
        <w:ind w:firstLine="720"/>
        <w:jc w:val="both"/>
        <w:rPr>
          <w:rFonts w:ascii="Arial" w:eastAsia="Times New Roman" w:hAnsi="Arial" w:cs="Arial"/>
          <w:lang w:val="en-US"/>
        </w:rPr>
      </w:pPr>
    </w:p>
    <w:p w14:paraId="03EA9248" w14:textId="77777777" w:rsidR="00722622" w:rsidRDefault="00722622" w:rsidP="00722622">
      <w:pPr>
        <w:spacing w:after="0" w:line="240" w:lineRule="auto"/>
        <w:ind w:firstLine="720"/>
        <w:jc w:val="both"/>
        <w:rPr>
          <w:rFonts w:ascii="Arial" w:eastAsia="Times New Roman" w:hAnsi="Arial" w:cs="Arial"/>
          <w:lang w:val="en-US"/>
        </w:rPr>
      </w:pPr>
    </w:p>
    <w:p w14:paraId="58FA7C51" w14:textId="77777777" w:rsidR="00722622" w:rsidRDefault="00722622" w:rsidP="007226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Д.-на</w:t>
      </w:r>
      <w:r>
        <w:rPr>
          <w:rFonts w:ascii="Arial" w:hAnsi="Arial" w:cs="Arial"/>
          <w:sz w:val="20"/>
          <w:szCs w:val="20"/>
          <w:lang w:val="en-US"/>
        </w:rPr>
        <w:t xml:space="preserve">: </w:t>
      </w:r>
    </w:p>
    <w:p w14:paraId="1C80170E" w14:textId="77777777" w:rsidR="00722622" w:rsidRDefault="00722622" w:rsidP="0072262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Друштво за производство, внатрешен и надворешен промет ПРОМАРКТ ДООЕЛ експорт-иморт Скопје;</w:t>
      </w:r>
    </w:p>
    <w:p w14:paraId="79012F93" w14:textId="77777777" w:rsidR="00722622" w:rsidRDefault="00722622" w:rsidP="0072262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должник  Друштво за производство,трговија и услуги ,,Провино,,увоз-извоз ДООЕЛ Скопје од Скопје;</w:t>
      </w:r>
    </w:p>
    <w:p w14:paraId="3D8B2326" w14:textId="77777777" w:rsidR="00722622" w:rsidRDefault="00722622" w:rsidP="0072262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должник Друштво за производство и промет ,,ИЦОТЕХ 1,,увоз-извоз ДОО Скопје;</w:t>
      </w:r>
    </w:p>
    <w:p w14:paraId="1DD02F51" w14:textId="77777777" w:rsidR="00722622" w:rsidRDefault="00722622" w:rsidP="0072262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доверител Стопанска Банка АД Скопје преку полномошник Адвокатско друштво Трпеноски;</w:t>
      </w:r>
    </w:p>
    <w:p w14:paraId="56B3E6FA" w14:textId="77777777" w:rsidR="00722622" w:rsidRDefault="00722622" w:rsidP="007226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Трето лице Стојан Пешевски преку полномошник адвокат Владо Петроски од Скопје;</w:t>
      </w:r>
    </w:p>
    <w:p w14:paraId="4EB0F9A2" w14:textId="77777777" w:rsidR="00595957" w:rsidRDefault="00441A3D" w:rsidP="00441A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Pr="00595957">
        <w:rPr>
          <w:rFonts w:ascii="Arial" w:hAnsi="Arial" w:cs="Arial"/>
          <w:sz w:val="20"/>
          <w:szCs w:val="20"/>
        </w:rPr>
        <w:t>-</w:t>
      </w:r>
      <w:proofErr w:type="spellStart"/>
      <w:r w:rsidR="00595957" w:rsidRPr="00595957">
        <w:rPr>
          <w:rFonts w:ascii="Arial" w:hAnsi="Arial" w:cs="Arial"/>
          <w:color w:val="000000" w:themeColor="text1"/>
          <w:sz w:val="20"/>
          <w:szCs w:val="20"/>
          <w:lang w:val="en-US"/>
        </w:rPr>
        <w:t>Град</w:t>
      </w:r>
      <w:proofErr w:type="spellEnd"/>
      <w:r w:rsidR="00595957" w:rsidRPr="00595957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="00595957" w:rsidRPr="00595957">
        <w:rPr>
          <w:rFonts w:ascii="Arial" w:hAnsi="Arial" w:cs="Arial"/>
          <w:color w:val="000000" w:themeColor="text1"/>
          <w:sz w:val="20"/>
          <w:szCs w:val="20"/>
          <w:lang w:val="en-US"/>
        </w:rPr>
        <w:t>Ско</w:t>
      </w:r>
      <w:r w:rsidR="00B36A73">
        <w:rPr>
          <w:rFonts w:ascii="Arial" w:hAnsi="Arial" w:cs="Arial"/>
          <w:color w:val="000000" w:themeColor="text1"/>
          <w:sz w:val="20"/>
          <w:szCs w:val="20"/>
          <w:lang w:val="en-US"/>
        </w:rPr>
        <w:t>пје</w:t>
      </w:r>
      <w:proofErr w:type="spellEnd"/>
      <w:r w:rsidR="00B36A73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595957" w:rsidRPr="00595957">
        <w:rPr>
          <w:rFonts w:ascii="Arial" w:hAnsi="Arial" w:cs="Arial"/>
          <w:color w:val="000000" w:themeColor="text1"/>
          <w:sz w:val="20"/>
          <w:szCs w:val="20"/>
          <w:lang w:val="en-US"/>
        </w:rPr>
        <w:t>-</w:t>
      </w:r>
      <w:r w:rsidR="00B36A73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="00595957" w:rsidRPr="00595957">
        <w:rPr>
          <w:rFonts w:ascii="Arial" w:hAnsi="Arial" w:cs="Arial"/>
          <w:color w:val="000000" w:themeColor="text1"/>
          <w:sz w:val="20"/>
          <w:szCs w:val="20"/>
          <w:lang w:val="en-US"/>
        </w:rPr>
        <w:t>Одделение</w:t>
      </w:r>
      <w:proofErr w:type="spellEnd"/>
      <w:r w:rsidR="00595957" w:rsidRPr="00595957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="00595957" w:rsidRPr="00595957">
        <w:rPr>
          <w:rFonts w:ascii="Arial" w:hAnsi="Arial" w:cs="Arial"/>
          <w:color w:val="000000" w:themeColor="text1"/>
          <w:sz w:val="20"/>
          <w:szCs w:val="20"/>
          <w:lang w:val="en-US"/>
        </w:rPr>
        <w:t>за</w:t>
      </w:r>
      <w:proofErr w:type="spellEnd"/>
      <w:r w:rsidR="00595957" w:rsidRPr="00595957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="00595957" w:rsidRPr="00595957">
        <w:rPr>
          <w:rFonts w:ascii="Arial" w:hAnsi="Arial" w:cs="Arial"/>
          <w:color w:val="000000" w:themeColor="text1"/>
          <w:sz w:val="20"/>
          <w:szCs w:val="20"/>
          <w:lang w:val="en-US"/>
        </w:rPr>
        <w:t>утврдување</w:t>
      </w:r>
      <w:proofErr w:type="spellEnd"/>
      <w:r w:rsidR="00595957" w:rsidRPr="00595957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и </w:t>
      </w:r>
      <w:proofErr w:type="spellStart"/>
      <w:r w:rsidR="00595957" w:rsidRPr="00595957">
        <w:rPr>
          <w:rFonts w:ascii="Arial" w:hAnsi="Arial" w:cs="Arial"/>
          <w:color w:val="000000" w:themeColor="text1"/>
          <w:sz w:val="20"/>
          <w:szCs w:val="20"/>
          <w:lang w:val="en-US"/>
        </w:rPr>
        <w:t>наплата</w:t>
      </w:r>
      <w:proofErr w:type="spellEnd"/>
      <w:r w:rsidR="00595957" w:rsidRPr="00595957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="00595957" w:rsidRPr="00595957">
        <w:rPr>
          <w:rFonts w:ascii="Arial" w:hAnsi="Arial" w:cs="Arial"/>
          <w:color w:val="000000" w:themeColor="text1"/>
          <w:sz w:val="20"/>
          <w:szCs w:val="20"/>
          <w:lang w:val="en-US"/>
        </w:rPr>
        <w:t>на</w:t>
      </w:r>
      <w:proofErr w:type="spellEnd"/>
      <w:r w:rsidR="00595957" w:rsidRPr="00595957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="00595957" w:rsidRPr="00595957">
        <w:rPr>
          <w:rFonts w:ascii="Arial" w:hAnsi="Arial" w:cs="Arial"/>
          <w:color w:val="000000" w:themeColor="text1"/>
          <w:sz w:val="20"/>
          <w:szCs w:val="20"/>
          <w:lang w:val="en-US"/>
        </w:rPr>
        <w:t>данок</w:t>
      </w:r>
      <w:proofErr w:type="spellEnd"/>
      <w:r w:rsidR="00595957" w:rsidRPr="00595957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="00595957" w:rsidRPr="00595957">
        <w:rPr>
          <w:rFonts w:ascii="Arial" w:hAnsi="Arial" w:cs="Arial"/>
          <w:color w:val="000000" w:themeColor="text1"/>
          <w:sz w:val="20"/>
          <w:szCs w:val="20"/>
          <w:lang w:val="en-US"/>
        </w:rPr>
        <w:t>на</w:t>
      </w:r>
      <w:proofErr w:type="spellEnd"/>
      <w:r w:rsidR="00595957" w:rsidRPr="00595957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="00595957" w:rsidRPr="00595957">
        <w:rPr>
          <w:rFonts w:ascii="Arial" w:hAnsi="Arial" w:cs="Arial"/>
          <w:color w:val="000000" w:themeColor="text1"/>
          <w:sz w:val="20"/>
          <w:szCs w:val="20"/>
          <w:lang w:val="en-US"/>
        </w:rPr>
        <w:t>имот</w:t>
      </w:r>
      <w:proofErr w:type="spellEnd"/>
    </w:p>
    <w:p w14:paraId="76659C82" w14:textId="77777777" w:rsidR="00722622" w:rsidRPr="00441A3D" w:rsidRDefault="00441A3D" w:rsidP="00441A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595957">
        <w:rPr>
          <w:rFonts w:ascii="Arial" w:hAnsi="Arial" w:cs="Arial"/>
          <w:sz w:val="20"/>
          <w:szCs w:val="20"/>
        </w:rPr>
        <w:t xml:space="preserve">- </w:t>
      </w:r>
      <w:r w:rsidR="00722622" w:rsidRPr="00441A3D">
        <w:rPr>
          <w:rFonts w:ascii="Arial" w:hAnsi="Arial" w:cs="Arial"/>
          <w:sz w:val="20"/>
          <w:szCs w:val="20"/>
        </w:rPr>
        <w:t>архива на извршител</w:t>
      </w:r>
    </w:p>
    <w:p w14:paraId="33320D35" w14:textId="77777777" w:rsidR="00722622" w:rsidRPr="001D3326" w:rsidRDefault="00722622" w:rsidP="00722622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223165F9" w14:textId="77777777" w:rsidR="00722622" w:rsidRDefault="00722622" w:rsidP="00722622">
      <w:pPr>
        <w:spacing w:after="0" w:line="240" w:lineRule="auto"/>
        <w:ind w:firstLine="720"/>
        <w:jc w:val="both"/>
        <w:rPr>
          <w:rFonts w:ascii="Arial" w:eastAsia="Times New Roman" w:hAnsi="Arial" w:cs="Arial"/>
          <w:lang w:val="en-US"/>
        </w:rPr>
      </w:pPr>
    </w:p>
    <w:p w14:paraId="5C21D261" w14:textId="77777777" w:rsidR="00722622" w:rsidRDefault="00722622" w:rsidP="00722622">
      <w:pPr>
        <w:spacing w:after="0" w:line="240" w:lineRule="auto"/>
        <w:ind w:firstLine="720"/>
        <w:jc w:val="both"/>
        <w:rPr>
          <w:rFonts w:ascii="Arial" w:eastAsia="Times New Roman" w:hAnsi="Arial" w:cs="Arial"/>
          <w:lang w:val="en-US"/>
        </w:rPr>
      </w:pPr>
    </w:p>
    <w:p w14:paraId="1890B3AC" w14:textId="77777777" w:rsidR="00722622" w:rsidRDefault="00722622" w:rsidP="007226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Правна поука:</w:t>
      </w:r>
      <w:r>
        <w:rPr>
          <w:rFonts w:ascii="Arial" w:hAnsi="Arial" w:cs="Arial"/>
          <w:sz w:val="20"/>
          <w:szCs w:val="20"/>
        </w:rPr>
        <w:t xml:space="preserve"> </w:t>
      </w:r>
    </w:p>
    <w:p w14:paraId="02499E90" w14:textId="77777777" w:rsidR="00722622" w:rsidRPr="0015029B" w:rsidRDefault="00722622" w:rsidP="007226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Против овој Заклучок може да се поднесе приговор до Основен Граѓански Суд,во рок од 3 дена од денот на приемот на заклучокот, согласно одредбите на член 86 од Законот за извршување.</w:t>
      </w:r>
    </w:p>
    <w:p w14:paraId="5D549BF4" w14:textId="77777777" w:rsidR="00722622" w:rsidRDefault="00722622" w:rsidP="00722622">
      <w:pPr>
        <w:spacing w:after="0" w:line="240" w:lineRule="auto"/>
        <w:ind w:firstLine="720"/>
        <w:jc w:val="both"/>
        <w:rPr>
          <w:rFonts w:ascii="Arial" w:eastAsia="Times New Roman" w:hAnsi="Arial" w:cs="Arial"/>
          <w:lang w:val="en-US"/>
        </w:rPr>
      </w:pPr>
    </w:p>
    <w:p w14:paraId="11EFCED7" w14:textId="77777777" w:rsidR="00722622" w:rsidRDefault="00722622" w:rsidP="00722622">
      <w:pPr>
        <w:spacing w:after="0" w:line="240" w:lineRule="auto"/>
        <w:ind w:firstLine="720"/>
        <w:jc w:val="both"/>
        <w:rPr>
          <w:rFonts w:ascii="Arial" w:eastAsia="Times New Roman" w:hAnsi="Arial" w:cs="Arial"/>
          <w:lang w:val="en-US"/>
        </w:rPr>
      </w:pPr>
    </w:p>
    <w:p w14:paraId="37DEC780" w14:textId="77777777" w:rsidR="00722622" w:rsidRDefault="00722622" w:rsidP="00722622">
      <w:pPr>
        <w:spacing w:after="0" w:line="240" w:lineRule="auto"/>
        <w:ind w:firstLine="720"/>
        <w:jc w:val="both"/>
        <w:rPr>
          <w:rFonts w:ascii="Arial" w:eastAsia="Times New Roman" w:hAnsi="Arial" w:cs="Arial"/>
          <w:lang w:val="en-US"/>
        </w:rPr>
      </w:pPr>
    </w:p>
    <w:p w14:paraId="78985895" w14:textId="77777777" w:rsidR="00722622" w:rsidRDefault="00722622" w:rsidP="00722622">
      <w:pPr>
        <w:spacing w:after="0" w:line="240" w:lineRule="auto"/>
        <w:ind w:firstLine="720"/>
        <w:jc w:val="both"/>
        <w:rPr>
          <w:rFonts w:ascii="Arial" w:eastAsia="Times New Roman" w:hAnsi="Arial" w:cs="Arial"/>
          <w:lang w:val="en-US"/>
        </w:rPr>
      </w:pPr>
    </w:p>
    <w:p w14:paraId="078B393A" w14:textId="77777777" w:rsidR="00722622" w:rsidRPr="00C222D9" w:rsidRDefault="00722622" w:rsidP="00722622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031F2B88" w14:textId="77777777" w:rsidR="00722622" w:rsidRDefault="00722622" w:rsidP="00722622">
      <w:pPr>
        <w:spacing w:after="0" w:line="240" w:lineRule="auto"/>
        <w:ind w:firstLine="720"/>
        <w:jc w:val="both"/>
        <w:rPr>
          <w:rFonts w:ascii="Arial" w:eastAsia="Times New Roman" w:hAnsi="Arial" w:cs="Arial"/>
          <w:lang w:val="en-US"/>
        </w:rPr>
      </w:pPr>
    </w:p>
    <w:p w14:paraId="5DD5C27E" w14:textId="77777777" w:rsidR="00722622" w:rsidRDefault="00722622" w:rsidP="00722622">
      <w:pPr>
        <w:spacing w:after="0" w:line="240" w:lineRule="auto"/>
        <w:ind w:firstLine="720"/>
        <w:jc w:val="both"/>
        <w:rPr>
          <w:rFonts w:ascii="Arial" w:eastAsia="Times New Roman" w:hAnsi="Arial" w:cs="Arial"/>
          <w:lang w:val="en-US"/>
        </w:rPr>
      </w:pPr>
    </w:p>
    <w:p w14:paraId="6C933D8E" w14:textId="77777777" w:rsidR="00722622" w:rsidRPr="004F0EF5" w:rsidRDefault="00722622" w:rsidP="00722622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67AD6300" w14:textId="77777777" w:rsidR="00722622" w:rsidRDefault="00722622" w:rsidP="00722622">
      <w:pPr>
        <w:spacing w:after="0" w:line="240" w:lineRule="auto"/>
        <w:ind w:firstLine="720"/>
        <w:jc w:val="both"/>
        <w:rPr>
          <w:rFonts w:ascii="Arial" w:eastAsia="Times New Roman" w:hAnsi="Arial" w:cs="Arial"/>
          <w:lang w:val="en-US"/>
        </w:rPr>
      </w:pPr>
    </w:p>
    <w:p w14:paraId="01BBDEEE" w14:textId="77777777" w:rsidR="00722622" w:rsidRDefault="00722622" w:rsidP="00722622">
      <w:pPr>
        <w:spacing w:after="0" w:line="240" w:lineRule="auto"/>
        <w:ind w:firstLine="720"/>
        <w:jc w:val="both"/>
        <w:rPr>
          <w:rFonts w:ascii="Arial" w:eastAsia="Times New Roman" w:hAnsi="Arial" w:cs="Arial"/>
          <w:lang w:val="en-US"/>
        </w:rPr>
      </w:pPr>
    </w:p>
    <w:p w14:paraId="1F640177" w14:textId="77777777" w:rsidR="00722622" w:rsidRDefault="00722622" w:rsidP="00722622">
      <w:pPr>
        <w:spacing w:after="0" w:line="240" w:lineRule="auto"/>
        <w:ind w:firstLine="720"/>
        <w:jc w:val="both"/>
        <w:rPr>
          <w:rFonts w:ascii="Arial" w:eastAsia="Times New Roman" w:hAnsi="Arial" w:cs="Arial"/>
          <w:lang w:val="en-US"/>
        </w:rPr>
      </w:pPr>
    </w:p>
    <w:p w14:paraId="5A990421" w14:textId="77777777" w:rsidR="00722622" w:rsidRPr="00033690" w:rsidRDefault="00722622" w:rsidP="00722622">
      <w:pPr>
        <w:spacing w:after="0" w:line="240" w:lineRule="auto"/>
        <w:ind w:firstLine="720"/>
        <w:jc w:val="both"/>
        <w:rPr>
          <w:rFonts w:ascii="Arial" w:eastAsia="Times New Roman" w:hAnsi="Arial" w:cs="Arial"/>
          <w:lang w:val="en-US"/>
        </w:rPr>
      </w:pPr>
    </w:p>
    <w:p w14:paraId="3B4044EC" w14:textId="77777777" w:rsidR="00722622" w:rsidRPr="00823825" w:rsidRDefault="00722622" w:rsidP="007226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23825">
        <w:rPr>
          <w:rFonts w:ascii="Arial" w:hAnsi="Arial" w:cs="Arial"/>
        </w:rPr>
        <w:lastRenderedPageBreak/>
        <w:tab/>
      </w:r>
      <w:r w:rsidRPr="00823825">
        <w:rPr>
          <w:rFonts w:ascii="Arial" w:hAnsi="Arial" w:cs="Arial"/>
        </w:rPr>
        <w:tab/>
        <w:t xml:space="preserve">        </w:t>
      </w:r>
      <w:r w:rsidRPr="00823825">
        <w:rPr>
          <w:rFonts w:ascii="Arial" w:hAnsi="Arial" w:cs="Arial"/>
        </w:rPr>
        <w:tab/>
        <w:t xml:space="preserve">  </w:t>
      </w:r>
    </w:p>
    <w:p w14:paraId="2BA0F0E5" w14:textId="77777777" w:rsidR="00722622" w:rsidRPr="00823825" w:rsidRDefault="00722622" w:rsidP="007226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14:paraId="58464EE4" w14:textId="77777777" w:rsidR="00722622" w:rsidRDefault="00722622" w:rsidP="007226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C4D6888" w14:textId="77777777" w:rsidR="00B51157" w:rsidRPr="0015029B" w:rsidRDefault="00B51157" w:rsidP="00B511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sectPr w:rsidR="00B51157" w:rsidRPr="0015029B" w:rsidSect="00DF1299">
      <w:footerReference w:type="default" r:id="rId9"/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A089E" w14:textId="77777777" w:rsidR="00E07E0F" w:rsidRDefault="00E07E0F" w:rsidP="00722622">
      <w:pPr>
        <w:spacing w:after="0" w:line="240" w:lineRule="auto"/>
      </w:pPr>
      <w:r>
        <w:separator/>
      </w:r>
    </w:p>
  </w:endnote>
  <w:endnote w:type="continuationSeparator" w:id="0">
    <w:p w14:paraId="7E1C85FC" w14:textId="77777777" w:rsidR="00E07E0F" w:rsidRDefault="00E07E0F" w:rsidP="00722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C C Times">
    <w:charset w:val="00"/>
    <w:family w:val="roman"/>
    <w:pitch w:val="variable"/>
    <w:sig w:usb0="00000087" w:usb1="00000000" w:usb2="00000000" w:usb3="00000000" w:csb0="0000001B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F6B0F" w14:textId="77777777" w:rsidR="00722622" w:rsidRPr="00722622" w:rsidRDefault="00722622" w:rsidP="00722622">
    <w:pPr>
      <w:pStyle w:val="Footer"/>
      <w:rPr>
        <w:rFonts w:ascii="Arial" w:hAnsi="Arial" w:cs="Arial"/>
        <w:sz w:val="14"/>
      </w:rPr>
    </w:pPr>
    <w:r>
      <w:rPr>
        <w:rFonts w:ascii="Arial" w:hAnsi="Arial" w:cs="Arial"/>
        <w:sz w:val="14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rPr>
        <w:rFonts w:ascii="Arial" w:hAnsi="Arial" w:cs="Arial"/>
        <w:sz w:val="14"/>
      </w:rPr>
      <w:fldChar w:fldCharType="begin"/>
    </w:r>
    <w:r>
      <w:rPr>
        <w:rFonts w:ascii="Arial" w:hAnsi="Arial" w:cs="Arial"/>
        <w:sz w:val="14"/>
      </w:rPr>
      <w:instrText xml:space="preserve"> PAGE  \* MERGEFORMAT </w:instrText>
    </w:r>
    <w:r>
      <w:rPr>
        <w:rFonts w:ascii="Arial" w:hAnsi="Arial" w:cs="Arial"/>
        <w:sz w:val="14"/>
      </w:rPr>
      <w:fldChar w:fldCharType="separate"/>
    </w:r>
    <w:r w:rsidR="00B36A73">
      <w:rPr>
        <w:rFonts w:ascii="Arial" w:hAnsi="Arial" w:cs="Arial"/>
        <w:noProof/>
        <w:sz w:val="14"/>
      </w:rPr>
      <w:t>3</w:t>
    </w:r>
    <w:r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EAD61" w14:textId="77777777" w:rsidR="00E07E0F" w:rsidRDefault="00E07E0F" w:rsidP="00722622">
      <w:pPr>
        <w:spacing w:after="0" w:line="240" w:lineRule="auto"/>
      </w:pPr>
      <w:r>
        <w:separator/>
      </w:r>
    </w:p>
  </w:footnote>
  <w:footnote w:type="continuationSeparator" w:id="0">
    <w:p w14:paraId="452B738E" w14:textId="77777777" w:rsidR="00E07E0F" w:rsidRDefault="00E07E0F" w:rsidP="007226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023D05"/>
    <w:multiLevelType w:val="hybridMultilevel"/>
    <w:tmpl w:val="302465D8"/>
    <w:lvl w:ilvl="0" w:tplc="8F461DC4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5312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299"/>
    <w:rsid w:val="000A48CC"/>
    <w:rsid w:val="000A4928"/>
    <w:rsid w:val="00106412"/>
    <w:rsid w:val="00132B66"/>
    <w:rsid w:val="0015029B"/>
    <w:rsid w:val="00180BCE"/>
    <w:rsid w:val="00211393"/>
    <w:rsid w:val="0021499C"/>
    <w:rsid w:val="00226087"/>
    <w:rsid w:val="00232336"/>
    <w:rsid w:val="002514BB"/>
    <w:rsid w:val="002537A8"/>
    <w:rsid w:val="00253CB5"/>
    <w:rsid w:val="002624CE"/>
    <w:rsid w:val="00272123"/>
    <w:rsid w:val="002A014B"/>
    <w:rsid w:val="002A0432"/>
    <w:rsid w:val="003106B9"/>
    <w:rsid w:val="003A39C4"/>
    <w:rsid w:val="003B0CFE"/>
    <w:rsid w:val="003B40CD"/>
    <w:rsid w:val="003D21AC"/>
    <w:rsid w:val="003D4A9E"/>
    <w:rsid w:val="00441A3D"/>
    <w:rsid w:val="00451FBC"/>
    <w:rsid w:val="0046102D"/>
    <w:rsid w:val="004F2C9E"/>
    <w:rsid w:val="004F4016"/>
    <w:rsid w:val="00595957"/>
    <w:rsid w:val="005C6CBB"/>
    <w:rsid w:val="0061005D"/>
    <w:rsid w:val="00665925"/>
    <w:rsid w:val="006A157B"/>
    <w:rsid w:val="006E15D8"/>
    <w:rsid w:val="006F1469"/>
    <w:rsid w:val="00710AAE"/>
    <w:rsid w:val="00722622"/>
    <w:rsid w:val="00765920"/>
    <w:rsid w:val="007A6108"/>
    <w:rsid w:val="007A7847"/>
    <w:rsid w:val="007B32B7"/>
    <w:rsid w:val="00823825"/>
    <w:rsid w:val="00847844"/>
    <w:rsid w:val="00866DC5"/>
    <w:rsid w:val="0087784C"/>
    <w:rsid w:val="008C43A1"/>
    <w:rsid w:val="00913EF8"/>
    <w:rsid w:val="00926A7A"/>
    <w:rsid w:val="009626C8"/>
    <w:rsid w:val="00990882"/>
    <w:rsid w:val="00A701D2"/>
    <w:rsid w:val="00AE3FFA"/>
    <w:rsid w:val="00B150AE"/>
    <w:rsid w:val="00B20C15"/>
    <w:rsid w:val="00B269ED"/>
    <w:rsid w:val="00B36A73"/>
    <w:rsid w:val="00B41890"/>
    <w:rsid w:val="00B51157"/>
    <w:rsid w:val="00B62603"/>
    <w:rsid w:val="00BC5E22"/>
    <w:rsid w:val="00BF5243"/>
    <w:rsid w:val="00C02E62"/>
    <w:rsid w:val="00C71B87"/>
    <w:rsid w:val="00CC28C6"/>
    <w:rsid w:val="00CE2401"/>
    <w:rsid w:val="00CF2E54"/>
    <w:rsid w:val="00D47D14"/>
    <w:rsid w:val="00DA5DC9"/>
    <w:rsid w:val="00DC321E"/>
    <w:rsid w:val="00DF1299"/>
    <w:rsid w:val="00DF3FCB"/>
    <w:rsid w:val="00E01FCA"/>
    <w:rsid w:val="00E07E0F"/>
    <w:rsid w:val="00E3104F"/>
    <w:rsid w:val="00E41120"/>
    <w:rsid w:val="00E54AAA"/>
    <w:rsid w:val="00E64DBC"/>
    <w:rsid w:val="00EF46AF"/>
    <w:rsid w:val="00F23081"/>
    <w:rsid w:val="00F65B23"/>
    <w:rsid w:val="00F75153"/>
    <w:rsid w:val="00F93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C9BE2"/>
  <w15:docId w15:val="{C4114060-5CA7-473A-94DB-EAB22E5C6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mk-MK" w:eastAsia="mk-M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120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1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29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823825"/>
    <w:pPr>
      <w:spacing w:after="0" w:line="240" w:lineRule="auto"/>
      <w:jc w:val="both"/>
    </w:pPr>
    <w:rPr>
      <w:rFonts w:ascii="MAC C Times" w:eastAsia="Times New Roman" w:hAnsi="MAC C Times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23825"/>
    <w:rPr>
      <w:rFonts w:ascii="MAC C Times" w:eastAsia="Times New Roman" w:hAnsi="MAC C Times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7226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2622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7226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2622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7226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96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1302</Words>
  <Characters>7426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Emilija Aleksova</cp:lastModifiedBy>
  <cp:revision>2</cp:revision>
  <cp:lastPrinted>2026-11-04T09:33:00Z</cp:lastPrinted>
  <dcterms:created xsi:type="dcterms:W3CDTF">2026-11-05T11:15:00Z</dcterms:created>
  <dcterms:modified xsi:type="dcterms:W3CDTF">2026-11-05T11:15:00Z</dcterms:modified>
</cp:coreProperties>
</file>