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5E356B">
        <w:tc>
          <w:tcPr>
            <w:tcW w:w="6204" w:type="dxa"/>
            <w:hideMark/>
          </w:tcPr>
          <w:p w:rsidR="00671D6F" w:rsidRPr="00DB4229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3EA1B9EC" wp14:editId="5D667B1C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E356B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E356B">
              <w:rPr>
                <w:rFonts w:ascii="Arial" w:eastAsia="Times New Roman" w:hAnsi="Arial" w:cs="Arial"/>
              </w:rPr>
              <w:t>Образец бр.</w:t>
            </w:r>
            <w:r w:rsidR="006922F6" w:rsidRPr="005E356B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5E356B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5E356B">
              <w:rPr>
                <w:rFonts w:ascii="Arial" w:eastAsia="Times New Roman" w:hAnsi="Arial" w:cs="Arial"/>
                <w:lang w:val="en-US"/>
              </w:rPr>
              <w:t>Николина</w:t>
            </w:r>
            <w:proofErr w:type="spellEnd"/>
            <w:r w:rsidRPr="005E356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5E356B">
              <w:rPr>
                <w:rFonts w:ascii="Arial" w:eastAsia="Times New Roman" w:hAnsi="Arial" w:cs="Arial"/>
                <w:lang w:val="en-US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E356B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E356B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E356B">
              <w:rPr>
                <w:rFonts w:ascii="Arial" w:eastAsia="Times New Roman" w:hAnsi="Arial" w:cs="Arial"/>
                <w:color w:val="000000"/>
              </w:rPr>
              <w:t>И.бр</w:t>
            </w:r>
            <w:r w:rsidRPr="005E356B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5E356B" w:rsidRPr="005E356B">
              <w:rPr>
                <w:rFonts w:ascii="Arial" w:eastAsia="Times New Roman" w:hAnsi="Arial" w:cs="Arial"/>
                <w:lang w:val="en-US"/>
              </w:rPr>
              <w:t>472/2024</w:t>
            </w:r>
            <w:r w:rsidRPr="005E356B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5E356B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5E356B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5E356B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5E356B">
              <w:rPr>
                <w:rFonts w:ascii="Arial" w:eastAsia="Times New Roman" w:hAnsi="Arial" w:cs="Arial"/>
                <w:lang w:val="en-US"/>
              </w:rPr>
              <w:t>Бул</w:t>
            </w:r>
            <w:proofErr w:type="spellEnd"/>
            <w:r w:rsidRPr="005E356B">
              <w:rPr>
                <w:rFonts w:ascii="Arial" w:eastAsia="Times New Roman" w:hAnsi="Arial" w:cs="Arial"/>
                <w:lang w:val="en-US"/>
              </w:rPr>
              <w:t xml:space="preserve">. 1ви </w:t>
            </w:r>
            <w:proofErr w:type="spellStart"/>
            <w:r w:rsidRPr="005E356B">
              <w:rPr>
                <w:rFonts w:ascii="Arial" w:eastAsia="Times New Roman" w:hAnsi="Arial" w:cs="Arial"/>
                <w:lang w:val="en-US"/>
              </w:rPr>
              <w:t>Мај</w:t>
            </w:r>
            <w:proofErr w:type="spellEnd"/>
            <w:r w:rsidRPr="005E356B">
              <w:rPr>
                <w:rFonts w:ascii="Arial" w:eastAsia="Times New Roman" w:hAnsi="Arial" w:cs="Arial"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5E356B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r w:rsidRPr="005E356B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r w:rsidRPr="005E356B">
              <w:rPr>
                <w:rFonts w:ascii="Arial" w:eastAsia="Times New Roman" w:hAnsi="Arial" w:cs="Arial"/>
                <w:lang w:val="en-US"/>
              </w:rPr>
              <w:t>. 047/231-830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E356B">
        <w:rPr>
          <w:rFonts w:ascii="Arial" w:hAnsi="Arial" w:cs="Arial"/>
        </w:rPr>
        <w:t>Николина Иванова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5E356B">
        <w:rPr>
          <w:rFonts w:ascii="Arial" w:hAnsi="Arial" w:cs="Arial"/>
        </w:rPr>
        <w:t>Битола, Бул. 1ви Мај 96-1/1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E356B">
        <w:rPr>
          <w:rFonts w:ascii="Arial" w:hAnsi="Arial" w:cs="Arial"/>
        </w:rPr>
        <w:t>доверителот Стојановски Александар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5E356B">
        <w:rPr>
          <w:rFonts w:ascii="Arial" w:hAnsi="Arial" w:cs="Arial"/>
        </w:rPr>
        <w:t>Битола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Start w:id="10" w:name="edb1"/>
      <w:bookmarkStart w:id="11" w:name="opis_sed1"/>
      <w:bookmarkEnd w:id="9"/>
      <w:bookmarkEnd w:id="10"/>
      <w:bookmarkEnd w:id="11"/>
      <w:r w:rsidR="005E356B">
        <w:rPr>
          <w:rFonts w:ascii="Arial" w:hAnsi="Arial" w:cs="Arial"/>
        </w:rPr>
        <w:t>живеалиште на ул.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5E356B">
        <w:rPr>
          <w:rFonts w:ascii="Arial" w:hAnsi="Arial" w:cs="Arial"/>
        </w:rPr>
        <w:t>Партизанска бр.15-13 преку полномошник Адвокат Вања Атанасов</w:t>
      </w:r>
      <w:r w:rsidRPr="007C3ECA"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5E356B">
        <w:rPr>
          <w:rFonts w:ascii="Arial" w:hAnsi="Arial" w:cs="Arial"/>
        </w:rPr>
        <w:t>Нотарски акт ОДУ194/24 од 18.03.2024 година на Нотар Андреј Христов од Битола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5E356B">
        <w:rPr>
          <w:rFonts w:ascii="Arial" w:hAnsi="Arial" w:cs="Arial"/>
        </w:rPr>
        <w:t>должникот Друштво за производство, трговија и услуги Е &amp; С Холдинг ДОО увоз-извоз Битола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5E356B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5E356B">
        <w:rPr>
          <w:rFonts w:ascii="Arial" w:hAnsi="Arial" w:cs="Arial"/>
        </w:rPr>
        <w:t>ЕДБ 4002021563347 и ЕМБС 7516274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5E356B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5E356B">
        <w:rPr>
          <w:rFonts w:ascii="Arial" w:hAnsi="Arial" w:cs="Arial"/>
        </w:rPr>
        <w:t>Прилепска бр.7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 w:rsidR="005E356B">
        <w:rPr>
          <w:rFonts w:ascii="Arial" w:hAnsi="Arial" w:cs="Arial"/>
        </w:rPr>
        <w:t>2.400.000,00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D14A32">
        <w:rPr>
          <w:rFonts w:ascii="Arial" w:hAnsi="Arial" w:cs="Arial"/>
        </w:rPr>
        <w:t>23</w:t>
      </w:r>
      <w:r w:rsidR="004113CB">
        <w:rPr>
          <w:rFonts w:ascii="Arial" w:hAnsi="Arial" w:cs="Arial"/>
        </w:rPr>
        <w:t>.0</w:t>
      </w:r>
      <w:r w:rsidR="00D14A32">
        <w:rPr>
          <w:rFonts w:ascii="Arial" w:hAnsi="Arial" w:cs="Arial"/>
        </w:rPr>
        <w:t>7</w:t>
      </w:r>
      <w:r w:rsidR="005E356B">
        <w:rPr>
          <w:rFonts w:ascii="Arial" w:hAnsi="Arial" w:cs="Arial"/>
        </w:rPr>
        <w:t>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5E356B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5E356B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5E356B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E356B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411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</w:t>
      </w:r>
      <w:r w:rsidR="00C06B52">
        <w:rPr>
          <w:rFonts w:ascii="Arial" w:hAnsi="Arial" w:cs="Arial"/>
        </w:rPr>
        <w:t>втора</w:t>
      </w:r>
      <w:r w:rsidR="00583CFF" w:rsidRPr="007C3ECA">
        <w:rPr>
          <w:rFonts w:ascii="Arial" w:hAnsi="Arial" w:cs="Arial"/>
        </w:rPr>
        <w:t xml:space="preserve"> продажба со усно  јавно наддавање на следните подвижни предмети</w:t>
      </w:r>
      <w:r w:rsidR="004113CB">
        <w:rPr>
          <w:rFonts w:ascii="Arial" w:hAnsi="Arial" w:cs="Arial"/>
        </w:rPr>
        <w:t xml:space="preserve"> - </w:t>
      </w:r>
      <w:r w:rsidR="00A25D26">
        <w:rPr>
          <w:rFonts w:ascii="Arial" w:hAnsi="Arial" w:cs="Arial"/>
        </w:rPr>
        <w:t xml:space="preserve"> апарати за игри на среќа</w:t>
      </w:r>
      <w:r w:rsidR="00583CFF" w:rsidRPr="007C3ECA">
        <w:rPr>
          <w:rFonts w:ascii="Arial" w:hAnsi="Arial" w:cs="Arial"/>
        </w:rPr>
        <w:t>:</w:t>
      </w:r>
    </w:p>
    <w:p w:rsidR="00A25D26" w:rsidRPr="007C3ECA" w:rsidRDefault="00A25D2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1. </w:t>
      </w:r>
      <w:r w:rsidR="00FF3847">
        <w:rPr>
          <w:rFonts w:ascii="Arial" w:hAnsi="Arial" w:cs="Arial"/>
          <w:lang w:val="en-US"/>
        </w:rPr>
        <w:t xml:space="preserve">NOVAMATIC </w:t>
      </w:r>
      <w:r w:rsidR="0066111B">
        <w:rPr>
          <w:rFonts w:ascii="Arial" w:hAnsi="Arial" w:cs="Arial"/>
          <w:lang w:val="en-US"/>
        </w:rPr>
        <w:t>FV 880 CF2 SN</w:t>
      </w:r>
      <w:r w:rsidRPr="007C3ECA">
        <w:rPr>
          <w:rFonts w:ascii="Arial" w:hAnsi="Arial" w:cs="Arial"/>
        </w:rPr>
        <w:t xml:space="preserve"> </w:t>
      </w:r>
      <w:r w:rsidR="0066111B">
        <w:rPr>
          <w:rFonts w:ascii="Arial" w:hAnsi="Arial" w:cs="Arial"/>
          <w:lang w:val="en-US"/>
        </w:rPr>
        <w:t xml:space="preserve">653483 </w:t>
      </w:r>
      <w:r w:rsidRPr="007C3ECA">
        <w:rPr>
          <w:rFonts w:ascii="Arial" w:hAnsi="Arial" w:cs="Arial"/>
        </w:rPr>
        <w:t xml:space="preserve">со </w:t>
      </w:r>
      <w:r w:rsidR="0066111B">
        <w:rPr>
          <w:rFonts w:ascii="Arial" w:hAnsi="Arial" w:cs="Arial"/>
        </w:rPr>
        <w:t xml:space="preserve">утврдена </w:t>
      </w:r>
      <w:r w:rsidRPr="007C3ECA">
        <w:rPr>
          <w:rFonts w:ascii="Arial" w:hAnsi="Arial" w:cs="Arial"/>
        </w:rPr>
        <w:t xml:space="preserve">вредност од </w:t>
      </w:r>
      <w:r w:rsidR="0066111B">
        <w:rPr>
          <w:rFonts w:ascii="Arial" w:hAnsi="Arial" w:cs="Arial"/>
        </w:rPr>
        <w:t>519.200,00</w:t>
      </w:r>
      <w:r w:rsidRPr="007C3ECA">
        <w:rPr>
          <w:rFonts w:ascii="Arial" w:hAnsi="Arial" w:cs="Arial"/>
        </w:rPr>
        <w:t xml:space="preserve"> денари</w:t>
      </w:r>
      <w:r w:rsidR="00C06B52">
        <w:rPr>
          <w:rFonts w:ascii="Arial" w:hAnsi="Arial" w:cs="Arial"/>
        </w:rPr>
        <w:t>, а почетна цена на втората продажба е 259.600,00 денари;</w:t>
      </w:r>
      <w:r w:rsidRPr="007C3ECA">
        <w:rPr>
          <w:rFonts w:ascii="Arial" w:hAnsi="Arial" w:cs="Arial"/>
        </w:rPr>
        <w:t xml:space="preserve">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2. </w:t>
      </w:r>
      <w:r w:rsidR="0066111B" w:rsidRPr="0066111B">
        <w:rPr>
          <w:rFonts w:ascii="Arial" w:hAnsi="Arial" w:cs="Arial"/>
        </w:rPr>
        <w:t xml:space="preserve">NOVAMATIC FV 880 CF2 SN </w:t>
      </w:r>
      <w:r w:rsidR="0066111B">
        <w:rPr>
          <w:rFonts w:ascii="Arial" w:hAnsi="Arial" w:cs="Arial"/>
          <w:lang w:val="en-US"/>
        </w:rPr>
        <w:t xml:space="preserve">653485 </w:t>
      </w:r>
      <w:r w:rsidR="0066111B" w:rsidRPr="0066111B">
        <w:rPr>
          <w:rFonts w:ascii="Arial" w:hAnsi="Arial" w:cs="Arial"/>
        </w:rPr>
        <w:t>со утврдена вредност од 519.200,00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259.600,00 денари;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3. </w:t>
      </w:r>
      <w:r w:rsidR="0066111B" w:rsidRPr="0066111B">
        <w:rPr>
          <w:rFonts w:ascii="Arial" w:hAnsi="Arial" w:cs="Arial"/>
        </w:rPr>
        <w:t xml:space="preserve">NOVAMATIC FV 880 CF2 SN </w:t>
      </w:r>
      <w:r w:rsidR="0066111B">
        <w:rPr>
          <w:rFonts w:ascii="Arial" w:hAnsi="Arial" w:cs="Arial"/>
          <w:lang w:val="en-US"/>
        </w:rPr>
        <w:t xml:space="preserve">653495 </w:t>
      </w:r>
      <w:r w:rsidR="0066111B" w:rsidRPr="0066111B">
        <w:rPr>
          <w:rFonts w:ascii="Arial" w:hAnsi="Arial" w:cs="Arial"/>
        </w:rPr>
        <w:t>со утврдена вредност од 519.200,00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259.600,00 денари;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4. </w:t>
      </w:r>
      <w:r w:rsidR="0066111B" w:rsidRPr="0066111B">
        <w:rPr>
          <w:rFonts w:ascii="Arial" w:hAnsi="Arial" w:cs="Arial"/>
        </w:rPr>
        <w:t xml:space="preserve">NOVAMATIC FV 880 CF2 SN </w:t>
      </w:r>
      <w:r w:rsidR="0066111B">
        <w:rPr>
          <w:rFonts w:ascii="Arial" w:hAnsi="Arial" w:cs="Arial"/>
          <w:lang w:val="en-US"/>
        </w:rPr>
        <w:t xml:space="preserve">653494 </w:t>
      </w:r>
      <w:r w:rsidR="0066111B" w:rsidRPr="0066111B">
        <w:rPr>
          <w:rFonts w:ascii="Arial" w:hAnsi="Arial" w:cs="Arial"/>
        </w:rPr>
        <w:t>со утврдена вредност од 519.200,00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259.600,00 денари;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5. </w:t>
      </w:r>
      <w:r w:rsidR="0066111B" w:rsidRPr="0066111B">
        <w:rPr>
          <w:rFonts w:ascii="Arial" w:hAnsi="Arial" w:cs="Arial"/>
        </w:rPr>
        <w:t xml:space="preserve">NOVAMATIC FV 880 CF2 SN </w:t>
      </w:r>
      <w:r w:rsidR="0066111B">
        <w:rPr>
          <w:rFonts w:ascii="Arial" w:hAnsi="Arial" w:cs="Arial"/>
          <w:lang w:val="en-US"/>
        </w:rPr>
        <w:t xml:space="preserve">656496 </w:t>
      </w:r>
      <w:r w:rsidR="0066111B" w:rsidRPr="0066111B">
        <w:rPr>
          <w:rFonts w:ascii="Arial" w:hAnsi="Arial" w:cs="Arial"/>
        </w:rPr>
        <w:t>со утврдена вредност од 519.200,00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259.600,00 денари;</w:t>
      </w: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6. </w:t>
      </w:r>
      <w:r w:rsidR="0066111B">
        <w:rPr>
          <w:rFonts w:ascii="Arial" w:hAnsi="Arial" w:cs="Arial"/>
          <w:lang w:val="en-US"/>
        </w:rPr>
        <w:t xml:space="preserve">NOVOMATIC FV 610 CF 2 SN 610241 </w:t>
      </w:r>
      <w:r w:rsidR="0066111B">
        <w:rPr>
          <w:rFonts w:ascii="Arial" w:hAnsi="Arial" w:cs="Arial"/>
        </w:rPr>
        <w:t>со утврдена вредн</w:t>
      </w:r>
      <w:r w:rsidRPr="007C3ECA">
        <w:rPr>
          <w:rFonts w:ascii="Arial" w:hAnsi="Arial" w:cs="Arial"/>
        </w:rPr>
        <w:t xml:space="preserve">ост од </w:t>
      </w:r>
      <w:r w:rsidR="0066111B">
        <w:rPr>
          <w:rFonts w:ascii="Arial" w:hAnsi="Arial" w:cs="Arial"/>
          <w:lang w:val="en-US"/>
        </w:rPr>
        <w:t>396.480,00</w:t>
      </w:r>
      <w:r w:rsidRPr="007C3ECA">
        <w:rPr>
          <w:rFonts w:ascii="Arial" w:hAnsi="Arial" w:cs="Arial"/>
        </w:rPr>
        <w:t xml:space="preserve">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 xml:space="preserve">а почетна цена на втората продажба е </w:t>
      </w:r>
      <w:r w:rsidR="00C06B52">
        <w:rPr>
          <w:rFonts w:ascii="Arial" w:hAnsi="Arial" w:cs="Arial"/>
        </w:rPr>
        <w:t>198</w:t>
      </w:r>
      <w:r w:rsidR="00C06B52" w:rsidRPr="00C06B52">
        <w:rPr>
          <w:rFonts w:ascii="Arial" w:hAnsi="Arial" w:cs="Arial"/>
        </w:rPr>
        <w:t>.</w:t>
      </w:r>
      <w:r w:rsidR="00C06B52">
        <w:rPr>
          <w:rFonts w:ascii="Arial" w:hAnsi="Arial" w:cs="Arial"/>
        </w:rPr>
        <w:t>240</w:t>
      </w:r>
      <w:r w:rsidR="00C06B52" w:rsidRPr="00C06B52">
        <w:rPr>
          <w:rFonts w:ascii="Arial" w:hAnsi="Arial" w:cs="Arial"/>
        </w:rPr>
        <w:t>,00 денари;</w:t>
      </w:r>
    </w:p>
    <w:p w:rsidR="0066111B" w:rsidRPr="00C06B52" w:rsidRDefault="0066111B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7.</w:t>
      </w:r>
      <w:r w:rsidRPr="0066111B">
        <w:t xml:space="preserve"> </w:t>
      </w:r>
      <w:r w:rsidRPr="0066111B">
        <w:rPr>
          <w:rFonts w:ascii="Arial" w:hAnsi="Arial" w:cs="Arial"/>
          <w:lang w:val="en-US"/>
        </w:rPr>
        <w:t xml:space="preserve">NOVOMATIC FV 610 CF 2 SN </w:t>
      </w:r>
      <w:r>
        <w:rPr>
          <w:rFonts w:ascii="Arial" w:hAnsi="Arial" w:cs="Arial"/>
          <w:lang w:val="en-US"/>
        </w:rPr>
        <w:t>563532</w:t>
      </w:r>
      <w:r w:rsidRPr="0066111B">
        <w:rPr>
          <w:rFonts w:ascii="Arial" w:hAnsi="Arial" w:cs="Arial"/>
          <w:lang w:val="en-US"/>
        </w:rPr>
        <w:t xml:space="preserve"> </w:t>
      </w:r>
      <w:proofErr w:type="spellStart"/>
      <w:r w:rsidRPr="0066111B">
        <w:rPr>
          <w:rFonts w:ascii="Arial" w:hAnsi="Arial" w:cs="Arial"/>
          <w:lang w:val="en-US"/>
        </w:rPr>
        <w:t>со</w:t>
      </w:r>
      <w:proofErr w:type="spellEnd"/>
      <w:r w:rsidRPr="0066111B">
        <w:rPr>
          <w:rFonts w:ascii="Arial" w:hAnsi="Arial" w:cs="Arial"/>
          <w:lang w:val="en-US"/>
        </w:rPr>
        <w:t xml:space="preserve"> </w:t>
      </w:r>
      <w:proofErr w:type="spellStart"/>
      <w:r w:rsidRPr="0066111B">
        <w:rPr>
          <w:rFonts w:ascii="Arial" w:hAnsi="Arial" w:cs="Arial"/>
          <w:lang w:val="en-US"/>
        </w:rPr>
        <w:t>утврдена</w:t>
      </w:r>
      <w:proofErr w:type="spellEnd"/>
      <w:r w:rsidRPr="0066111B">
        <w:rPr>
          <w:rFonts w:ascii="Arial" w:hAnsi="Arial" w:cs="Arial"/>
          <w:lang w:val="en-US"/>
        </w:rPr>
        <w:t xml:space="preserve"> </w:t>
      </w:r>
      <w:proofErr w:type="spellStart"/>
      <w:r w:rsidRPr="0066111B">
        <w:rPr>
          <w:rFonts w:ascii="Arial" w:hAnsi="Arial" w:cs="Arial"/>
          <w:lang w:val="en-US"/>
        </w:rPr>
        <w:t>вредност</w:t>
      </w:r>
      <w:proofErr w:type="spellEnd"/>
      <w:r w:rsidRPr="0066111B">
        <w:rPr>
          <w:rFonts w:ascii="Arial" w:hAnsi="Arial" w:cs="Arial"/>
          <w:lang w:val="en-US"/>
        </w:rPr>
        <w:t xml:space="preserve"> </w:t>
      </w:r>
      <w:proofErr w:type="spellStart"/>
      <w:r w:rsidRPr="0066111B">
        <w:rPr>
          <w:rFonts w:ascii="Arial" w:hAnsi="Arial" w:cs="Arial"/>
          <w:lang w:val="en-US"/>
        </w:rPr>
        <w:t>од</w:t>
      </w:r>
      <w:proofErr w:type="spellEnd"/>
      <w:r w:rsidRPr="0066111B">
        <w:rPr>
          <w:rFonts w:ascii="Arial" w:hAnsi="Arial" w:cs="Arial"/>
          <w:lang w:val="en-US"/>
        </w:rPr>
        <w:t xml:space="preserve"> 396.480,00 </w:t>
      </w:r>
      <w:proofErr w:type="spellStart"/>
      <w:r w:rsidRPr="0066111B">
        <w:rPr>
          <w:rFonts w:ascii="Arial" w:hAnsi="Arial" w:cs="Arial"/>
          <w:lang w:val="en-US"/>
        </w:rPr>
        <w:t>денари</w:t>
      </w:r>
      <w:proofErr w:type="spellEnd"/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198.240,00 денари;</w:t>
      </w:r>
    </w:p>
    <w:p w:rsidR="0066111B" w:rsidRDefault="0066111B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8.</w:t>
      </w:r>
      <w:r w:rsidR="00841EC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APEX</w:t>
      </w:r>
      <w:r w:rsidR="00841EC9">
        <w:rPr>
          <w:rFonts w:ascii="Arial" w:hAnsi="Arial" w:cs="Arial"/>
          <w:lang w:val="en-US"/>
        </w:rPr>
        <w:t xml:space="preserve"> EVO 3 2013 SN 0539 RFB 201</w:t>
      </w:r>
      <w:r w:rsidR="007817C2">
        <w:rPr>
          <w:rFonts w:ascii="Arial" w:hAnsi="Arial" w:cs="Arial"/>
          <w:lang w:val="en-US"/>
        </w:rPr>
        <w:t xml:space="preserve">6 </w:t>
      </w:r>
      <w:r w:rsidR="007817C2">
        <w:rPr>
          <w:rFonts w:ascii="Arial" w:hAnsi="Arial" w:cs="Arial"/>
        </w:rPr>
        <w:t>со утврдена вредност од 413.000,00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 xml:space="preserve">а почетна цена на втората продажба е </w:t>
      </w:r>
      <w:r w:rsidR="00C06B52">
        <w:rPr>
          <w:rFonts w:ascii="Arial" w:hAnsi="Arial" w:cs="Arial"/>
        </w:rPr>
        <w:t>206</w:t>
      </w:r>
      <w:r w:rsidR="00C06B52" w:rsidRPr="00C06B52">
        <w:rPr>
          <w:rFonts w:ascii="Arial" w:hAnsi="Arial" w:cs="Arial"/>
        </w:rPr>
        <w:t>.</w:t>
      </w:r>
      <w:r w:rsidR="00C06B52">
        <w:rPr>
          <w:rFonts w:ascii="Arial" w:hAnsi="Arial" w:cs="Arial"/>
        </w:rPr>
        <w:t>50</w:t>
      </w:r>
      <w:r w:rsidR="00C06B52" w:rsidRPr="00C06B52">
        <w:rPr>
          <w:rFonts w:ascii="Arial" w:hAnsi="Arial" w:cs="Arial"/>
        </w:rPr>
        <w:t>0,00 денари;</w:t>
      </w:r>
    </w:p>
    <w:p w:rsidR="007817C2" w:rsidRDefault="007817C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9. APEX EVO 3 201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 SN 0</w:t>
      </w:r>
      <w:r>
        <w:rPr>
          <w:rFonts w:ascii="Arial" w:hAnsi="Arial" w:cs="Arial"/>
          <w:lang w:val="en-US"/>
        </w:rPr>
        <w:t>764</w:t>
      </w:r>
      <w:r>
        <w:rPr>
          <w:rFonts w:ascii="Arial" w:hAnsi="Arial" w:cs="Arial"/>
        </w:rPr>
        <w:t xml:space="preserve"> RFB 201</w:t>
      </w:r>
      <w:r>
        <w:rPr>
          <w:rFonts w:ascii="Arial" w:hAnsi="Arial" w:cs="Arial"/>
          <w:lang w:val="en-US"/>
        </w:rPr>
        <w:t>7</w:t>
      </w:r>
      <w:r w:rsidRPr="007817C2">
        <w:rPr>
          <w:rFonts w:ascii="Arial" w:hAnsi="Arial" w:cs="Arial"/>
        </w:rPr>
        <w:t xml:space="preserve"> со утврдена вредност од 413.000,00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206.500,00 денари;</w:t>
      </w:r>
    </w:p>
    <w:p w:rsidR="007817C2" w:rsidRPr="00C06B52" w:rsidRDefault="007817C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10.</w:t>
      </w:r>
      <w:r w:rsidRPr="007817C2">
        <w:rPr>
          <w:rFonts w:ascii="Arial" w:hAnsi="Arial" w:cs="Arial"/>
          <w:lang w:val="en-US"/>
        </w:rPr>
        <w:t>APEX EVO 3 201</w:t>
      </w:r>
      <w:r>
        <w:rPr>
          <w:rFonts w:ascii="Arial" w:hAnsi="Arial" w:cs="Arial"/>
          <w:lang w:val="en-US"/>
        </w:rPr>
        <w:t>5</w:t>
      </w:r>
      <w:r w:rsidRPr="007817C2">
        <w:rPr>
          <w:rFonts w:ascii="Arial" w:hAnsi="Arial" w:cs="Arial"/>
          <w:lang w:val="en-US"/>
        </w:rPr>
        <w:t xml:space="preserve"> SN 0</w:t>
      </w:r>
      <w:r>
        <w:rPr>
          <w:rFonts w:ascii="Arial" w:hAnsi="Arial" w:cs="Arial"/>
          <w:lang w:val="en-US"/>
        </w:rPr>
        <w:t>765</w:t>
      </w:r>
      <w:r w:rsidRPr="007817C2">
        <w:rPr>
          <w:rFonts w:ascii="Arial" w:hAnsi="Arial" w:cs="Arial"/>
          <w:lang w:val="en-US"/>
        </w:rPr>
        <w:t xml:space="preserve"> </w:t>
      </w:r>
      <w:proofErr w:type="spellStart"/>
      <w:r w:rsidRPr="007817C2">
        <w:rPr>
          <w:rFonts w:ascii="Arial" w:hAnsi="Arial" w:cs="Arial"/>
          <w:lang w:val="en-US"/>
        </w:rPr>
        <w:t>со</w:t>
      </w:r>
      <w:proofErr w:type="spellEnd"/>
      <w:r w:rsidRPr="007817C2">
        <w:rPr>
          <w:rFonts w:ascii="Arial" w:hAnsi="Arial" w:cs="Arial"/>
          <w:lang w:val="en-US"/>
        </w:rPr>
        <w:t xml:space="preserve"> </w:t>
      </w:r>
      <w:proofErr w:type="spellStart"/>
      <w:r w:rsidRPr="007817C2">
        <w:rPr>
          <w:rFonts w:ascii="Arial" w:hAnsi="Arial" w:cs="Arial"/>
          <w:lang w:val="en-US"/>
        </w:rPr>
        <w:t>утврдена</w:t>
      </w:r>
      <w:proofErr w:type="spellEnd"/>
      <w:r w:rsidRPr="007817C2">
        <w:rPr>
          <w:rFonts w:ascii="Arial" w:hAnsi="Arial" w:cs="Arial"/>
          <w:lang w:val="en-US"/>
        </w:rPr>
        <w:t xml:space="preserve"> </w:t>
      </w:r>
      <w:proofErr w:type="spellStart"/>
      <w:r w:rsidRPr="007817C2">
        <w:rPr>
          <w:rFonts w:ascii="Arial" w:hAnsi="Arial" w:cs="Arial"/>
          <w:lang w:val="en-US"/>
        </w:rPr>
        <w:t>вредност</w:t>
      </w:r>
      <w:proofErr w:type="spellEnd"/>
      <w:r w:rsidRPr="007817C2">
        <w:rPr>
          <w:rFonts w:ascii="Arial" w:hAnsi="Arial" w:cs="Arial"/>
          <w:lang w:val="en-US"/>
        </w:rPr>
        <w:t xml:space="preserve"> </w:t>
      </w:r>
      <w:proofErr w:type="spellStart"/>
      <w:r w:rsidRPr="007817C2">
        <w:rPr>
          <w:rFonts w:ascii="Arial" w:hAnsi="Arial" w:cs="Arial"/>
          <w:lang w:val="en-US"/>
        </w:rPr>
        <w:t>од</w:t>
      </w:r>
      <w:proofErr w:type="spellEnd"/>
      <w:r w:rsidRPr="007817C2">
        <w:rPr>
          <w:rFonts w:ascii="Arial" w:hAnsi="Arial" w:cs="Arial"/>
          <w:lang w:val="en-US"/>
        </w:rPr>
        <w:t xml:space="preserve"> 413.000,00 </w:t>
      </w:r>
      <w:proofErr w:type="spellStart"/>
      <w:r w:rsidRPr="007817C2">
        <w:rPr>
          <w:rFonts w:ascii="Arial" w:hAnsi="Arial" w:cs="Arial"/>
          <w:lang w:val="en-US"/>
        </w:rPr>
        <w:t>денари</w:t>
      </w:r>
      <w:proofErr w:type="spellEnd"/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206.500,00 денари;</w:t>
      </w:r>
    </w:p>
    <w:p w:rsidR="007817C2" w:rsidRDefault="007817C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11.NOVOMATIC FV 880 CF2 SN 563532 </w:t>
      </w:r>
      <w:r w:rsidR="004501E7">
        <w:rPr>
          <w:rFonts w:ascii="Arial" w:hAnsi="Arial" w:cs="Arial"/>
        </w:rPr>
        <w:t>со утврдена вредност од 396.480,00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198.240,00 денари;</w:t>
      </w:r>
    </w:p>
    <w:p w:rsidR="004501E7" w:rsidRDefault="004501E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12.</w:t>
      </w:r>
      <w:r w:rsidRPr="004501E7">
        <w:t xml:space="preserve"> </w:t>
      </w:r>
      <w:r w:rsidRPr="004501E7">
        <w:rPr>
          <w:rFonts w:ascii="Arial" w:hAnsi="Arial" w:cs="Arial"/>
        </w:rPr>
        <w:t xml:space="preserve">NOVOMATIC FV 880 CF2 SN </w:t>
      </w:r>
      <w:r>
        <w:rPr>
          <w:rFonts w:ascii="Arial" w:hAnsi="Arial" w:cs="Arial"/>
        </w:rPr>
        <w:t>667123</w:t>
      </w:r>
      <w:r w:rsidRPr="004501E7">
        <w:rPr>
          <w:rFonts w:ascii="Arial" w:hAnsi="Arial" w:cs="Arial"/>
        </w:rPr>
        <w:t xml:space="preserve"> со утврдена вредност од 396.480,00 денари</w:t>
      </w:r>
      <w:r w:rsidR="00EA0FC9">
        <w:rPr>
          <w:rFonts w:ascii="Arial" w:hAnsi="Arial" w:cs="Arial"/>
        </w:rPr>
        <w:t xml:space="preserve">, </w:t>
      </w:r>
      <w:r w:rsidR="00EA0FC9" w:rsidRPr="00EA0FC9">
        <w:rPr>
          <w:rFonts w:ascii="Arial" w:hAnsi="Arial" w:cs="Arial"/>
        </w:rPr>
        <w:t>а почетна цена на втората продажба е 198.240,00 денари;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  <w:lang w:val="en-US"/>
        </w:rPr>
        <w:t xml:space="preserve">NOVAMATIC FV 880SN 667116 </w:t>
      </w:r>
      <w:r>
        <w:rPr>
          <w:rFonts w:ascii="Arial" w:hAnsi="Arial" w:cs="Arial"/>
        </w:rPr>
        <w:t>со утврдена вредност од 396.480,00 денари</w:t>
      </w:r>
      <w:r w:rsidR="00EA0FC9">
        <w:rPr>
          <w:rFonts w:ascii="Arial" w:hAnsi="Arial" w:cs="Arial"/>
        </w:rPr>
        <w:t xml:space="preserve">, </w:t>
      </w:r>
      <w:r w:rsidR="00EA0FC9" w:rsidRPr="00EA0FC9">
        <w:rPr>
          <w:rFonts w:ascii="Arial" w:hAnsi="Arial" w:cs="Arial"/>
        </w:rPr>
        <w:t>а почетна цена на втората продажба е 198.240,00 денари;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14.</w:t>
      </w:r>
      <w:r>
        <w:rPr>
          <w:rFonts w:ascii="Arial" w:hAnsi="Arial" w:cs="Arial"/>
          <w:lang w:val="en-US"/>
        </w:rPr>
        <w:t xml:space="preserve">EGT VS SN 105850 </w:t>
      </w:r>
      <w:r>
        <w:rPr>
          <w:rFonts w:ascii="Arial" w:hAnsi="Arial" w:cs="Arial"/>
        </w:rPr>
        <w:t>со утврден</w:t>
      </w:r>
      <w:r w:rsidR="00EA0FC9">
        <w:rPr>
          <w:rFonts w:ascii="Arial" w:hAnsi="Arial" w:cs="Arial"/>
        </w:rPr>
        <w:t xml:space="preserve">а вредност од 544.275,00 денари, </w:t>
      </w:r>
      <w:r w:rsidR="00EA0FC9" w:rsidRPr="00EA0FC9">
        <w:rPr>
          <w:rFonts w:ascii="Arial" w:hAnsi="Arial" w:cs="Arial"/>
        </w:rPr>
        <w:t xml:space="preserve">а почетна цена на втората продажба е </w:t>
      </w:r>
      <w:r w:rsidR="00306965">
        <w:rPr>
          <w:rFonts w:ascii="Arial" w:hAnsi="Arial" w:cs="Arial"/>
        </w:rPr>
        <w:t>272.138</w:t>
      </w:r>
      <w:r w:rsidR="00EA0FC9" w:rsidRPr="00EA0FC9">
        <w:rPr>
          <w:rFonts w:ascii="Arial" w:hAnsi="Arial" w:cs="Arial"/>
        </w:rPr>
        <w:t>,00 денари;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15.</w:t>
      </w:r>
      <w:r w:rsidRPr="00876C09">
        <w:rPr>
          <w:rFonts w:ascii="Arial" w:hAnsi="Arial" w:cs="Arial"/>
        </w:rPr>
        <w:t>EGT VS SN 10585</w:t>
      </w:r>
      <w:r>
        <w:rPr>
          <w:rFonts w:ascii="Arial" w:hAnsi="Arial" w:cs="Arial"/>
        </w:rPr>
        <w:t>2</w:t>
      </w:r>
      <w:r w:rsidRPr="00876C09">
        <w:rPr>
          <w:rFonts w:ascii="Arial" w:hAnsi="Arial" w:cs="Arial"/>
        </w:rPr>
        <w:t xml:space="preserve"> со утврдена вредност од 544.275,00 денари</w:t>
      </w:r>
      <w:r w:rsidR="00306965">
        <w:rPr>
          <w:rFonts w:ascii="Arial" w:hAnsi="Arial" w:cs="Arial"/>
        </w:rPr>
        <w:t xml:space="preserve">, </w:t>
      </w:r>
      <w:r w:rsidR="00306965" w:rsidRPr="00306965">
        <w:rPr>
          <w:rFonts w:ascii="Arial" w:hAnsi="Arial" w:cs="Arial"/>
        </w:rPr>
        <w:t>а почетна цена на втората продажба е 272.138,00 денари;</w:t>
      </w:r>
      <w:r w:rsidRPr="00876C09">
        <w:rPr>
          <w:rFonts w:ascii="Arial" w:hAnsi="Arial" w:cs="Arial"/>
        </w:rPr>
        <w:t>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876C09">
        <w:rPr>
          <w:rFonts w:ascii="Arial" w:hAnsi="Arial" w:cs="Arial"/>
        </w:rPr>
        <w:t>.EGT VS SN 10585</w:t>
      </w:r>
      <w:r>
        <w:rPr>
          <w:rFonts w:ascii="Arial" w:hAnsi="Arial" w:cs="Arial"/>
        </w:rPr>
        <w:t>1</w:t>
      </w:r>
      <w:r w:rsidRPr="00876C09">
        <w:rPr>
          <w:rFonts w:ascii="Arial" w:hAnsi="Arial" w:cs="Arial"/>
        </w:rPr>
        <w:t xml:space="preserve"> со утврдена вредност од 544.275,00 денари</w:t>
      </w:r>
      <w:r w:rsidR="00306965">
        <w:rPr>
          <w:rFonts w:ascii="Arial" w:hAnsi="Arial" w:cs="Arial"/>
        </w:rPr>
        <w:t xml:space="preserve">, </w:t>
      </w:r>
      <w:r w:rsidR="00306965" w:rsidRPr="00306965">
        <w:rPr>
          <w:rFonts w:ascii="Arial" w:hAnsi="Arial" w:cs="Arial"/>
        </w:rPr>
        <w:t>а почетна цена на втора</w:t>
      </w:r>
      <w:r w:rsidR="00306965">
        <w:rPr>
          <w:rFonts w:ascii="Arial" w:hAnsi="Arial" w:cs="Arial"/>
        </w:rPr>
        <w:t>та продажба е 272.138,00 денари</w:t>
      </w:r>
      <w:r w:rsidRPr="00876C09">
        <w:rPr>
          <w:rFonts w:ascii="Arial" w:hAnsi="Arial" w:cs="Arial"/>
        </w:rPr>
        <w:t>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  <w:lang w:val="en-US"/>
        </w:rPr>
        <w:t xml:space="preserve">EGT-VS-1 2015 SN </w:t>
      </w:r>
      <w:r>
        <w:rPr>
          <w:rFonts w:ascii="Arial" w:hAnsi="Arial" w:cs="Arial"/>
        </w:rPr>
        <w:t>115421 со утврдена вредност од 602.331,00 денари</w:t>
      </w:r>
      <w:r w:rsidR="00306965">
        <w:rPr>
          <w:rFonts w:ascii="Arial" w:hAnsi="Arial" w:cs="Arial"/>
        </w:rPr>
        <w:t>,</w:t>
      </w:r>
      <w:r w:rsidR="00306965" w:rsidRPr="00306965">
        <w:t xml:space="preserve"> </w:t>
      </w:r>
      <w:r w:rsidR="00306965" w:rsidRPr="00306965">
        <w:rPr>
          <w:rFonts w:ascii="Arial" w:hAnsi="Arial" w:cs="Arial"/>
        </w:rPr>
        <w:t xml:space="preserve">а почетна цена на втората продажба е </w:t>
      </w:r>
      <w:r w:rsidR="00306965">
        <w:rPr>
          <w:rFonts w:ascii="Arial" w:hAnsi="Arial" w:cs="Arial"/>
        </w:rPr>
        <w:t>301</w:t>
      </w:r>
      <w:r w:rsidR="00306965" w:rsidRPr="00306965">
        <w:rPr>
          <w:rFonts w:ascii="Arial" w:hAnsi="Arial" w:cs="Arial"/>
        </w:rPr>
        <w:t>.1</w:t>
      </w:r>
      <w:r w:rsidR="00306965">
        <w:rPr>
          <w:rFonts w:ascii="Arial" w:hAnsi="Arial" w:cs="Arial"/>
        </w:rPr>
        <w:t>66</w:t>
      </w:r>
      <w:r w:rsidR="00306965" w:rsidRPr="00306965">
        <w:rPr>
          <w:rFonts w:ascii="Arial" w:hAnsi="Arial" w:cs="Arial"/>
        </w:rPr>
        <w:t>,00 денари;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18.</w:t>
      </w:r>
      <w:r w:rsidRPr="00876C09">
        <w:rPr>
          <w:rFonts w:ascii="Arial" w:hAnsi="Arial" w:cs="Arial"/>
        </w:rPr>
        <w:t>EGT-VS-1 2015 SN 115421</w:t>
      </w:r>
      <w:r>
        <w:rPr>
          <w:rFonts w:ascii="Arial" w:hAnsi="Arial" w:cs="Arial"/>
        </w:rPr>
        <w:t xml:space="preserve">5 </w:t>
      </w:r>
      <w:r w:rsidRPr="00876C09">
        <w:rPr>
          <w:rFonts w:ascii="Arial" w:hAnsi="Arial" w:cs="Arial"/>
        </w:rPr>
        <w:t>со утврден</w:t>
      </w:r>
      <w:r w:rsidR="00306965">
        <w:rPr>
          <w:rFonts w:ascii="Arial" w:hAnsi="Arial" w:cs="Arial"/>
        </w:rPr>
        <w:t xml:space="preserve">а вредност од 602.331,00 денари, </w:t>
      </w:r>
      <w:r w:rsidR="00306965" w:rsidRPr="00306965">
        <w:rPr>
          <w:rFonts w:ascii="Arial" w:hAnsi="Arial" w:cs="Arial"/>
        </w:rPr>
        <w:t>а почетна цена на втората продажба е 301.166,00 денари;</w:t>
      </w:r>
    </w:p>
    <w:p w:rsidR="00A25D26" w:rsidRDefault="00A25D2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19.</w:t>
      </w:r>
      <w:r w:rsidRPr="00A25D26">
        <w:t xml:space="preserve"> </w:t>
      </w:r>
      <w:r w:rsidRPr="00A25D26">
        <w:rPr>
          <w:rFonts w:ascii="Arial" w:hAnsi="Arial" w:cs="Arial"/>
        </w:rPr>
        <w:t>EGT-VS-1 2015 SN 11541</w:t>
      </w:r>
      <w:r>
        <w:rPr>
          <w:rFonts w:ascii="Arial" w:hAnsi="Arial" w:cs="Arial"/>
        </w:rPr>
        <w:t>4</w:t>
      </w:r>
      <w:r w:rsidRPr="00A25D26">
        <w:rPr>
          <w:rFonts w:ascii="Arial" w:hAnsi="Arial" w:cs="Arial"/>
        </w:rPr>
        <w:t xml:space="preserve"> со утврдена вредност од 602.331,00 денари</w:t>
      </w:r>
      <w:r w:rsidR="00306965">
        <w:rPr>
          <w:rFonts w:ascii="Arial" w:hAnsi="Arial" w:cs="Arial"/>
        </w:rPr>
        <w:t xml:space="preserve">, </w:t>
      </w:r>
      <w:r w:rsidR="00306965" w:rsidRPr="00306965">
        <w:rPr>
          <w:rFonts w:ascii="Arial" w:hAnsi="Arial" w:cs="Arial"/>
        </w:rPr>
        <w:t>а почетна цена на втората продажба е 301.166,00 денари;</w:t>
      </w:r>
    </w:p>
    <w:p w:rsidR="00A25D26" w:rsidRDefault="00A25D2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20.</w:t>
      </w:r>
      <w:r w:rsidRPr="00A25D26">
        <w:t xml:space="preserve"> </w:t>
      </w:r>
      <w:r w:rsidRPr="00A25D26">
        <w:rPr>
          <w:rFonts w:ascii="Arial" w:hAnsi="Arial" w:cs="Arial"/>
        </w:rPr>
        <w:t>EGT-VS-1 2015 SN 1154</w:t>
      </w:r>
      <w:r>
        <w:rPr>
          <w:rFonts w:ascii="Arial" w:hAnsi="Arial" w:cs="Arial"/>
        </w:rPr>
        <w:t>11</w:t>
      </w:r>
      <w:r w:rsidRPr="00A25D26">
        <w:rPr>
          <w:rFonts w:ascii="Arial" w:hAnsi="Arial" w:cs="Arial"/>
        </w:rPr>
        <w:t xml:space="preserve"> со утврдена вредност од 602.331,00 денари</w:t>
      </w:r>
      <w:r w:rsidR="00306965">
        <w:rPr>
          <w:rFonts w:ascii="Arial" w:hAnsi="Arial" w:cs="Arial"/>
        </w:rPr>
        <w:t xml:space="preserve">, </w:t>
      </w:r>
      <w:r w:rsidR="00306965" w:rsidRPr="00306965">
        <w:rPr>
          <w:rFonts w:ascii="Arial" w:hAnsi="Arial" w:cs="Arial"/>
        </w:rPr>
        <w:t>а почетна цена на втората продажба е 301.166,00 денари;</w:t>
      </w:r>
    </w:p>
    <w:p w:rsidR="00A25D26" w:rsidRPr="00876C09" w:rsidRDefault="00A25D2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21.</w:t>
      </w:r>
      <w:r w:rsidRPr="00A25D26">
        <w:t xml:space="preserve"> </w:t>
      </w:r>
      <w:r w:rsidRPr="00A25D26">
        <w:rPr>
          <w:rFonts w:ascii="Arial" w:hAnsi="Arial" w:cs="Arial"/>
        </w:rPr>
        <w:t>EGT-VS-1 2015 SN 11541</w:t>
      </w:r>
      <w:r>
        <w:rPr>
          <w:rFonts w:ascii="Arial" w:hAnsi="Arial" w:cs="Arial"/>
        </w:rPr>
        <w:t>6</w:t>
      </w:r>
      <w:r w:rsidRPr="00A25D26">
        <w:rPr>
          <w:rFonts w:ascii="Arial" w:hAnsi="Arial" w:cs="Arial"/>
        </w:rPr>
        <w:t xml:space="preserve"> со утврден</w:t>
      </w:r>
      <w:r w:rsidR="00306965">
        <w:rPr>
          <w:rFonts w:ascii="Arial" w:hAnsi="Arial" w:cs="Arial"/>
        </w:rPr>
        <w:t xml:space="preserve">а вредност од 602.331,00 денари, </w:t>
      </w:r>
      <w:r w:rsidR="00306965" w:rsidRPr="00306965">
        <w:rPr>
          <w:rFonts w:ascii="Arial" w:hAnsi="Arial" w:cs="Arial"/>
        </w:rPr>
        <w:t>а почетна цена на втората продажба е 301.166,00 денари;</w:t>
      </w:r>
    </w:p>
    <w:p w:rsidR="004501E7" w:rsidRPr="004501E7" w:rsidRDefault="004501E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која вредност претставува почетна цена за </w:t>
      </w:r>
      <w:r w:rsidR="00306965"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наддавање.</w:t>
      </w:r>
      <w:r w:rsidR="00306965">
        <w:rPr>
          <w:rFonts w:ascii="Arial" w:hAnsi="Arial" w:cs="Arial"/>
        </w:rPr>
        <w:t xml:space="preserve">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583CFF" w:rsidP="00A25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</w:t>
      </w:r>
      <w:r w:rsidR="005E356B">
        <w:rPr>
          <w:rFonts w:ascii="Arial" w:hAnsi="Arial" w:cs="Arial"/>
        </w:rPr>
        <w:t xml:space="preserve"> оптоварени со товари и тоа прв ред за доверителот Стојановски Александар и втор ред во корист на доверителот </w:t>
      </w:r>
      <w:r w:rsidR="00A25D26">
        <w:rPr>
          <w:rFonts w:ascii="Arial" w:hAnsi="Arial" w:cs="Arial"/>
        </w:rPr>
        <w:t>Друштво за трговија и услуги Балкан Гаминг Интернационал ДОО с. Предејци, Гевгелија.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4113CB">
        <w:rPr>
          <w:rFonts w:ascii="Arial" w:hAnsi="Arial" w:cs="Arial"/>
        </w:rPr>
        <w:t>0</w:t>
      </w:r>
      <w:r w:rsidR="00D14A32">
        <w:rPr>
          <w:rFonts w:ascii="Arial" w:hAnsi="Arial" w:cs="Arial"/>
        </w:rPr>
        <w:t>7</w:t>
      </w:r>
      <w:r w:rsidR="004113CB">
        <w:rPr>
          <w:rFonts w:ascii="Arial" w:hAnsi="Arial" w:cs="Arial"/>
        </w:rPr>
        <w:t>.0</w:t>
      </w:r>
      <w:r w:rsidR="00D14A32">
        <w:rPr>
          <w:rFonts w:ascii="Arial" w:hAnsi="Arial" w:cs="Arial"/>
        </w:rPr>
        <w:t>8</w:t>
      </w:r>
      <w:r w:rsidR="004113CB">
        <w:rPr>
          <w:rFonts w:ascii="Arial" w:hAnsi="Arial" w:cs="Arial"/>
        </w:rPr>
        <w:t>.20</w:t>
      </w:r>
      <w:bookmarkStart w:id="28" w:name="_GoBack"/>
      <w:bookmarkEnd w:id="28"/>
      <w:r w:rsidR="004113CB">
        <w:rPr>
          <w:rFonts w:ascii="Arial" w:hAnsi="Arial" w:cs="Arial"/>
        </w:rPr>
        <w:t>24</w:t>
      </w:r>
      <w:r w:rsidRPr="007C3ECA">
        <w:rPr>
          <w:rFonts w:ascii="Arial" w:hAnsi="Arial" w:cs="Arial"/>
        </w:rPr>
        <w:t xml:space="preserve"> година  во </w:t>
      </w:r>
      <w:r w:rsidR="00306965">
        <w:rPr>
          <w:rFonts w:ascii="Arial" w:hAnsi="Arial" w:cs="Arial"/>
        </w:rPr>
        <w:t>12</w:t>
      </w:r>
      <w:r w:rsidR="004113CB">
        <w:rPr>
          <w:rFonts w:ascii="Arial" w:hAnsi="Arial" w:cs="Arial"/>
        </w:rPr>
        <w:t>.00</w:t>
      </w:r>
      <w:r w:rsidRPr="007C3ECA">
        <w:rPr>
          <w:rFonts w:ascii="Arial" w:hAnsi="Arial" w:cs="Arial"/>
        </w:rPr>
        <w:t xml:space="preserve"> часот  во просториите на Извршител</w:t>
      </w:r>
      <w:r w:rsidR="005E356B">
        <w:rPr>
          <w:rFonts w:ascii="Arial" w:hAnsi="Arial" w:cs="Arial"/>
        </w:rPr>
        <w:t xml:space="preserve"> Николина Иванова</w:t>
      </w:r>
      <w:r w:rsidR="00D204EC" w:rsidRPr="007C3ECA">
        <w:rPr>
          <w:rFonts w:ascii="Arial" w:hAnsi="Arial" w:cs="Arial"/>
        </w:rPr>
        <w:t xml:space="preserve"> од</w:t>
      </w:r>
      <w:r w:rsidR="00997D80" w:rsidRPr="007C3ECA">
        <w:rPr>
          <w:rFonts w:ascii="Arial" w:hAnsi="Arial" w:cs="Arial"/>
        </w:rPr>
        <w:t xml:space="preserve"> </w:t>
      </w:r>
      <w:r w:rsidR="005E356B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>, ул</w:t>
      </w:r>
      <w:r w:rsidR="00D204EC" w:rsidRPr="007C3ECA">
        <w:rPr>
          <w:rFonts w:ascii="Arial" w:hAnsi="Arial" w:cs="Arial"/>
        </w:rPr>
        <w:t>.</w:t>
      </w:r>
      <w:r w:rsidR="00B97B70" w:rsidRPr="007C3ECA">
        <w:rPr>
          <w:rFonts w:ascii="Arial" w:hAnsi="Arial" w:cs="Arial"/>
        </w:rPr>
        <w:t xml:space="preserve"> </w:t>
      </w:r>
      <w:r w:rsidR="005E356B">
        <w:rPr>
          <w:rFonts w:ascii="Arial" w:hAnsi="Arial" w:cs="Arial"/>
        </w:rPr>
        <w:t>Булевар 1-ви М</w:t>
      </w:r>
      <w:r w:rsidR="00FF3847">
        <w:rPr>
          <w:rFonts w:ascii="Arial" w:hAnsi="Arial" w:cs="Arial"/>
        </w:rPr>
        <w:t>а</w:t>
      </w:r>
      <w:r w:rsidR="005E356B">
        <w:rPr>
          <w:rFonts w:ascii="Arial" w:hAnsi="Arial" w:cs="Arial"/>
        </w:rPr>
        <w:t>ј бр.96-1/1</w:t>
      </w:r>
      <w:r w:rsidRPr="007C3ECA">
        <w:rPr>
          <w:rFonts w:ascii="Arial" w:hAnsi="Arial" w:cs="Arial"/>
        </w:rPr>
        <w:t xml:space="preserve">. </w:t>
      </w:r>
    </w:p>
    <w:p w:rsidR="004113CB" w:rsidRPr="004113CB" w:rsidRDefault="004113CB" w:rsidP="004113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113CB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најдоцна до </w:t>
      </w:r>
      <w:r w:rsidR="00306965">
        <w:rPr>
          <w:rFonts w:ascii="Arial" w:hAnsi="Arial" w:cs="Arial"/>
        </w:rPr>
        <w:t>18</w:t>
      </w:r>
      <w:r w:rsidRPr="004113CB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Pr="004113CB">
        <w:rPr>
          <w:rFonts w:ascii="Arial" w:hAnsi="Arial" w:cs="Arial"/>
        </w:rPr>
        <w:t xml:space="preserve">.2024 година. </w:t>
      </w:r>
    </w:p>
    <w:p w:rsidR="004113CB" w:rsidRPr="004113CB" w:rsidRDefault="004113CB" w:rsidP="004113C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4113CB"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бр.500000000615977 која се води кај Стопанска банка ад Битола.</w:t>
      </w:r>
      <w:r>
        <w:rPr>
          <w:rFonts w:ascii="Arial" w:hAnsi="Arial" w:cs="Arial"/>
        </w:rPr>
        <w:t xml:space="preserve"> </w:t>
      </w:r>
    </w:p>
    <w:p w:rsidR="004113CB" w:rsidRPr="007C3ECA" w:rsidRDefault="004113CB" w:rsidP="004113C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4113CB"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  <w:r>
        <w:rPr>
          <w:rFonts w:ascii="Arial" w:hAnsi="Arial" w:cs="Arial"/>
        </w:rPr>
        <w:t xml:space="preserve"> </w:t>
      </w:r>
    </w:p>
    <w:p w:rsidR="004113CB" w:rsidRDefault="00671D6F" w:rsidP="004113CB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Продажбата на предметите ќе се об</w:t>
      </w:r>
      <w:r w:rsidR="005E356B">
        <w:rPr>
          <w:rFonts w:ascii="Arial" w:eastAsia="Times New Roman" w:hAnsi="Arial" w:cs="Arial"/>
        </w:rPr>
        <w:t>јави во дневниот весник Нова Македонија и на веб страницата на КИРСМ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4113CB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5E356B">
        <w:rPr>
          <w:rFonts w:ascii="Arial" w:eastAsia="Times New Roman" w:hAnsi="Arial" w:cs="Arial"/>
        </w:rPr>
        <w:t>со предходна најава преку извршителот на тел.070-392/222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5E356B">
        <w:trPr>
          <w:trHeight w:val="851"/>
        </w:trPr>
        <w:tc>
          <w:tcPr>
            <w:tcW w:w="4297" w:type="dxa"/>
          </w:tcPr>
          <w:p w:rsidR="00671D6F" w:rsidRPr="000406D7" w:rsidRDefault="005E356B" w:rsidP="005E356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4113CB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:rsidR="004113CB" w:rsidRPr="00867166" w:rsidRDefault="004113CB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 Извршител Васко Еленов</w:t>
      </w:r>
      <w:r>
        <w:rPr>
          <w:rFonts w:ascii="Arial" w:hAnsi="Arial" w:cs="Arial"/>
          <w:sz w:val="20"/>
          <w:szCs w:val="20"/>
        </w:rPr>
        <w:tab/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3069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5E356B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FC9" w:rsidRDefault="00EA0FC9" w:rsidP="005E356B">
      <w:pPr>
        <w:spacing w:after="0" w:line="240" w:lineRule="auto"/>
      </w:pPr>
      <w:r>
        <w:separator/>
      </w:r>
    </w:p>
  </w:endnote>
  <w:endnote w:type="continuationSeparator" w:id="0">
    <w:p w:rsidR="00EA0FC9" w:rsidRDefault="00EA0FC9" w:rsidP="005E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panose1 w:val="02027200000000000000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C9" w:rsidRPr="005E356B" w:rsidRDefault="00EA0FC9" w:rsidP="005E356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14A32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FC9" w:rsidRDefault="00EA0FC9" w:rsidP="005E356B">
      <w:pPr>
        <w:spacing w:after="0" w:line="240" w:lineRule="auto"/>
      </w:pPr>
      <w:r>
        <w:separator/>
      </w:r>
    </w:p>
  </w:footnote>
  <w:footnote w:type="continuationSeparator" w:id="0">
    <w:p w:rsidR="00EA0FC9" w:rsidRDefault="00EA0FC9" w:rsidP="005E3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127D12"/>
    <w:rsid w:val="002233F5"/>
    <w:rsid w:val="00265BA5"/>
    <w:rsid w:val="002832AD"/>
    <w:rsid w:val="00306965"/>
    <w:rsid w:val="003134CE"/>
    <w:rsid w:val="003201EB"/>
    <w:rsid w:val="00336CE8"/>
    <w:rsid w:val="00357A3C"/>
    <w:rsid w:val="003A33AE"/>
    <w:rsid w:val="003B4401"/>
    <w:rsid w:val="004113CB"/>
    <w:rsid w:val="004501E7"/>
    <w:rsid w:val="00485017"/>
    <w:rsid w:val="00583CFF"/>
    <w:rsid w:val="005961D3"/>
    <w:rsid w:val="005D4E49"/>
    <w:rsid w:val="005E356B"/>
    <w:rsid w:val="005E58A7"/>
    <w:rsid w:val="00645661"/>
    <w:rsid w:val="00657F20"/>
    <w:rsid w:val="0066111B"/>
    <w:rsid w:val="00671D6F"/>
    <w:rsid w:val="006922F6"/>
    <w:rsid w:val="006A34A7"/>
    <w:rsid w:val="006F43D5"/>
    <w:rsid w:val="00746C73"/>
    <w:rsid w:val="007817C2"/>
    <w:rsid w:val="00784A9E"/>
    <w:rsid w:val="007C3ECA"/>
    <w:rsid w:val="007C50BE"/>
    <w:rsid w:val="007D2E86"/>
    <w:rsid w:val="007E08E4"/>
    <w:rsid w:val="00823A69"/>
    <w:rsid w:val="00841EC9"/>
    <w:rsid w:val="00851006"/>
    <w:rsid w:val="00876C09"/>
    <w:rsid w:val="008E0E4B"/>
    <w:rsid w:val="00904F6F"/>
    <w:rsid w:val="00997D80"/>
    <w:rsid w:val="00A25D26"/>
    <w:rsid w:val="00B15047"/>
    <w:rsid w:val="00B97B70"/>
    <w:rsid w:val="00BA5828"/>
    <w:rsid w:val="00C0270B"/>
    <w:rsid w:val="00C06B52"/>
    <w:rsid w:val="00C41163"/>
    <w:rsid w:val="00C8150C"/>
    <w:rsid w:val="00C901BD"/>
    <w:rsid w:val="00D14A32"/>
    <w:rsid w:val="00D204EC"/>
    <w:rsid w:val="00DC01A9"/>
    <w:rsid w:val="00DF1A7E"/>
    <w:rsid w:val="00E14096"/>
    <w:rsid w:val="00E41120"/>
    <w:rsid w:val="00E87AF3"/>
    <w:rsid w:val="00EA0FC9"/>
    <w:rsid w:val="00EA2617"/>
    <w:rsid w:val="00F614C4"/>
    <w:rsid w:val="00FB5D18"/>
    <w:rsid w:val="00FE0CED"/>
    <w:rsid w:val="00FE66C5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BDF23-D9F2-4B23-8E4F-7741D464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E3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5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3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5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3E7F-FBFF-4C20-8350-94B9C983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dcterms:created xsi:type="dcterms:W3CDTF">2024-07-23T10:28:00Z</dcterms:created>
  <dcterms:modified xsi:type="dcterms:W3CDTF">2024-07-23T10:28:00Z</dcterms:modified>
</cp:coreProperties>
</file>