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9FA1" w14:textId="77777777" w:rsidR="009133BB" w:rsidRDefault="009133BB" w:rsidP="009133BB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42C2D1EF" w14:textId="77777777" w:rsidR="009133BB" w:rsidRDefault="009133BB" w:rsidP="009133BB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E00529" wp14:editId="1532A541">
            <wp:extent cx="361950" cy="371475"/>
            <wp:effectExtent l="0" t="0" r="0" b="0"/>
            <wp:docPr id="11541745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C8DC6" w14:textId="77777777" w:rsidR="009133BB" w:rsidRDefault="009133BB" w:rsidP="009133B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61D7B780" w14:textId="77777777" w:rsidR="009133BB" w:rsidRDefault="009133BB" w:rsidP="009133B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2BA789C9" w14:textId="77777777" w:rsidR="009133BB" w:rsidRDefault="009133BB" w:rsidP="009133B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555DA728" w14:textId="77777777" w:rsidR="009133BB" w:rsidRDefault="009133BB" w:rsidP="009133B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04E279C9" w14:textId="77777777" w:rsidR="009133BB" w:rsidRDefault="009133BB" w:rsidP="009133B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7F66B5BC" w14:textId="77777777" w:rsidR="009133BB" w:rsidRDefault="009133BB" w:rsidP="009133B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2256E376" w14:textId="77777777" w:rsidR="009133BB" w:rsidRDefault="009133BB" w:rsidP="009133B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7A60EA93" w14:textId="77777777" w:rsidR="009133BB" w:rsidRDefault="009133BB" w:rsidP="009133BB">
      <w:pPr>
        <w:ind w:left="5040" w:firstLine="720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mk-MK"/>
        </w:rPr>
        <w:t>И.бр.</w:t>
      </w:r>
      <w:bookmarkStart w:id="2" w:name="Ibr"/>
      <w:bookmarkEnd w:id="2"/>
      <w:r>
        <w:rPr>
          <w:b/>
          <w:sz w:val="22"/>
          <w:szCs w:val="22"/>
          <w:lang w:val="mk-MK"/>
        </w:rPr>
        <w:t>1754/2024</w:t>
      </w:r>
    </w:p>
    <w:p w14:paraId="7313F8E5" w14:textId="77777777" w:rsidR="009133BB" w:rsidRDefault="009133BB" w:rsidP="009133BB">
      <w:pPr>
        <w:rPr>
          <w:sz w:val="22"/>
          <w:szCs w:val="22"/>
        </w:rPr>
      </w:pPr>
    </w:p>
    <w:p w14:paraId="60404DD2" w14:textId="77777777" w:rsidR="009133BB" w:rsidRDefault="009133BB" w:rsidP="009133BB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14:paraId="1DF64908" w14:textId="77777777" w:rsidR="009133BB" w:rsidRDefault="009133BB" w:rsidP="009133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>(врз основа на член 48 од Законот за извршување, Сл. Весник на РМ бр.233/2018 од 20.12.2018 година)</w:t>
      </w:r>
    </w:p>
    <w:p w14:paraId="0C5C8649" w14:textId="77777777" w:rsidR="009133BB" w:rsidRDefault="009133BB" w:rsidP="009133BB">
      <w:pPr>
        <w:jc w:val="center"/>
        <w:rPr>
          <w:sz w:val="22"/>
          <w:szCs w:val="22"/>
        </w:rPr>
      </w:pPr>
    </w:p>
    <w:p w14:paraId="549851D8" w14:textId="11B9E0EC" w:rsidR="009133BB" w:rsidRDefault="009133BB" w:rsidP="009133BB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sz w:val="22"/>
          <w:szCs w:val="22"/>
          <w:lang w:val="mk-MK"/>
        </w:rPr>
        <w:t>Павел Томашевски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постапувајќи по предлог на</w:t>
      </w:r>
      <w:r>
        <w:rPr>
          <w:sz w:val="22"/>
          <w:szCs w:val="22"/>
          <w:lang w:val="ru-RU"/>
        </w:rPr>
        <w:t xml:space="preserve"> </w:t>
      </w:r>
      <w:bookmarkStart w:id="4" w:name="Doveritel1"/>
      <w:bookmarkEnd w:id="4"/>
      <w:r>
        <w:rPr>
          <w:sz w:val="22"/>
          <w:szCs w:val="22"/>
          <w:lang w:val="ru-RU"/>
        </w:rPr>
        <w:t xml:space="preserve">доверителот Лука А. Александров од </w:t>
      </w:r>
      <w:bookmarkStart w:id="5" w:name="DovGrad1"/>
      <w:bookmarkEnd w:id="5"/>
      <w:r>
        <w:rPr>
          <w:sz w:val="22"/>
          <w:szCs w:val="22"/>
          <w:lang w:val="ru-RU"/>
        </w:rPr>
        <w:t xml:space="preserve">Скопје  </w:t>
      </w:r>
      <w:bookmarkStart w:id="6" w:name="opis_sed1"/>
      <w:bookmarkEnd w:id="6"/>
      <w:r>
        <w:rPr>
          <w:sz w:val="22"/>
          <w:szCs w:val="22"/>
          <w:lang w:val="ru-RU"/>
        </w:rPr>
        <w:t xml:space="preserve">и живеалиште на  </w:t>
      </w:r>
      <w:bookmarkStart w:id="7" w:name="adresa1"/>
      <w:bookmarkEnd w:id="7"/>
      <w:r>
        <w:rPr>
          <w:sz w:val="22"/>
          <w:szCs w:val="22"/>
          <w:lang w:val="ru-RU"/>
        </w:rPr>
        <w:t xml:space="preserve">ул.Палмира Тољати бр.85А, </w:t>
      </w:r>
      <w:bookmarkStart w:id="8" w:name="Doveritel2"/>
      <w:bookmarkEnd w:id="8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против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 xml:space="preserve">должникот </w:t>
      </w:r>
      <w:bookmarkStart w:id="9" w:name="Dolznik1"/>
      <w:bookmarkEnd w:id="9"/>
      <w:r>
        <w:rPr>
          <w:sz w:val="22"/>
          <w:szCs w:val="22"/>
          <w:lang w:val="mk-MK"/>
        </w:rPr>
        <w:t>Алекса Павлоски</w:t>
      </w:r>
      <w:r>
        <w:rPr>
          <w:sz w:val="22"/>
          <w:szCs w:val="22"/>
          <w:lang w:val="ru-RU"/>
        </w:rPr>
        <w:t xml:space="preserve"> од </w:t>
      </w:r>
      <w:bookmarkStart w:id="10" w:name="DolzGrad1"/>
      <w:bookmarkEnd w:id="10"/>
      <w:r>
        <w:rPr>
          <w:sz w:val="22"/>
          <w:szCs w:val="22"/>
          <w:lang w:val="ru-RU"/>
        </w:rPr>
        <w:t xml:space="preserve">Скопје со </w:t>
      </w:r>
      <w:bookmarkStart w:id="11" w:name="Oopis_edb"/>
      <w:bookmarkEnd w:id="11"/>
      <w:r>
        <w:rPr>
          <w:sz w:val="22"/>
          <w:szCs w:val="22"/>
          <w:lang w:val="ru-RU"/>
        </w:rPr>
        <w:t xml:space="preserve">живеалиште на  </w:t>
      </w:r>
      <w:bookmarkStart w:id="12" w:name="adresa1_dolz"/>
      <w:bookmarkEnd w:id="12"/>
      <w:r>
        <w:rPr>
          <w:sz w:val="22"/>
          <w:szCs w:val="22"/>
          <w:lang w:val="ru-RU"/>
        </w:rPr>
        <w:t>ул.103 бр.24 с. Волково</w:t>
      </w:r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</w:t>
      </w:r>
      <w:r>
        <w:rPr>
          <w:b/>
          <w:sz w:val="22"/>
          <w:szCs w:val="22"/>
          <w:lang w:val="mk-MK"/>
        </w:rPr>
        <w:t>05</w:t>
      </w:r>
      <w:r>
        <w:rPr>
          <w:b/>
          <w:sz w:val="22"/>
          <w:szCs w:val="22"/>
          <w:lang w:val="mk-MK"/>
        </w:rPr>
        <w:t>.</w:t>
      </w:r>
      <w:r>
        <w:rPr>
          <w:b/>
          <w:sz w:val="22"/>
          <w:szCs w:val="22"/>
          <w:lang w:val="mk-MK"/>
        </w:rPr>
        <w:t>12</w:t>
      </w:r>
      <w:r>
        <w:rPr>
          <w:b/>
          <w:sz w:val="22"/>
          <w:szCs w:val="22"/>
          <w:lang w:val="mk-MK"/>
        </w:rPr>
        <w:t xml:space="preserve">.2025 </w:t>
      </w:r>
      <w:r>
        <w:rPr>
          <w:sz w:val="22"/>
          <w:szCs w:val="22"/>
          <w:lang w:val="mk-MK"/>
        </w:rPr>
        <w:t>година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14:paraId="7288B590" w14:textId="77777777" w:rsidR="009133BB" w:rsidRDefault="009133BB" w:rsidP="009133BB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14:paraId="01AA5D50" w14:textId="77777777" w:rsidR="009133BB" w:rsidRDefault="009133BB" w:rsidP="009133BB">
      <w:pPr>
        <w:rPr>
          <w:sz w:val="22"/>
          <w:szCs w:val="22"/>
          <w:lang w:val="mk-MK"/>
        </w:rPr>
      </w:pPr>
    </w:p>
    <w:p w14:paraId="7FCA6D3F" w14:textId="62FC0E98" w:rsidR="009133BB" w:rsidRDefault="009133BB" w:rsidP="009133BB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13" w:name="ODolz"/>
      <w:bookmarkEnd w:id="13"/>
      <w:r>
        <w:rPr>
          <w:sz w:val="22"/>
          <w:szCs w:val="22"/>
          <w:lang w:val="mk-MK"/>
        </w:rPr>
        <w:t>Алекса Павлоски да се јави во канцеларијата на извршителот на</w:t>
      </w:r>
      <w:r>
        <w:rPr>
          <w:sz w:val="22"/>
          <w:szCs w:val="22"/>
          <w:lang w:val="ru-RU"/>
        </w:rPr>
        <w:t xml:space="preserve"> </w:t>
      </w:r>
      <w:bookmarkStart w:id="14" w:name="OIzvAdresa"/>
      <w:bookmarkEnd w:id="14"/>
      <w:r>
        <w:rPr>
          <w:sz w:val="22"/>
          <w:szCs w:val="22"/>
          <w:lang w:val="ru-RU"/>
        </w:rPr>
        <w:t>ул.11 Октомври бр.23А-2/4 Скопје</w:t>
      </w:r>
      <w:r>
        <w:rPr>
          <w:sz w:val="22"/>
          <w:szCs w:val="22"/>
          <w:lang w:val="mk-MK"/>
        </w:rPr>
        <w:t>, заради доставување на Заклучок за усна јавна продажба втора по член 179 с.1, член 181ст 1 став 182 став 1 од 05.</w:t>
      </w:r>
      <w:r>
        <w:rPr>
          <w:sz w:val="22"/>
          <w:szCs w:val="22"/>
          <w:lang w:val="mk-MK"/>
        </w:rPr>
        <w:t>12</w:t>
      </w:r>
      <w:r>
        <w:rPr>
          <w:sz w:val="22"/>
          <w:szCs w:val="22"/>
          <w:lang w:val="mk-MK"/>
        </w:rPr>
        <w:t xml:space="preserve">.2025 год, и Записник за продажба на недвижноста со усно јавно наддавање по член 186 став 4 од ЗИ од </w:t>
      </w:r>
      <w:r>
        <w:rPr>
          <w:sz w:val="22"/>
          <w:szCs w:val="22"/>
          <w:lang w:val="mk-MK"/>
        </w:rPr>
        <w:t>26</w:t>
      </w:r>
      <w:r>
        <w:rPr>
          <w:sz w:val="22"/>
          <w:szCs w:val="22"/>
          <w:lang w:val="mk-MK"/>
        </w:rPr>
        <w:t>.03.2025заведено со И.бр.</w:t>
      </w:r>
      <w:bookmarkStart w:id="15" w:name="OIbr"/>
      <w:bookmarkEnd w:id="15"/>
      <w:r>
        <w:rPr>
          <w:sz w:val="22"/>
          <w:szCs w:val="22"/>
          <w:lang w:val="mk-MK"/>
        </w:rPr>
        <w:t xml:space="preserve">1754/2024 </w:t>
      </w:r>
      <w:r>
        <w:rPr>
          <w:b/>
          <w:sz w:val="22"/>
          <w:szCs w:val="22"/>
          <w:lang w:val="mk-MK"/>
        </w:rPr>
        <w:t>ВО РОК ОД 1(еден) ДЕН</w:t>
      </w:r>
      <w:r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13CE0A05" w14:textId="77777777" w:rsidR="009133BB" w:rsidRDefault="009133BB" w:rsidP="009133BB">
      <w:pPr>
        <w:jc w:val="both"/>
        <w:rPr>
          <w:sz w:val="22"/>
          <w:szCs w:val="22"/>
          <w:lang w:val="mk-MK"/>
        </w:rPr>
      </w:pPr>
    </w:p>
    <w:p w14:paraId="626311B2" w14:textId="77777777" w:rsidR="009133BB" w:rsidRDefault="009133BB" w:rsidP="009133BB">
      <w:pPr>
        <w:ind w:firstLine="720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СЕ ПРЕДУПРЕДУВА</w:t>
      </w:r>
      <w:r>
        <w:rPr>
          <w:sz w:val="22"/>
          <w:szCs w:val="22"/>
          <w:lang w:val="mk-MK"/>
        </w:rPr>
        <w:t xml:space="preserve"> должникот </w:t>
      </w:r>
      <w:bookmarkStart w:id="16" w:name="ODolz1"/>
      <w:bookmarkEnd w:id="16"/>
      <w:r>
        <w:rPr>
          <w:sz w:val="22"/>
          <w:szCs w:val="22"/>
          <w:lang w:val="mk-MK"/>
        </w:rPr>
        <w:t xml:space="preserve">Алекса Павлоски дека ваквиот начин на доставување се смета за уредна достава и дека за негативните последици кои можат да настанат ги сноси самата странка. Оваа објава се објавува еднаш во дневниот печат Нова Македонија, на веб страната на Комора на извршители и еднократно во Сл.весник на РСМ и ова објавување претставува </w:t>
      </w:r>
      <w:r>
        <w:rPr>
          <w:b/>
          <w:sz w:val="22"/>
          <w:szCs w:val="22"/>
          <w:lang w:val="mk-MK"/>
        </w:rPr>
        <w:t>прва ОБЈАВА</w:t>
      </w:r>
      <w:r>
        <w:rPr>
          <w:sz w:val="22"/>
          <w:szCs w:val="22"/>
          <w:lang w:val="mk-MK"/>
        </w:rPr>
        <w:t xml:space="preserve"> на јавниот повик.</w:t>
      </w:r>
    </w:p>
    <w:p w14:paraId="0DAAB621" w14:textId="77777777" w:rsidR="009133BB" w:rsidRDefault="009133BB" w:rsidP="009133BB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14:paraId="6919C902" w14:textId="77777777" w:rsidR="009133BB" w:rsidRDefault="009133BB" w:rsidP="009133BB">
      <w:pPr>
        <w:rPr>
          <w:b/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     </w:t>
      </w:r>
      <w:r>
        <w:rPr>
          <w:b/>
          <w:sz w:val="22"/>
          <w:szCs w:val="22"/>
          <w:lang w:val="mk-MK"/>
        </w:rPr>
        <w:t xml:space="preserve">ИЗВРШИТЕЛ </w:t>
      </w:r>
    </w:p>
    <w:p w14:paraId="1D413456" w14:textId="77777777" w:rsidR="009133BB" w:rsidRDefault="009133BB" w:rsidP="009133BB">
      <w:pPr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 </w:t>
      </w:r>
      <w:bookmarkStart w:id="17" w:name="OIzvrsitel1"/>
      <w:bookmarkEnd w:id="17"/>
      <w:r>
        <w:rPr>
          <w:b/>
          <w:sz w:val="22"/>
          <w:szCs w:val="22"/>
          <w:lang w:val="mk-MK"/>
        </w:rPr>
        <w:t xml:space="preserve">             Павел Томашевски</w:t>
      </w:r>
    </w:p>
    <w:p w14:paraId="69817C37" w14:textId="77777777" w:rsidR="009133BB" w:rsidRDefault="009133BB" w:rsidP="009133BB">
      <w:pPr>
        <w:rPr>
          <w:b/>
          <w:sz w:val="22"/>
          <w:szCs w:val="22"/>
        </w:rPr>
      </w:pPr>
    </w:p>
    <w:p w14:paraId="278733EE" w14:textId="77777777" w:rsidR="009133BB" w:rsidRDefault="009133BB" w:rsidP="009133BB">
      <w:pPr>
        <w:rPr>
          <w:b/>
          <w:sz w:val="28"/>
          <w:szCs w:val="28"/>
        </w:rPr>
      </w:pPr>
    </w:p>
    <w:p w14:paraId="4AD161D6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E5EA" w14:textId="77777777" w:rsidR="009133BB" w:rsidRDefault="009133BB" w:rsidP="009133BB">
      <w:r>
        <w:separator/>
      </w:r>
    </w:p>
  </w:endnote>
  <w:endnote w:type="continuationSeparator" w:id="0">
    <w:p w14:paraId="42A0CACD" w14:textId="77777777" w:rsidR="009133BB" w:rsidRDefault="009133BB" w:rsidP="0091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E26F" w14:textId="1B4DB04D" w:rsidR="009133BB" w:rsidRPr="009133BB" w:rsidRDefault="009133BB" w:rsidP="009133B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9E36" w14:textId="77777777" w:rsidR="009133BB" w:rsidRDefault="009133BB" w:rsidP="009133BB">
      <w:r>
        <w:separator/>
      </w:r>
    </w:p>
  </w:footnote>
  <w:footnote w:type="continuationSeparator" w:id="0">
    <w:p w14:paraId="77B2FC48" w14:textId="77777777" w:rsidR="009133BB" w:rsidRDefault="009133BB" w:rsidP="0091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8445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10299"/>
    <w:rsid w:val="009133BB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60AA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FBBD974"/>
  <w15:docId w15:val="{B9D3AE5E-4BAF-4C04-8E69-8A2E1626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33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133B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133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133B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KZtSxMGzOhbPMnl4nN9NmpI979JKMOZ9EnWNX4CVynM=</DigestValue>
    </Reference>
    <Reference Type="http://www.w3.org/2000/09/xmldsig#Object" URI="#idOfficeObject">
      <DigestMethod Algorithm="http://www.w3.org/2001/04/xmlenc#sha256"/>
      <DigestValue>c2Nd46P/Lb7xg28LJZzSdX5hN2MsT4aPxuRYqsTXFU8=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X6tDznIBUZczkzBYbFjJOicg5CLgarafMAm1RiNFItw=</DigestValue>
    </Reference>
  </SignedInfo>
  <SignatureValue>rr/dRzYyuNUbxulqvLMdgtu/qjYM6izABXU+YnuYzD2e9CPp6B5nPXesp1KgBgmeJ/NaNWcl7Byc
pPNyJ+S1bk6wB8PsfZU7q9kjCGGR/YMhbBIigwWvvFqW4h/Z2RSjZau8Fwu4tNEcZAavw0mZMWtQ
84Og77ESPY8sNwvB6hiJcbWx+2KTGZCukQSDqxHJF5LGLaBuv7C8q8Ck3YojMdiB3HFIFfarcYCE
f8Hs5pMJSwpsHNB+QIIteWyxXxaUiPXr5kdrojId+dn7F8ddjEiNJK5eTHjmV9RG/Ctl3vXdLS90
OhZ7x8Wq4AQJhgSWVdjpcm5yr3QE3g3KfPb8Ng==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/NVpulRumKnxkqL+ZPdIeywmCmJHE6ZNWdUgysKz54k=</DigestValue>
      </Reference>
      <Reference URI="/word/endnotes.xml?ContentType=application/vnd.openxmlformats-officedocument.wordprocessingml.endnotes+xml">
        <DigestMethod Algorithm="http://www.w3.org/2001/04/xmlenc#sha256"/>
        <DigestValue>rxsqLaWTUgHgrOBWtlCD3f2wySPb2pjv5V28Jj5Vres=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9irQe5O6oHYDolX3F6W8a0s59zeS5O1FIYsWD1UQ2HA=</DigestValue>
      </Reference>
      <Reference URI="/word/footnotes.xml?ContentType=application/vnd.openxmlformats-officedocument.wordprocessingml.footnotes+xml">
        <DigestMethod Algorithm="http://www.w3.org/2001/04/xmlenc#sha256"/>
        <DigestValue>81jd/f2dAZ2Z9SRcMitbWI3WQ+yTF1v6xpCj2jr51oY=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/T9a5rwHqHFcK4AMM696PNIJRPQ8TrwO0hYl2sUjeZ8=</DigestValue>
      </Reference>
      <Reference URI="/word/settings.xml?ContentType=application/vnd.openxmlformats-officedocument.wordprocessingml.settings+xml">
        <DigestMethod Algorithm="http://www.w3.org/2001/04/xmlenc#sha256"/>
        <DigestValue>RDwblwrH2j0Zdc8QEmdKT7RyM5NO3ucUVJ0Nz5ruZOQ=</DigestValue>
      </Reference>
      <Reference URI="/word/styles.xml?ContentType=application/vnd.openxmlformats-officedocument.wordprocessingml.styles+xml">
        <DigestMethod Algorithm="http://www.w3.org/2001/04/xmlenc#sha256"/>
        <DigestValue>PPzNkux8qEuFWVTD/sACrwI+OMH4vO3lL4FvhNXXdd4=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2025-12-15T08:25:29Z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2025-12-15T08:25:29Z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2025-12-15T08:22:00Z</dcterms:created>
  <dcterms:modified xsi:type="dcterms:W3CDTF">2025-12-15T08:25:00Z</dcterms:modified>
</cp:coreProperties>
</file>