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4CFF" w14:textId="77777777" w:rsidR="000B5EAB" w:rsidRDefault="000B5EAB" w:rsidP="000B5E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0A0AB8EB" w14:textId="2D6947D9" w:rsidR="000B5EAB" w:rsidRDefault="000B5EAB" w:rsidP="000B5EAB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noProof/>
          <w:sz w:val="22"/>
          <w:szCs w:val="22"/>
          <w:lang w:val="mk-MK"/>
        </w:rPr>
        <w:t xml:space="preserve">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8A8C3E8" wp14:editId="1CC42FC5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4C086" w14:textId="77777777" w:rsidR="000B5EAB" w:rsidRDefault="000B5EAB" w:rsidP="000B5EAB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Република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Северна</w:t>
      </w:r>
      <w:r>
        <w:rPr>
          <w:rFonts w:ascii="Arial" w:hAnsi="Arial" w:cs="Arial"/>
          <w:b/>
          <w:bCs/>
          <w:sz w:val="22"/>
          <w:szCs w:val="22"/>
        </w:rPr>
        <w:t xml:space="preserve"> Македонија</w:t>
      </w:r>
    </w:p>
    <w:p w14:paraId="2C3AB484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>И З В Р Ш И Т Е Л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14:paraId="632BEBA4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2"/>
          <w:szCs w:val="22"/>
        </w:rPr>
        <w:tab/>
        <w:t>Лазар Петровски</w:t>
      </w:r>
    </w:p>
    <w:p w14:paraId="26FBDB8E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именуван за подрачјето </w:t>
      </w:r>
    </w:p>
    <w:p w14:paraId="27229C6C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на Основниот граѓански суд Скопје</w:t>
      </w:r>
    </w:p>
    <w:p w14:paraId="75D799CC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и Основниот кривичен суд Скопје</w:t>
      </w:r>
    </w:p>
    <w:p w14:paraId="6B341AA6" w14:textId="77777777" w:rsidR="000B5EAB" w:rsidRDefault="000B5EAB" w:rsidP="000B5EA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2"/>
          <w:szCs w:val="22"/>
        </w:rPr>
        <w:t xml:space="preserve">тел. 031/453-308; 070-297-323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14:paraId="48EF2FBD" w14:textId="77777777" w:rsidR="000B5EAB" w:rsidRDefault="000B5EAB" w:rsidP="000B5EAB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="Arial" w:hAnsi="Arial" w:cs="Arial"/>
          <w:b/>
          <w:sz w:val="22"/>
          <w:szCs w:val="22"/>
          <w:lang w:val="mk-MK"/>
        </w:rPr>
        <w:t>149/2017</w:t>
      </w:r>
    </w:p>
    <w:p w14:paraId="1B0752FC" w14:textId="77777777" w:rsidR="000B5EAB" w:rsidRDefault="000B5EAB" w:rsidP="000B5EAB">
      <w:pPr>
        <w:rPr>
          <w:rFonts w:ascii="Arial" w:hAnsi="Arial" w:cs="Arial"/>
          <w:sz w:val="22"/>
          <w:szCs w:val="22"/>
        </w:rPr>
      </w:pPr>
    </w:p>
    <w:p w14:paraId="0307418D" w14:textId="77777777" w:rsidR="000B5EAB" w:rsidRDefault="000B5EAB" w:rsidP="000B5EA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ЈАВНА ОБЈАВА</w:t>
      </w:r>
    </w:p>
    <w:p w14:paraId="486A73F2" w14:textId="77777777" w:rsidR="000B5EAB" w:rsidRDefault="000B5EAB" w:rsidP="000B5EA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(врз основа на чл.179 став 5 од Законот за</w:t>
      </w:r>
    </w:p>
    <w:p w14:paraId="36EEEDD3" w14:textId="77777777" w:rsidR="000B5EAB" w:rsidRDefault="000B5EAB" w:rsidP="000B5EA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извршување, Службен Весник бр.72 од 12.04.2016 година)</w:t>
      </w:r>
    </w:p>
    <w:p w14:paraId="07267925" w14:textId="77777777" w:rsidR="000B5EAB" w:rsidRDefault="000B5EAB" w:rsidP="000B5EAB">
      <w:pPr>
        <w:pStyle w:val="NoSpacing"/>
        <w:jc w:val="both"/>
        <w:rPr>
          <w:rFonts w:cstheme="minorHAnsi"/>
          <w:sz w:val="24"/>
          <w:szCs w:val="24"/>
        </w:rPr>
      </w:pPr>
    </w:p>
    <w:p w14:paraId="6A022A79" w14:textId="56AA3E1E" w:rsidR="000B5EAB" w:rsidRDefault="000B5EAB" w:rsidP="000B5EA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 xml:space="preserve">Извршителот </w:t>
      </w:r>
      <w:bookmarkStart w:id="3" w:name="Izvrsitel"/>
      <w:bookmarkEnd w:id="3"/>
      <w:r>
        <w:rPr>
          <w:rFonts w:ascii="Arial" w:hAnsi="Arial" w:cs="Arial"/>
          <w:sz w:val="22"/>
          <w:szCs w:val="22"/>
        </w:rPr>
        <w:t xml:space="preserve">Лазар Петровски од </w:t>
      </w:r>
      <w:bookmarkStart w:id="4" w:name="Adresa"/>
      <w:bookmarkEnd w:id="4"/>
      <w:r>
        <w:rPr>
          <w:rFonts w:ascii="Arial" w:hAnsi="Arial" w:cs="Arial"/>
          <w:sz w:val="22"/>
          <w:szCs w:val="22"/>
        </w:rPr>
        <w:t xml:space="preserve">Куманово,ул.Тане Георгиевски бр.6/1-5, по превемен предмет од извршител Јовица Анѓеловски од Куманово врз основа на барањето за спроведување на извршување од </w:t>
      </w:r>
      <w:bookmarkStart w:id="5" w:name="Doveritel1"/>
      <w:bookmarkEnd w:id="5"/>
      <w:r>
        <w:rPr>
          <w:rFonts w:ascii="Arial" w:hAnsi="Arial" w:cs="Arial"/>
          <w:sz w:val="22"/>
          <w:szCs w:val="22"/>
        </w:rPr>
        <w:t xml:space="preserve">доверителот МИНИСТЕРСТВО ЗА ФИНАНСИИ-УПРАВА ЗА ЈАВНИ ПРИХОДИ од </w:t>
      </w:r>
      <w:bookmarkStart w:id="6" w:name="DovGrad1"/>
      <w:bookmarkEnd w:id="6"/>
      <w:r>
        <w:rPr>
          <w:rFonts w:ascii="Arial" w:hAnsi="Arial" w:cs="Arial"/>
          <w:sz w:val="22"/>
          <w:szCs w:val="22"/>
        </w:rPr>
        <w:t>Штип</w:t>
      </w:r>
      <w:r>
        <w:rPr>
          <w:rFonts w:ascii="Arial" w:hAnsi="Arial" w:cs="Arial"/>
          <w:sz w:val="22"/>
          <w:szCs w:val="22"/>
          <w:lang w:val="ru-RU"/>
        </w:rPr>
        <w:t xml:space="preserve"> со </w:t>
      </w:r>
      <w:r>
        <w:rPr>
          <w:rFonts w:ascii="Arial" w:hAnsi="Arial" w:cs="Arial"/>
          <w:sz w:val="22"/>
          <w:szCs w:val="22"/>
        </w:rPr>
        <w:t xml:space="preserve">седиште на </w:t>
      </w:r>
      <w:bookmarkStart w:id="7" w:name="adresa1"/>
      <w:bookmarkEnd w:id="7"/>
      <w:r>
        <w:rPr>
          <w:rFonts w:ascii="Arial" w:hAnsi="Arial" w:cs="Arial"/>
          <w:sz w:val="22"/>
          <w:szCs w:val="22"/>
        </w:rPr>
        <w:t>ул.Плоштад Слобода бб</w:t>
      </w:r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  <w:sz w:val="22"/>
          <w:szCs w:val="22"/>
        </w:rPr>
        <w:t xml:space="preserve">Оду.бр.178/15 од 13.03.2015 год. на Нотар Јорданка Митевска од Куманово и ОДУ 179/15 од 13.03.2015 год. на Нотар Јорданка Митевска од  Куманово, против </w:t>
      </w:r>
      <w:bookmarkStart w:id="13" w:name="Dolznik1"/>
      <w:bookmarkEnd w:id="13"/>
      <w:r>
        <w:rPr>
          <w:rFonts w:ascii="Arial" w:hAnsi="Arial" w:cs="Arial"/>
          <w:sz w:val="22"/>
          <w:szCs w:val="22"/>
        </w:rPr>
        <w:t xml:space="preserve">должникот ДПГТУ ПРОФИ БАУ-ИНЖИНЕРИНГ ДОО од </w:t>
      </w:r>
      <w:bookmarkStart w:id="14" w:name="DolzGrad1"/>
      <w:bookmarkEnd w:id="14"/>
      <w:r>
        <w:rPr>
          <w:rFonts w:ascii="Arial" w:hAnsi="Arial" w:cs="Arial"/>
          <w:sz w:val="22"/>
          <w:szCs w:val="22"/>
        </w:rPr>
        <w:t xml:space="preserve">Куманово со </w:t>
      </w:r>
      <w:bookmarkStart w:id="15" w:name="opis_edb1_dolz"/>
      <w:bookmarkEnd w:id="15"/>
      <w:r>
        <w:rPr>
          <w:rFonts w:ascii="Arial" w:hAnsi="Arial" w:cs="Arial"/>
          <w:sz w:val="22"/>
          <w:szCs w:val="22"/>
        </w:rPr>
        <w:t>ЕДБ 4017005154680 и ЕМБС 6022138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>
        <w:rPr>
          <w:rFonts w:ascii="Arial" w:hAnsi="Arial" w:cs="Arial"/>
          <w:sz w:val="22"/>
          <w:szCs w:val="22"/>
        </w:rPr>
        <w:t xml:space="preserve"> и седиште на с.Черкези и заложен должник ИБРАИМИ САБЕДИН од село Черкези Куманово</w:t>
      </w:r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парично/непарично побарување, </w:t>
      </w:r>
      <w:r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mk-MK"/>
        </w:rPr>
        <w:t>05.05.2022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ги</w:t>
      </w:r>
    </w:p>
    <w:p w14:paraId="70246056" w14:textId="77777777" w:rsidR="000B5EAB" w:rsidRDefault="000B5EAB" w:rsidP="000B5EA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14:paraId="3E90B12A" w14:textId="77777777" w:rsidR="000B5EAB" w:rsidRDefault="000B5EAB" w:rsidP="000B5EA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4FE95DB7" w14:textId="77777777" w:rsidR="000B5EAB" w:rsidRDefault="000B5EAB" w:rsidP="000B5E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 О В И К У В А</w:t>
      </w:r>
    </w:p>
    <w:p w14:paraId="46BD1DEE" w14:textId="77777777" w:rsidR="000B5EAB" w:rsidRDefault="000B5EAB" w:rsidP="000B5EA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val="mk-MK"/>
        </w:rPr>
        <w:t xml:space="preserve">соседите чие земјиште граничи со земјиштето што се продава, а кое лежи на </w:t>
      </w:r>
      <w:r>
        <w:rPr>
          <w:rFonts w:ascii="Arial" w:hAnsi="Arial" w:cs="Arial"/>
          <w:bCs/>
          <w:sz w:val="22"/>
          <w:szCs w:val="22"/>
        </w:rPr>
        <w:t>КП 57, дел 3, мв Бединска утрина, кат култура 11000, класа 4, повр.919 м/2</w:t>
      </w:r>
      <w:r>
        <w:rPr>
          <w:rFonts w:ascii="Arial" w:hAnsi="Arial" w:cs="Arial"/>
          <w:bCs/>
          <w:sz w:val="22"/>
          <w:szCs w:val="22"/>
          <w:lang w:val="mk-MK"/>
        </w:rPr>
        <w:t>,</w:t>
      </w:r>
      <w:r>
        <w:rPr>
          <w:rFonts w:ascii="Arial" w:hAnsi="Arial" w:cs="Arial"/>
          <w:bCs/>
          <w:sz w:val="22"/>
          <w:szCs w:val="22"/>
        </w:rPr>
        <w:t>КП 59, дел 4, мв Бединска утрина, кат култура 11000, класа 4, повр.655 м/2</w:t>
      </w:r>
      <w:r>
        <w:rPr>
          <w:rFonts w:ascii="Arial" w:hAnsi="Arial" w:cs="Arial"/>
          <w:bCs/>
          <w:sz w:val="22"/>
          <w:szCs w:val="22"/>
          <w:lang w:val="mk-MK"/>
        </w:rPr>
        <w:t>,</w:t>
      </w:r>
      <w:r>
        <w:rPr>
          <w:rFonts w:ascii="Arial" w:hAnsi="Arial" w:cs="Arial"/>
          <w:bCs/>
          <w:sz w:val="22"/>
          <w:szCs w:val="22"/>
        </w:rPr>
        <w:t>КП 60, дел 3, мв Бединска утрина, кат култура 11000, класа 4, повр.839 м/2</w:t>
      </w:r>
      <w:r>
        <w:rPr>
          <w:rFonts w:ascii="Arial" w:hAnsi="Arial" w:cs="Arial"/>
          <w:bCs/>
          <w:sz w:val="22"/>
          <w:szCs w:val="22"/>
          <w:lang w:val="mk-MK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КП 62, дел 3, мв Бединска утрина, кат култура 11000, класа 5, повр.993 м/2.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>
        <w:rPr>
          <w:rFonts w:ascii="Arial" w:hAnsi="Arial" w:cs="Arial"/>
          <w:b/>
          <w:bCs/>
          <w:sz w:val="22"/>
          <w:szCs w:val="22"/>
        </w:rPr>
        <w:t>Имотен лист бр.493 за КО  Љубодраг,</w:t>
      </w:r>
      <w:r>
        <w:rPr>
          <w:rFonts w:ascii="Arial" w:hAnsi="Arial" w:cs="Arial"/>
          <w:bCs/>
          <w:sz w:val="22"/>
          <w:szCs w:val="22"/>
        </w:rPr>
        <w:t xml:space="preserve"> при АКН на РМ  Одделение за катастар на недвижности Куманово,</w:t>
      </w:r>
    </w:p>
    <w:p w14:paraId="6032153E" w14:textId="77777777" w:rsidR="000B5EAB" w:rsidRDefault="000B5EAB" w:rsidP="000B5EAB">
      <w:pPr>
        <w:ind w:right="-24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 xml:space="preserve">Недвижен имот  </w:t>
      </w:r>
      <w:r>
        <w:rPr>
          <w:rFonts w:ascii="Arial" w:hAnsi="Arial" w:cs="Arial"/>
          <w:bCs/>
          <w:sz w:val="22"/>
          <w:szCs w:val="22"/>
        </w:rPr>
        <w:t xml:space="preserve">запишан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на </w:t>
      </w:r>
      <w:r>
        <w:rPr>
          <w:rFonts w:ascii="Arial" w:hAnsi="Arial" w:cs="Arial"/>
          <w:bCs/>
          <w:sz w:val="22"/>
          <w:szCs w:val="22"/>
        </w:rPr>
        <w:t>КП 57, дел 6, мв Бединска утрина, кат култура 11000, класа 4, повр.803 м/2</w:t>
      </w:r>
      <w:r>
        <w:rPr>
          <w:rFonts w:ascii="Arial" w:hAnsi="Arial" w:cs="Arial"/>
          <w:bCs/>
          <w:sz w:val="22"/>
          <w:szCs w:val="22"/>
          <w:lang w:val="mk-MK"/>
        </w:rPr>
        <w:t>,</w:t>
      </w:r>
      <w:r>
        <w:rPr>
          <w:rFonts w:ascii="Arial" w:hAnsi="Arial" w:cs="Arial"/>
          <w:bCs/>
          <w:sz w:val="22"/>
          <w:szCs w:val="22"/>
        </w:rPr>
        <w:t>КП 58, дел 3, мв Бединска утрина, кат култура 17000, класа 3, повр.84 м/2.</w:t>
      </w:r>
    </w:p>
    <w:p w14:paraId="7C65C6EF" w14:textId="2A2948B0" w:rsidR="000B5EAB" w:rsidRDefault="000B5EAB" w:rsidP="000B5EAB">
      <w:pPr>
        <w:numPr>
          <w:ilvl w:val="0"/>
          <w:numId w:val="2"/>
        </w:numPr>
        <w:ind w:right="-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КП 59, дел 7, мв Бединска утрина, кат култура 11000, класа 4, повр.642 м/2.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Запишани </w:t>
      </w:r>
      <w:r>
        <w:rPr>
          <w:rFonts w:ascii="Arial" w:hAnsi="Arial" w:cs="Arial"/>
          <w:bCs/>
          <w:sz w:val="22"/>
          <w:szCs w:val="22"/>
        </w:rPr>
        <w:t xml:space="preserve">во </w:t>
      </w:r>
      <w:r>
        <w:rPr>
          <w:rFonts w:ascii="Arial" w:hAnsi="Arial" w:cs="Arial"/>
          <w:b/>
          <w:sz w:val="22"/>
          <w:szCs w:val="22"/>
        </w:rPr>
        <w:t>Имотен лист бр.188 за КО  Љубодраг,</w:t>
      </w:r>
      <w:r>
        <w:rPr>
          <w:rFonts w:ascii="Arial" w:hAnsi="Arial" w:cs="Arial"/>
          <w:bCs/>
          <w:sz w:val="22"/>
          <w:szCs w:val="22"/>
        </w:rPr>
        <w:t xml:space="preserve"> при АКН на РМ  Одделение за катастар на недвижности Куманово,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заради достава на </w:t>
      </w:r>
      <w:r>
        <w:rPr>
          <w:rFonts w:ascii="Arial" w:hAnsi="Arial" w:cs="Arial"/>
          <w:sz w:val="22"/>
          <w:szCs w:val="22"/>
          <w:lang w:val="mk-MK"/>
        </w:rPr>
        <w:t>Заклучок за</w:t>
      </w:r>
      <w:r>
        <w:rPr>
          <w:rFonts w:ascii="Arial" w:hAnsi="Arial" w:cs="Arial"/>
          <w:sz w:val="22"/>
          <w:szCs w:val="22"/>
          <w:lang w:val="mk-MK"/>
        </w:rPr>
        <w:t xml:space="preserve"> ВТОРА </w:t>
      </w:r>
      <w:r>
        <w:rPr>
          <w:rFonts w:ascii="Arial" w:hAnsi="Arial" w:cs="Arial"/>
          <w:sz w:val="22"/>
          <w:szCs w:val="22"/>
          <w:lang w:val="mk-MK"/>
        </w:rPr>
        <w:t xml:space="preserve"> прва усна јавна </w:t>
      </w:r>
      <w:r>
        <w:rPr>
          <w:rFonts w:ascii="Arial" w:hAnsi="Arial" w:cs="Arial"/>
          <w:sz w:val="22"/>
          <w:szCs w:val="22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Cs/>
          <w:sz w:val="22"/>
          <w:szCs w:val="22"/>
        </w:rPr>
        <w:t>Законот за извршување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  <w:lang w:val="mk-MK"/>
        </w:rPr>
        <w:t xml:space="preserve"> И.бр.149/17 од </w:t>
      </w:r>
      <w:r>
        <w:rPr>
          <w:rFonts w:ascii="Arial" w:hAnsi="Arial" w:cs="Arial"/>
          <w:sz w:val="22"/>
          <w:szCs w:val="22"/>
          <w:lang w:val="mk-MK"/>
        </w:rPr>
        <w:t>05.05.2022</w:t>
      </w:r>
      <w:r>
        <w:rPr>
          <w:rFonts w:ascii="Arial" w:hAnsi="Arial" w:cs="Arial"/>
          <w:sz w:val="22"/>
          <w:szCs w:val="22"/>
          <w:lang w:val="mk-MK"/>
        </w:rPr>
        <w:t xml:space="preserve"> година </w:t>
      </w:r>
      <w:r>
        <w:rPr>
          <w:rFonts w:ascii="Arial" w:hAnsi="Arial" w:cs="Arial"/>
          <w:sz w:val="22"/>
          <w:szCs w:val="22"/>
        </w:rPr>
        <w:t>ВО РОК ОД 1 (ЕДЕН) ДЕН, сметано од денот на објавување на ова јавно повикување во јавното гласило.</w:t>
      </w:r>
    </w:p>
    <w:p w14:paraId="678DAFBD" w14:textId="77777777" w:rsidR="000B5EAB" w:rsidRDefault="000B5EAB" w:rsidP="000B5EAB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419BDBAC" w14:textId="77777777" w:rsidR="000B5EAB" w:rsidRDefault="000B5EAB" w:rsidP="000B5E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АТ </w:t>
      </w:r>
      <w:r>
        <w:rPr>
          <w:rFonts w:ascii="Arial" w:eastAsiaTheme="minorHAnsi" w:hAnsi="Arial" w:cs="Arial"/>
          <w:sz w:val="22"/>
          <w:szCs w:val="22"/>
          <w:lang w:val="mk-MK"/>
        </w:rPr>
        <w:t>соседите чие земјиште граничи со земјиштето што се продава</w:t>
      </w:r>
      <w:r>
        <w:rPr>
          <w:rFonts w:ascii="Arial" w:hAnsi="Arial" w:cs="Arial"/>
          <w:sz w:val="22"/>
          <w:szCs w:val="22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14:paraId="1347328C" w14:textId="77777777" w:rsidR="000B5EAB" w:rsidRDefault="000B5EAB" w:rsidP="000B5EAB">
      <w:pPr>
        <w:rPr>
          <w:rFonts w:ascii="Arial" w:hAnsi="Arial" w:cs="Arial"/>
          <w:sz w:val="22"/>
          <w:szCs w:val="22"/>
          <w:lang w:val="mk-MK"/>
        </w:rPr>
      </w:pPr>
    </w:p>
    <w:p w14:paraId="2D6AEF44" w14:textId="77777777" w:rsidR="000B5EAB" w:rsidRDefault="000B5EAB" w:rsidP="000B5EAB">
      <w:pPr>
        <w:rPr>
          <w:rFonts w:ascii="Arial" w:hAnsi="Arial" w:cs="Arial"/>
          <w:sz w:val="22"/>
          <w:szCs w:val="22"/>
          <w:lang w:val="mk-MK"/>
        </w:rPr>
      </w:pPr>
    </w:p>
    <w:p w14:paraId="7A69C556" w14:textId="77777777" w:rsidR="000B5EAB" w:rsidRDefault="000B5EAB" w:rsidP="000B5EAB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14:paraId="46C478F1" w14:textId="77777777" w:rsidR="000B5EAB" w:rsidRDefault="000B5EAB" w:rsidP="000B5EAB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20" w:name="OIzvrsitel1"/>
      <w:bookmarkEnd w:id="20"/>
      <w:r>
        <w:rPr>
          <w:rFonts w:ascii="Arial" w:hAnsi="Arial" w:cs="Arial"/>
          <w:b/>
          <w:sz w:val="22"/>
          <w:szCs w:val="22"/>
          <w:lang w:val="mk-MK"/>
        </w:rPr>
        <w:t>Лазар Петровски</w:t>
      </w:r>
    </w:p>
    <w:p w14:paraId="7A608366" w14:textId="77777777" w:rsidR="000B5EAB" w:rsidRDefault="000B5EAB" w:rsidP="000B5EAB">
      <w:pPr>
        <w:rPr>
          <w:rFonts w:ascii="Arial" w:hAnsi="Arial" w:cs="Arial"/>
          <w:b/>
          <w:sz w:val="22"/>
          <w:szCs w:val="22"/>
          <w:lang w:val="mk-MK"/>
        </w:rPr>
      </w:pPr>
    </w:p>
    <w:p w14:paraId="639DD5B1" w14:textId="77777777" w:rsidR="000B5EAB" w:rsidRDefault="000B5EAB" w:rsidP="000B5EA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pict w14:anchorId="2D708D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F291C5FD-751A-4A7B-8706-29F7D524C2D1}" provid="{00000000-0000-0000-0000-000000000000}" o:suggestedsigner=" " issignatureline="t"/>
          </v:shape>
        </w:pict>
      </w:r>
    </w:p>
    <w:p w14:paraId="391BC809" w14:textId="77777777" w:rsidR="000B5EAB" w:rsidRDefault="000B5EAB" w:rsidP="000B5EAB">
      <w:pPr>
        <w:rPr>
          <w:rFonts w:ascii="Arial" w:hAnsi="Arial" w:cs="Arial"/>
          <w:b/>
          <w:sz w:val="22"/>
          <w:szCs w:val="22"/>
        </w:rPr>
      </w:pPr>
    </w:p>
    <w:p w14:paraId="79D5C7D9" w14:textId="77777777" w:rsidR="000B5EAB" w:rsidRDefault="000B5EAB" w:rsidP="000B5EAB">
      <w:pPr>
        <w:jc w:val="right"/>
        <w:rPr>
          <w:rFonts w:ascii="Arial" w:hAnsi="Arial" w:cs="Arial"/>
          <w:sz w:val="22"/>
          <w:szCs w:val="22"/>
        </w:rPr>
      </w:pPr>
    </w:p>
    <w:p w14:paraId="2E101748" w14:textId="2E78BAF3" w:rsidR="00174DBE" w:rsidRPr="000B5EAB" w:rsidRDefault="00174DBE" w:rsidP="000B5EAB"/>
    <w:sectPr w:rsidR="00174DBE" w:rsidRPr="000B5EA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8CE5" w14:textId="77777777" w:rsidR="000B5EAB" w:rsidRDefault="000B5EAB" w:rsidP="000B5EAB">
      <w:r>
        <w:separator/>
      </w:r>
    </w:p>
  </w:endnote>
  <w:endnote w:type="continuationSeparator" w:id="0">
    <w:p w14:paraId="5CE606C8" w14:textId="77777777" w:rsidR="000B5EAB" w:rsidRDefault="000B5EAB" w:rsidP="000B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EC8C" w14:textId="77777777" w:rsidR="000B5EAB" w:rsidRPr="000B5EAB" w:rsidRDefault="000B5EAB" w:rsidP="000B5E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76A98" w14:textId="77777777" w:rsidR="000B5EAB" w:rsidRDefault="000B5EAB" w:rsidP="000B5EAB">
      <w:r>
        <w:separator/>
      </w:r>
    </w:p>
  </w:footnote>
  <w:footnote w:type="continuationSeparator" w:id="0">
    <w:p w14:paraId="188D4AE6" w14:textId="77777777" w:rsidR="000B5EAB" w:rsidRDefault="000B5EAB" w:rsidP="000B5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1616477871">
    <w:abstractNumId w:val="0"/>
  </w:num>
  <w:num w:numId="2" w16cid:durableId="21417281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B5EAB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9611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5325D4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90E27E8"/>
  <w15:docId w15:val="{6613896C-CFB2-4F89-8542-9D3B5CE2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B5E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5EA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B5E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B5EAB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B5EA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ZzdKtvnraB2mI2KWHTYrHfB5GUuylidafUSmxqecEP8=</DigestValue>
    </Reference>
    <Reference Type="http://www.w3.org/2000/09/xmldsig#Object" URI="#idOfficeObject">
      <DigestMethod Algorithm="http://www.w3.org/2001/04/xmlenc#sha256"/>
      <DigestValue>97y8GB5s82f5K5Mqm92sE08KaTvHKLLbCn7OwNRbdTM=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pMlVhptuHHL2N3M5/uodeOLGmFRtUYbH6fycW749NqA=</DigestValue>
    </Reference>
    <Reference Type="http://www.w3.org/2000/09/xmldsig#Object" URI="#idValidSigLnImg">
      <DigestMethod Algorithm="http://www.w3.org/2001/04/xmlenc#sha256"/>
      <DigestValue>+hgMdBfP9HyICklEABro3mrzU00RNiNjRMrxgv21ZEU=</DigestValue>
    </Reference>
    <Reference Type="http://www.w3.org/2000/09/xmldsig#Object" URI="#idInvalidSigLnImg">
      <DigestMethod Algorithm="http://www.w3.org/2001/04/xmlenc#sha256"/>
      <DigestValue>iLErL8MIDFm+q8Z+s8ZpENl9A9eef3JtQ4pgalg/f+8=</DigestValue>
    </Reference>
  </SignedInfo>
  <SignatureValue>BZzmwxAt9fdBR7NFEbWx1Vxk4dt3dYtyGUEV7Pz2JE72F/uU4TaO+hW4cOTtJWfvqfqaO/N/dNr8
m8D1X8Ef8TAzo4rWM2reb3nKnD3H0UaP7Rk6Kze8t82uZz/4ZNN5gXpFy10aRPVxLxkPHYT1IIOm
qYUhDN7ho1xZ0HnjfPeHXR28vlZkBfRI9x+OTPBVfmFIPfQ1jGQOtMSlEYb18iwTfDhiZHatJ0sd
ItcymHJIDsb0x6A3GCMcZmnACnF4FdpOpzTlxTLbPXZ5V3HbChZU0inCA5fHYZBKws8EmCOR3cNT
zcgWVZevVKQSJUz+tJWFwRniOUfORKOje9dBIg==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jwh+E4ApZTzFMWkAp+qcy7OlUMJ8FtDIJileghBgxfA=</DigestValue>
      </Reference>
      <Reference URI="/word/endnotes.xml?ContentType=application/vnd.openxmlformats-officedocument.wordprocessingml.endnotes+xml">
        <DigestMethod Algorithm="http://www.w3.org/2001/04/xmlenc#sha256"/>
        <DigestValue>2lUJB0PMZhPK1YZtwgFQpbp2upj/MSliADkNeiskw7c=</DigestValue>
      </Reference>
      <Reference URI="/word/fontTable.xml?ContentType=application/vnd.openxmlformats-officedocument.wordprocessingml.fontTable+xml">
        <DigestMethod Algorithm="http://www.w3.org/2001/04/xmlenc#sha256"/>
        <DigestValue>dJP1HJLtPSphdKilCCAAJXWQTgRggagKeWQwrNZRagk=</DigestValue>
      </Reference>
      <Reference URI="/word/footer1.xml?ContentType=application/vnd.openxmlformats-officedocument.wordprocessingml.footer+xml">
        <DigestMethod Algorithm="http://www.w3.org/2001/04/xmlenc#sha256"/>
        <DigestValue>6SSxsgZJeDf//dYD1MkdzaHchIGrYmYUSTlTaAOt8xA=</DigestValue>
      </Reference>
      <Reference URI="/word/footnotes.xml?ContentType=application/vnd.openxmlformats-officedocument.wordprocessingml.footnotes+xml">
        <DigestMethod Algorithm="http://www.w3.org/2001/04/xmlenc#sha256"/>
        <DigestValue>kAZxcwL9eeyebkh0WPQReWActg+49iU0kqQ+zdmayl4=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xq7KlWjWY4PY0c5vvwCYNs+Cp7tTQ9dDo2f/qghjCjk=</DigestValue>
      </Reference>
      <Reference URI="/word/numbering.xml?ContentType=application/vnd.openxmlformats-officedocument.wordprocessingml.numbering+xml">
        <DigestMethod Algorithm="http://www.w3.org/2001/04/xmlenc#sha256"/>
        <DigestValue>acPekHLzKn8+N51e/EYnd77fVBY+g2edm7wYPhG/kfg=</DigestValue>
      </Reference>
      <Reference URI="/word/settings.xml?ContentType=application/vnd.openxmlformats-officedocument.wordprocessingml.settings+xml">
        <DigestMethod Algorithm="http://www.w3.org/2001/04/xmlenc#sha256"/>
        <DigestValue>hb8zxImacWT6VLOQ+mGc2rYO+RRzPg4qRA2atuEyxtY=</DigestValue>
      </Reference>
      <Reference URI="/word/styles.xml?ContentType=application/vnd.openxmlformats-officedocument.wordprocessingml.styles+xml">
        <DigestMethod Algorithm="http://www.w3.org/2001/04/xmlenc#sha256"/>
        <DigestValue>NmARMpiSE78N28Cvo5w9JAeVy5Q1ruyIQ0VSvkn8ra8=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fzRQ3dh3V1pUNhHqRuas8cgGASSajwM0skM3GqJC4JI=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2022-05-05T08:40:52Z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{F291C5FD-751A-4A7B-8706-29F7D524C2D1}</SetupID>
          <SignatureText> </SignatureText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2022-05-05T08:40:52Z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</xd:CertificateValues>
        </xd:UnsignedSignatureProperties>
      </xd:UnsignedProperties>
    </xd:QualifyingProperties>
  </Object>
  <Object Id="idValidSigLnImg">AQAAAGwAAAAAAAAAAAAAAP8AAAB/AAAAAAAAAAAAAADrEQAA8AgAACBFTUYAAAEAhBkAAKI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CAAAAAAAAAAMNK3/n8AAAAw0rf+fwAAnDq1t/5/AAAAAP0c/38AAOHOJbf+fwAAMBb9HP9/AACcOrW3/n8AAMgWAAAAAAAAQAAAwP5/AAAAAP0c/38AALHRJbf+fwAABAAAAAAAAAAwFv0c/38AAICZD3v5AAAAnDq1twAAAABIAAAAAAAAAJw6tbf+fwAAqDPSt/5/AADAPrW3/n8AAAEAAAAAAAAAPmS1t/5/AAAAAP0c/38AAAAAAAAAAAAAAAAAAJ0CAADAxy1hnQIAAEAOkVOdAgAAS6aaHP9/AABgmg97+QAAAPmaD3v5AAAAAAAAAAAAAAAAAAAAZHYACAAAAAAlAAAADAAAAAEAAAAYAAAADAAAAAAAAAASAAAADAAAAAEAAAAeAAAAGAAAAMkAAAAEAAAA9wAAABEAAAAlAAAADAAAAAEAAABUAAAAfAAAAMoAAAAEAAAA9QAAABAAAAABAAAAVVWPQYX2jkHKAAAABAAAAAgAAABMAAAAAAAAAAAAAAAAAAAA//////////9cAAAANQAvADU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D1qVGdAgAAAAAAAAAAAAABAAAAAAAAAIiuvRz/fwAAAAAAAAAAAACAP/0c/38AAAkAAAABAAAACQAAAAAAAAAAAAAAAAAAAAAAAAAAAAAA7T+CGY98AAAAAAAAAAAAAAAAAAAAAAAAkG4DZJ0CAABADpFTnQIAADCzD3sAAAAAAAAAAAAAAAAHAAAAAAAAAAAAAAAAAAAAbLIPe/kAAACpsg97+QAAAGG3lhz/fwAA/////wAAAQCAsQ97AAAAAAAAAAAAAAAA+ADEHv9/AABADpFTnQIAAEummhz/fwAAELIPe/kAAACpsg97+QAAACBnWGGd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CkUZ0CAAACAAAAnQIAACgAAAAAAAAAiK69HP9/AAAAAAAAAAAAAGiXpLb+fwAA/////wIAAAAA91VknQIAAAAAAAAAAAAAAAAAAAAAAACdgYIZj3wAAAAAAAAAAAAAAAAAAP5/AADg////AAAAAEAOkVOdAgAA2BQPewAAAAAAAAAAAAAAAAYAAAAAAAAAAAAAAAAAAAD8Ew97+QAAADkUD3v5AAAAYbeWHP9/AAABAAAAAAAAAAAohmQAAAAASHvLtv5/AACAVJdknQIAAEAOkVOdAgAAS6aaHP9/AACgEw97+QAAADkUD3v5AAAA4HBYYZ0CAAAAAAAAZHYACAAAAAAlAAAADAAAAAMAAAAYAAAADAAAAAAAAAASAAAADAAAAAEAAAAWAAAADAAAAAgAAABUAAAAVAAAAAoAAAAnAAAAHgAAAEoAAAABAAAAVVWPQYX2j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Qu6S2/n8AAAAAAAD+fwAAELuktv5/AACIrr0c/38AAAAAAAAAAAAAAAAAAAAAAAAgMoZknQIAAAAAAAAAAAAAAAAAAAAAAAAAAAAAAAAAAO2BghmPfAAA5mobtv5/AADIs6S2/n8AAPD///8AAAAAQA6RU50CAABIFQ97AAAAAAAAAAAAAAAACQAAAAAAAAAAAAAAAAAAAGwUD3v5AAAAqRQPe/kAAABht5Yc/38AABC7pLb+fwAAZDIktgAAAACgHA97+QAAAAAAAAAAAAAAQA6RU50CAABLppoc/38AABAUD3v5AAAAqRQPe/kAAADQlk9knQIAAAAAAABkdgAIAAAAACUAAAAMAAAABAAAABgAAAAMAAAAAAAAABIAAAAMAAAAAQAAAB4AAAAYAAAAKQAAADMAAAAvAAAASAAAACUAAAAMAAAABAAAAFQAAABUAAAAKgAAADMAAAAtAAAARwAAAAEAAABVVY9BhfaO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BVVY9BhfaOQQoAAABQAAAAAQAAAEwAAAAAAAAAAAAAAAAAAAD//////////1AAAAAgAP8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BVVY9BhfaO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  <Object Id="idInvalidSigLnImg">AQAAAGwAAAAAAAAAAAAAAP8AAAB/AAAAAAAAAAAAAADrEQAA8AgAACBFTUYAAAEAOB0AAKg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H//w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f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DDSt/5/AAAAMNK3/n8AAJw6tbf+fwAAAAD9HP9/AADhziW3/n8AADAW/Rz/fwAAnDq1t/5/AADIFgAAAAAAAEAAAMD+fwAAAAD9HP9/AACx0SW3/n8AAAQAAAAAAAAAMBb9HP9/AACAmQ97+QAAAJw6tbcAAAAASAAAAAAAAACcOrW3/n8AAKgz0rf+fwAAwD61t/5/AAABAAAAAAAAAD5ktbf+fwAAAAD9HP9/AAAAAAAAAAAAAAAAAACdAgAAwMctYZ0CAABADpFTnQIAAEummhz/fwAAYJoPe/kAAAD5mg97+QAAAAAAAAAAAAAAAAAAAGR2AAgAAAAAJQAAAAwAAAABAAAAGAAAAAwAAAD/AAAAEgAAAAwAAAABAAAAHgAAABgAAAAiAAAABAAAAHoAAAARAAAAJQAAAAwAAAABAAAAVAAAALQAAAAjAAAABAAAAHgAAAAQAAAAAQAAAFVVj0GF9o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1qVGdAgAAAAAAAAAAAAABAAAAAAAAAIiuvRz/fwAAAAAAAAAAAACAP/0c/38AAAkAAAABAAAACQAAAAAAAAAAAAAAAAAAAAAAAAAAAAAA7T+CGY98AAAAAAAAAAAAAAAAAAAAAAAAkG4DZJ0CAABADpFTnQIAADCzD3sAAAAAAAAAAAAAAAAHAAAAAAAAAAAAAAAAAAAAbLIPe/kAAACpsg97+QAAAGG3lhz/fwAA/////wAAAQCAsQ97AAAAAAAAAAAAAAAA+ADEHv9/AABADpFTnQIAAEummhz/fwAAELIPe/kAAACpsg97+QAAACBnWGGd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CkUZ0CAAACAAAAnQIAACgAAAAAAAAAiK69HP9/AAAAAAAAAAAAAGiXpLb+fwAA/////wIAAAAA91VknQIAAAAAAAAAAAAAAAAAAAAAAACdgYIZj3wAAAAAAAAAAAAAAAAAAP5/AADg////AAAAAEAOkVOdAgAA2BQPewAAAAAAAAAAAAAAAAYAAAAAAAAAAAAAAAAAAAD8Ew97+QAAADkUD3v5AAAAYbeWHP9/AAABAAAAAAAAAAAohmQAAAAASHvLtv5/AACAVJdknQIAAEAOkVOdAgAAS6aaHP9/AACgEw97+QAAADkUD3v5AAAA4HBYYZ0CAAAAAAAAZHYACAAAAAAlAAAADAAAAAMAAAAYAAAADAAAAAAAAAASAAAADAAAAAEAAAAWAAAADAAAAAgAAABUAAAAVAAAAAoAAAAnAAAAHgAAAEoAAAABAAAAVVWPQYX2j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Qu6S2/n8AAAAAAAD+fwAAELuktv5/AACIrr0c/38AAAAAAAAAAAAAAAAAAAAAAAAgMoZknQIAAAAAAAAAAAAAAAAAAAAAAAAAAAAAAAAAAO2BghmPfAAA5mobtv5/AADIs6S2/n8AAPD///8AAAAAQA6RU50CAABIFQ97AAAAAAAAAAAAAAAACQAAAAAAAAAAAAAAAAAAAGwUD3v5AAAAqRQPe/kAAABht5Yc/38AABC7pLb+fwAAZDIktgAAAACgHA97+QAAAAAAAAAAAAAAQA6RU50CAABLppoc/38AABAUD3v5AAAAqRQPe/kAAADQlk9knQIAAAAAAABkdgAIAAAAACUAAAAMAAAABAAAABgAAAAMAAAAAAAAABIAAAAMAAAAAQAAAB4AAAAYAAAAKQAAADMAAAAvAAAASAAAACUAAAAMAAAABAAAAFQAAABUAAAAKgAAADMAAAAtAAAARwAAAAEAAABVVY9BhfaO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BVVY9BhfaOQQoAAABQAAAAAQAAAEwAAAAAAAAAAAAAAAAAAAD//////////1AAAAAgAP8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BVVY9BhfaO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Lazar Petrovski</cp:lastModifiedBy>
  <cp:revision>3</cp:revision>
  <cp:lastPrinted>2008-01-18T11:23:00Z</cp:lastPrinted>
  <dcterms:created xsi:type="dcterms:W3CDTF">2022-05-05T08:39:00Z</dcterms:created>
  <dcterms:modified xsi:type="dcterms:W3CDTF">2022-05-05T08:40:00Z</dcterms:modified>
</cp:coreProperties>
</file>