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A233D" w:rsidRPr="002A233D">
              <w:rPr>
                <w:rFonts w:ascii="Arial" w:hAnsi="Arial" w:cs="Arial"/>
                <w:b/>
                <w:lang w:val="ru-RU"/>
              </w:rPr>
              <w:t>64/2024</w:t>
            </w:r>
          </w:p>
          <w:p w:rsidR="00AA5DBC" w:rsidRDefault="00AA5DBC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6352C4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Заменик Извршителот Александар Чамовски на</w:t>
      </w:r>
      <w:r w:rsidR="00A36AF4">
        <w:rPr>
          <w:rFonts w:ascii="Arial" w:hAnsi="Arial" w:cs="Arial"/>
          <w:lang w:val="mk-MK"/>
        </w:rPr>
        <w:t xml:space="preserve">Извршителот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2A233D" w:rsidRPr="002A233D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2A233D" w:rsidRPr="002A233D">
        <w:rPr>
          <w:rFonts w:ascii="Arial" w:hAnsi="Arial" w:cs="Arial"/>
          <w:b/>
          <w:bCs/>
          <w:color w:val="000000"/>
          <w:lang w:val="en-US"/>
        </w:rPr>
        <w:t xml:space="preserve">ТТК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 w:rsidR="002A233D" w:rsidRPr="002A233D"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Скопје-Центар</w:t>
      </w:r>
      <w:proofErr w:type="spellEnd"/>
      <w:r w:rsidR="00A36AF4">
        <w:rPr>
          <w:rFonts w:ascii="Arial" w:hAnsi="Arial" w:cs="Arial"/>
          <w:lang w:val="mk-MK"/>
        </w:rPr>
        <w:t xml:space="preserve"> со ЕДБ </w:t>
      </w:r>
      <w:r w:rsidR="002A233D" w:rsidRPr="002A233D">
        <w:rPr>
          <w:rFonts w:ascii="Arial" w:hAnsi="Arial" w:cs="Arial"/>
          <w:color w:val="000000"/>
          <w:lang w:val="en-US"/>
        </w:rPr>
        <w:t>4030006597638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и седиште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ул.Народен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Фронт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бр.19а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2A233D" w:rsidRPr="002A233D">
        <w:rPr>
          <w:rFonts w:ascii="Arial" w:hAnsi="Arial" w:cs="Arial"/>
          <w:color w:val="000000"/>
          <w:lang w:val="en-US"/>
        </w:rPr>
        <w:t>ОДУ бр.976/11</w:t>
      </w:r>
      <w:r w:rsidR="00A36AF4">
        <w:rPr>
          <w:rFonts w:ascii="Arial" w:hAnsi="Arial" w:cs="Arial"/>
          <w:lang w:val="mk-MK"/>
        </w:rPr>
        <w:t xml:space="preserve"> од </w:t>
      </w:r>
      <w:r w:rsidR="002A233D" w:rsidRPr="002A233D">
        <w:rPr>
          <w:rFonts w:ascii="Arial" w:hAnsi="Arial" w:cs="Arial"/>
          <w:color w:val="000000"/>
          <w:lang w:val="en-US"/>
        </w:rPr>
        <w:t>12.12.2011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Нотар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Јанко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Милушев</w:t>
      </w:r>
      <w:proofErr w:type="spellEnd"/>
      <w:r w:rsidR="00A36AF4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Петре</w:t>
      </w:r>
      <w:proofErr w:type="spellEnd"/>
      <w:r w:rsidR="002A233D" w:rsidRPr="002A233D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2A233D" w:rsidRPr="002A233D">
        <w:rPr>
          <w:rFonts w:ascii="Arial" w:hAnsi="Arial" w:cs="Arial"/>
          <w:b/>
          <w:bCs/>
          <w:color w:val="000000"/>
          <w:lang w:val="en-US"/>
        </w:rPr>
        <w:t>Тодоров</w:t>
      </w:r>
      <w:proofErr w:type="spellEnd"/>
      <w:r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с.Иловица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бр.154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2A233D" w:rsidRPr="002A233D">
        <w:rPr>
          <w:rFonts w:ascii="Arial" w:hAnsi="Arial" w:cs="Arial"/>
          <w:color w:val="000000"/>
          <w:lang w:val="en-US"/>
        </w:rPr>
        <w:t xml:space="preserve">1.016.834,00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ден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15.07.2024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6352C4">
        <w:rPr>
          <w:rFonts w:ascii="Arial" w:hAnsi="Arial" w:cs="Arial"/>
          <w:b/>
          <w:lang w:val="mk-MK"/>
        </w:rPr>
        <w:t xml:space="preserve"> ВТОРА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Default="00905C7E" w:rsidP="00905C7E">
      <w:pPr>
        <w:jc w:val="center"/>
        <w:rPr>
          <w:rFonts w:ascii="Arial" w:hAnsi="Arial" w:cs="Arial"/>
          <w:b/>
          <w:lang w:val="en-US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Default="00905C7E" w:rsidP="00905C7E">
      <w:pPr>
        <w:rPr>
          <w:rFonts w:ascii="Arial" w:hAnsi="Arial" w:cs="Arial"/>
          <w:b/>
          <w:lang w:val="en-US"/>
        </w:rPr>
      </w:pPr>
    </w:p>
    <w:p w:rsidR="006352C4" w:rsidRPr="006352C4" w:rsidRDefault="006352C4" w:rsidP="00905C7E">
      <w:pPr>
        <w:rPr>
          <w:rFonts w:ascii="Arial" w:hAnsi="Arial" w:cs="Arial"/>
          <w:lang w:val="en-US"/>
        </w:rPr>
      </w:pPr>
    </w:p>
    <w:p w:rsidR="006352C4" w:rsidRDefault="006352C4" w:rsidP="006352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Семејна куќа и помошен објект со дворно место на,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50000 1, во површина од 126 м2,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50000 2, во површина од 47 м2,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70000, во површина од 869 м2,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зграда-ПОМОШНИ ПРОСТОРИИ, влез 1, кат ПО, во површина од 42 м2, 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зграда-СТАН ВО СЕМЕЈНА ЗГРАДА, влез 1, кат ПР, број 01, во површина од 81 м2, 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зграда-ЛОЃИИ, БАЛКОНИ И ТЕРАСИ, влез 1, кат ПР, број 01, во површина од 9 м2, 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2, намена на зграда-ПОМОШНИ ПРОСТОРИИ, влез 1, кат ПР, во површина од 35 м2, 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бр.908 КО ИЛОВИЦА</w:t>
      </w:r>
      <w:r>
        <w:rPr>
          <w:rFonts w:ascii="Arial" w:hAnsi="Arial" w:cs="Arial"/>
          <w:bCs/>
          <w:lang w:val="mk-MK"/>
        </w:rPr>
        <w:t>, при АКН-Струмица,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Петре А.Тодоров.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6352C4" w:rsidRDefault="006352C4" w:rsidP="006352C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01.08.2024</w:t>
      </w:r>
      <w:r>
        <w:rPr>
          <w:rFonts w:ascii="Arial" w:hAnsi="Arial" w:cs="Arial"/>
          <w:b/>
          <w:lang w:val="mk-MK"/>
        </w:rPr>
        <w:t xml:space="preserve"> година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, ул.Ленинова ГТЦ бр.14/1-13. 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утврдена со заклучок на извршителот </w:t>
      </w:r>
      <w:r>
        <w:rPr>
          <w:rFonts w:ascii="Arial" w:hAnsi="Arial" w:cs="Arial"/>
          <w:lang w:val="ru-RU"/>
        </w:rPr>
        <w:t xml:space="preserve">И.бр.64/2024 од </w:t>
      </w:r>
      <w:r>
        <w:rPr>
          <w:rFonts w:ascii="Arial" w:hAnsi="Arial" w:cs="Arial"/>
          <w:lang w:val="en-US"/>
        </w:rPr>
        <w:t>15.07</w:t>
      </w:r>
      <w:r>
        <w:rPr>
          <w:rFonts w:ascii="Arial" w:hAnsi="Arial" w:cs="Arial"/>
          <w:lang w:val="ru-RU"/>
        </w:rPr>
        <w:t>.2024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изнесува 1.</w:t>
      </w:r>
      <w:r>
        <w:rPr>
          <w:rFonts w:ascii="Arial" w:hAnsi="Arial" w:cs="Arial"/>
          <w:b/>
          <w:lang w:val="en-US"/>
        </w:rPr>
        <w:t>297.709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b/>
          <w:lang w:val="en-US"/>
        </w:rPr>
        <w:t xml:space="preserve">, </w:t>
      </w:r>
      <w:r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второто јавно наддавање.</w:t>
      </w:r>
    </w:p>
    <w:p w:rsidR="006352C4" w:rsidRDefault="006352C4" w:rsidP="006352C4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товари-Налог И.бр.805/2011 од 01.06.2015г., Налог И.бр.64/2024 од 19.03.2024г., двата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 xml:space="preserve">Струмица  и хипотека </w:t>
      </w:r>
      <w:r>
        <w:rPr>
          <w:rFonts w:ascii="Arial" w:hAnsi="Arial" w:cs="Arial"/>
          <w:color w:val="000000"/>
          <w:lang w:val="mk-MK" w:eastAsia="mk-MK"/>
        </w:rPr>
        <w:t>ОДУ бр.976/11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12.12.2011г.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bCs/>
          <w:color w:val="000000"/>
          <w:lang w:val="mk-MK" w:eastAsia="mk-MK"/>
        </w:rPr>
        <w:t xml:space="preserve"> од Струмица, во корист на </w:t>
      </w:r>
      <w:r>
        <w:rPr>
          <w:rFonts w:ascii="Arial" w:hAnsi="Arial" w:cs="Arial"/>
          <w:lang w:val="mk-MK"/>
        </w:rPr>
        <w:t xml:space="preserve">доверителот </w:t>
      </w:r>
      <w:r>
        <w:rPr>
          <w:rFonts w:ascii="Arial" w:hAnsi="Arial" w:cs="Arial"/>
          <w:bCs/>
          <w:color w:val="000000"/>
          <w:lang w:val="mk-MK" w:eastAsia="mk-MK"/>
        </w:rPr>
        <w:t>ТТК Банка АД Скопје</w:t>
      </w:r>
      <w:r>
        <w:rPr>
          <w:rFonts w:ascii="Arial" w:hAnsi="Arial" w:cs="Arial"/>
          <w:lang w:val="ru-RU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905C7E">
        <w:rPr>
          <w:rFonts w:ascii="Arial" w:hAnsi="Arial" w:cs="Arial"/>
          <w:lang w:val="ru-RU"/>
        </w:rPr>
        <w:t xml:space="preserve"> </w:t>
      </w:r>
      <w:proofErr w:type="gramStart"/>
      <w:r w:rsidR="002A233D" w:rsidRPr="002A233D">
        <w:rPr>
          <w:rFonts w:ascii="Arial" w:hAnsi="Arial" w:cs="Arial"/>
          <w:color w:val="000000"/>
          <w:lang w:val="en-US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Банка</w:t>
      </w:r>
      <w:proofErr w:type="spellEnd"/>
      <w:r w:rsidR="002A233D" w:rsidRPr="002A233D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="002A233D" w:rsidRPr="002A233D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="002A233D" w:rsidRPr="002A233D">
        <w:rPr>
          <w:rFonts w:ascii="Arial" w:hAnsi="Arial" w:cs="Arial"/>
          <w:color w:val="000000"/>
          <w:lang w:val="en-US"/>
        </w:rPr>
        <w:t>МК5027006113099</w:t>
      </w:r>
      <w:r w:rsidR="00285A4E">
        <w:rPr>
          <w:rFonts w:ascii="Arial" w:hAnsi="Arial" w:cs="Arial"/>
          <w:lang w:val="en-US"/>
        </w:rPr>
        <w:t>.</w:t>
      </w:r>
      <w:proofErr w:type="gramEnd"/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6352C4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6352C4">
        <w:rPr>
          <w:rFonts w:ascii="Arial" w:hAnsi="Arial" w:cs="Arial"/>
          <w:lang w:val="mk-MK"/>
        </w:rPr>
        <w:t>дневен весник-Нова Македонија</w:t>
      </w:r>
      <w:r w:rsidR="006352C4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ru-RU"/>
        </w:rPr>
        <w:t xml:space="preserve"> </w:t>
      </w:r>
      <w:r w:rsidRPr="00905C7E">
        <w:rPr>
          <w:rFonts w:ascii="Arial" w:hAnsi="Arial" w:cs="Arial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352C4" w:rsidRDefault="006352C4" w:rsidP="006352C4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          </w:t>
      </w:r>
      <w:r>
        <w:rPr>
          <w:rFonts w:ascii="Arial" w:hAnsi="Arial" w:cs="Arial"/>
          <w:lang w:val="mk-MK"/>
        </w:rPr>
        <w:t>З А М Е Н И К</w:t>
      </w:r>
      <w:r>
        <w:rPr>
          <w:rFonts w:ascii="Calibri" w:hAnsi="Calibr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0"/>
      </w:tblGrid>
      <w:tr w:rsidR="006352C4" w:rsidTr="006352C4">
        <w:tc>
          <w:tcPr>
            <w:tcW w:w="5377" w:type="dxa"/>
          </w:tcPr>
          <w:p w:rsidR="006352C4" w:rsidRDefault="006352C4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6352C4" w:rsidRDefault="006352C4">
            <w:pPr>
              <w:jc w:val="center"/>
              <w:rPr>
                <w:lang w:val="mk-MK"/>
              </w:rPr>
            </w:pPr>
          </w:p>
        </w:tc>
      </w:tr>
    </w:tbl>
    <w:p w:rsidR="006352C4" w:rsidRDefault="006352C4" w:rsidP="006352C4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6352C4" w:rsidRDefault="006352C4" w:rsidP="006352C4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BC"/>
    <w:rsid w:val="0015082C"/>
    <w:rsid w:val="00162356"/>
    <w:rsid w:val="001D1202"/>
    <w:rsid w:val="00285A4E"/>
    <w:rsid w:val="002A233D"/>
    <w:rsid w:val="002D6E87"/>
    <w:rsid w:val="00334708"/>
    <w:rsid w:val="003711E6"/>
    <w:rsid w:val="003F4FE9"/>
    <w:rsid w:val="005B06D5"/>
    <w:rsid w:val="005E2113"/>
    <w:rsid w:val="005E2B25"/>
    <w:rsid w:val="00606449"/>
    <w:rsid w:val="0062796F"/>
    <w:rsid w:val="006352C4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5DBC"/>
    <w:rsid w:val="00AA634A"/>
    <w:rsid w:val="00AC774B"/>
    <w:rsid w:val="00AF6DA8"/>
    <w:rsid w:val="00BB3810"/>
    <w:rsid w:val="00BF020B"/>
    <w:rsid w:val="00BF4AB8"/>
    <w:rsid w:val="00C557C5"/>
    <w:rsid w:val="00D07FD4"/>
    <w:rsid w:val="00D319A6"/>
    <w:rsid w:val="00D77ECA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\Desktop\&#1047;&#1072;&#1082;&#1083;&#1091;&#1095;&#1086;&#1082;%20&#1079;&#1072;%20&#1091;&#1089;&#1085;&#1072;%20&#1112;&#1072;&#1074;&#1085;&#1072;%20&#1087;&#1088;&#1086;&#1076;&#1072;&#1078;&#1073;&#1072;_15.07.2024_57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продажба_15.07.2024_5722</Template>
  <TotalTime>0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pc1</dc:creator>
  <cp:lastModifiedBy>Комора на извршители</cp:lastModifiedBy>
  <cp:revision>2</cp:revision>
  <cp:lastPrinted>2003-12-24T09:44:00Z</cp:lastPrinted>
  <dcterms:created xsi:type="dcterms:W3CDTF">2024-07-15T13:06:00Z</dcterms:created>
  <dcterms:modified xsi:type="dcterms:W3CDTF">2024-07-15T13:06:00Z</dcterms:modified>
</cp:coreProperties>
</file>