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2F8" w:rsidRDefault="00CA72F8" w:rsidP="00CA72F8">
      <w:pPr>
        <w:ind w:firstLine="720"/>
        <w:rPr>
          <w:rFonts w:ascii="Arial" w:hAnsi="Arial" w:cs="Arial"/>
        </w:rPr>
      </w:pPr>
    </w:p>
    <w:p w:rsidR="00CA72F8" w:rsidRPr="00CA72F8" w:rsidRDefault="00CA72F8" w:rsidP="00CA72F8">
      <w:pPr>
        <w:tabs>
          <w:tab w:val="left" w:pos="7095"/>
        </w:tabs>
        <w:ind w:firstLine="720"/>
        <w:rPr>
          <w:rFonts w:ascii="Arial" w:hAnsi="Arial" w:cs="Arial"/>
          <w:lang w:val="en-US"/>
        </w:rPr>
      </w:pPr>
      <w:r>
        <w:rPr>
          <w:rFonts w:ascii="Arial" w:hAnsi="Arial" w:cs="Arial"/>
        </w:rPr>
        <w:tab/>
        <w:t xml:space="preserve">     И.бр.</w:t>
      </w:r>
      <w:r>
        <w:rPr>
          <w:rFonts w:ascii="Arial" w:hAnsi="Arial" w:cs="Arial"/>
          <w:lang w:val="en-US"/>
        </w:rPr>
        <w:t>1709</w:t>
      </w:r>
      <w:r>
        <w:rPr>
          <w:rFonts w:ascii="Arial" w:hAnsi="Arial" w:cs="Arial"/>
        </w:rPr>
        <w:t>/20</w:t>
      </w:r>
      <w:r>
        <w:rPr>
          <w:rFonts w:ascii="Arial" w:hAnsi="Arial" w:cs="Arial"/>
          <w:lang w:val="en-US"/>
        </w:rPr>
        <w:t>21</w:t>
      </w:r>
    </w:p>
    <w:p w:rsidR="00CA72F8" w:rsidRDefault="00CA72F8" w:rsidP="00CA72F8">
      <w:pPr>
        <w:ind w:firstLine="720"/>
        <w:rPr>
          <w:rFonts w:ascii="Arial" w:hAnsi="Arial" w:cs="Arial"/>
          <w:lang w:val="en-US"/>
        </w:rPr>
      </w:pPr>
      <w:r>
        <w:rPr>
          <w:rFonts w:ascii="Arial" w:hAnsi="Arial" w:cs="Arial"/>
        </w:rPr>
        <w:t xml:space="preserve">Врз основа на член </w:t>
      </w:r>
      <w:r>
        <w:rPr>
          <w:rFonts w:ascii="Arial" w:hAnsi="Arial" w:cs="Arial"/>
          <w:lang w:val="en-US"/>
        </w:rPr>
        <w:t>48</w:t>
      </w:r>
      <w:r>
        <w:rPr>
          <w:rFonts w:ascii="Arial" w:hAnsi="Arial" w:cs="Arial"/>
        </w:rPr>
        <w:t xml:space="preserve"> од Законот за извршување, Извршителот Каролина Таневска од Прилеп ја врши следната</w:t>
      </w:r>
      <w:r>
        <w:rPr>
          <w:rFonts w:ascii="Arial" w:hAnsi="Arial" w:cs="Arial"/>
          <w:lang w:val="en-US"/>
        </w:rPr>
        <w:t>:</w:t>
      </w:r>
    </w:p>
    <w:p w:rsidR="00CA72F8" w:rsidRDefault="00CA72F8" w:rsidP="00CA72F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ЈАВНА ОБЈАВА</w:t>
      </w:r>
    </w:p>
    <w:p w:rsidR="00CA72F8" w:rsidRDefault="00CA72F8" w:rsidP="00CA72F8">
      <w:pPr>
        <w:pStyle w:val="BodyText"/>
        <w:ind w:firstLine="720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Се повикува лиц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  <w:lang w:val="mk-MK"/>
        </w:rPr>
        <w:t xml:space="preserve">то  </w:t>
      </w:r>
      <w:r w:rsidRPr="00CA72F8">
        <w:rPr>
          <w:rFonts w:ascii="Arial" w:hAnsi="Arial" w:cs="Arial"/>
          <w:sz w:val="22"/>
          <w:szCs w:val="22"/>
          <w:lang w:val="mk-MK"/>
        </w:rPr>
        <w:t>ВОИСЛАВ БОШКОСКИ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>со живеалиште на ул:,,</w:t>
      </w:r>
      <w:r w:rsidRPr="00CA72F8">
        <w:t xml:space="preserve"> </w:t>
      </w:r>
      <w:r w:rsidRPr="00CA72F8">
        <w:rPr>
          <w:rFonts w:ascii="Arial" w:hAnsi="Arial" w:cs="Arial"/>
          <w:sz w:val="22"/>
          <w:szCs w:val="22"/>
          <w:lang w:val="mk-MK"/>
        </w:rPr>
        <w:t xml:space="preserve">Ваљевска </w:t>
      </w:r>
      <w:r>
        <w:rPr>
          <w:rFonts w:ascii="Arial" w:hAnsi="Arial" w:cs="Arial"/>
          <w:sz w:val="22"/>
          <w:szCs w:val="22"/>
          <w:lang w:val="mk-MK"/>
        </w:rPr>
        <w:t>'' бр.</w:t>
      </w:r>
      <w:r w:rsidRPr="00CA72F8">
        <w:t xml:space="preserve"> </w:t>
      </w:r>
      <w:r w:rsidRPr="00CA72F8">
        <w:rPr>
          <w:rFonts w:ascii="Arial" w:hAnsi="Arial" w:cs="Arial"/>
          <w:sz w:val="22"/>
          <w:szCs w:val="22"/>
          <w:lang w:val="mk-MK"/>
        </w:rPr>
        <w:t>2-16</w:t>
      </w:r>
      <w:r>
        <w:rPr>
          <w:rFonts w:ascii="Arial" w:hAnsi="Arial" w:cs="Arial"/>
          <w:sz w:val="22"/>
          <w:szCs w:val="22"/>
          <w:lang w:val="mk-MK"/>
        </w:rPr>
        <w:t xml:space="preserve">, Прилеп да се јави во канцеларијата на </w:t>
      </w:r>
      <w:proofErr w:type="spellStart"/>
      <w:r>
        <w:rPr>
          <w:rFonts w:ascii="Arial" w:hAnsi="Arial" w:cs="Arial"/>
          <w:sz w:val="22"/>
          <w:szCs w:val="22"/>
        </w:rPr>
        <w:t>Извршителот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Каролина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Таневска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од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Прилеп</w:t>
      </w:r>
      <w:proofErr w:type="spellEnd"/>
      <w:r>
        <w:rPr>
          <w:rFonts w:ascii="Arial" w:hAnsi="Arial" w:cs="Arial"/>
          <w:sz w:val="22"/>
          <w:szCs w:val="22"/>
          <w:lang w:val="mk-MK"/>
        </w:rPr>
        <w:t xml:space="preserve"> </w:t>
      </w:r>
      <w:r w:rsidR="00396FED">
        <w:rPr>
          <w:rFonts w:ascii="Arial" w:hAnsi="Arial" w:cs="Arial"/>
          <w:sz w:val="22"/>
          <w:szCs w:val="22"/>
          <w:lang w:val="mk-MK"/>
        </w:rPr>
        <w:t xml:space="preserve">на </w:t>
      </w:r>
      <w:r w:rsidR="00396FED">
        <w:rPr>
          <w:rFonts w:ascii="Arial" w:hAnsi="Arial" w:cs="Arial"/>
          <w:sz w:val="22"/>
          <w:szCs w:val="22"/>
          <w:lang w:val="ru-RU"/>
        </w:rPr>
        <w:t>бул.</w:t>
      </w:r>
      <w:r>
        <w:rPr>
          <w:rFonts w:ascii="Arial" w:hAnsi="Arial" w:cs="Arial"/>
          <w:sz w:val="22"/>
          <w:szCs w:val="22"/>
          <w:lang w:val="ru-RU"/>
        </w:rPr>
        <w:t xml:space="preserve">,,Гоце Делчев" бр.44 Прилеп, заради достава на </w:t>
      </w:r>
      <w:r w:rsidRPr="00CA72F8">
        <w:rPr>
          <w:rFonts w:ascii="Arial" w:hAnsi="Arial" w:cs="Arial"/>
          <w:sz w:val="22"/>
          <w:szCs w:val="22"/>
          <w:lang w:val="ru-RU"/>
        </w:rPr>
        <w:t>Заклучок за определување на проценител</w:t>
      </w:r>
      <w:r w:rsidR="00B44B98">
        <w:rPr>
          <w:rFonts w:ascii="Arial" w:hAnsi="Arial" w:cs="Arial"/>
          <w:sz w:val="22"/>
          <w:szCs w:val="22"/>
          <w:lang w:val="ru-RU"/>
        </w:rPr>
        <w:t xml:space="preserve"> врз основа на чл.176 став(1) од ЗИ</w:t>
      </w:r>
      <w:r>
        <w:rPr>
          <w:rFonts w:ascii="Arial" w:hAnsi="Arial" w:cs="Arial"/>
          <w:sz w:val="22"/>
          <w:szCs w:val="22"/>
          <w:lang w:val="ru-RU"/>
        </w:rPr>
        <w:t xml:space="preserve"> од </w:t>
      </w:r>
      <w:r>
        <w:rPr>
          <w:rFonts w:ascii="Arial" w:hAnsi="Arial" w:cs="Arial"/>
          <w:sz w:val="22"/>
          <w:szCs w:val="22"/>
        </w:rPr>
        <w:t>09.03.2023</w:t>
      </w:r>
      <w:r>
        <w:rPr>
          <w:rFonts w:ascii="Arial" w:hAnsi="Arial" w:cs="Arial"/>
          <w:sz w:val="22"/>
          <w:szCs w:val="22"/>
          <w:lang w:val="ru-RU"/>
        </w:rPr>
        <w:t xml:space="preserve"> г.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 w:rsidRPr="00CA72F8">
        <w:rPr>
          <w:rFonts w:ascii="Arial" w:hAnsi="Arial" w:cs="Arial"/>
          <w:sz w:val="22"/>
          <w:szCs w:val="22"/>
          <w:lang w:val="ru-RU"/>
        </w:rPr>
        <w:t>Заклучок за утврдување на вредност на недвижност</w:t>
      </w:r>
      <w:r w:rsidR="00B44B98">
        <w:rPr>
          <w:rFonts w:ascii="Arial" w:hAnsi="Arial" w:cs="Arial"/>
          <w:sz w:val="22"/>
          <w:szCs w:val="22"/>
          <w:lang w:val="ru-RU"/>
        </w:rPr>
        <w:t xml:space="preserve"> врз основа на чл.177 од ЗИ</w:t>
      </w:r>
      <w:r w:rsidRPr="00CA72F8">
        <w:rPr>
          <w:rFonts w:ascii="Arial" w:hAnsi="Arial" w:cs="Arial"/>
          <w:sz w:val="22"/>
          <w:szCs w:val="22"/>
          <w:lang w:val="ru-RU"/>
        </w:rPr>
        <w:t xml:space="preserve"> </w:t>
      </w:r>
      <w:r w:rsidR="00E91055">
        <w:rPr>
          <w:rFonts w:ascii="Arial" w:hAnsi="Arial" w:cs="Arial"/>
          <w:sz w:val="22"/>
          <w:szCs w:val="22"/>
          <w:lang w:val="mk-MK"/>
        </w:rPr>
        <w:t>од</w:t>
      </w:r>
      <w:r>
        <w:rPr>
          <w:rFonts w:ascii="Arial" w:hAnsi="Arial" w:cs="Arial"/>
          <w:sz w:val="22"/>
          <w:szCs w:val="22"/>
        </w:rPr>
        <w:t xml:space="preserve"> 14.05.2026</w:t>
      </w:r>
      <w:r>
        <w:rPr>
          <w:rFonts w:ascii="Arial" w:hAnsi="Arial" w:cs="Arial"/>
          <w:sz w:val="22"/>
          <w:szCs w:val="22"/>
          <w:lang w:val="mk-MK"/>
        </w:rPr>
        <w:t>г</w:t>
      </w:r>
      <w:r>
        <w:rPr>
          <w:rFonts w:ascii="Arial" w:hAnsi="Arial" w:cs="Arial"/>
          <w:sz w:val="22"/>
          <w:szCs w:val="22"/>
        </w:rPr>
        <w:t>.,</w:t>
      </w:r>
      <w:r>
        <w:rPr>
          <w:rFonts w:ascii="Arial" w:hAnsi="Arial" w:cs="Arial"/>
          <w:sz w:val="22"/>
          <w:szCs w:val="22"/>
          <w:lang w:val="mk-MK"/>
        </w:rPr>
        <w:t xml:space="preserve">проценка </w:t>
      </w:r>
      <w:r w:rsidR="00396FED">
        <w:rPr>
          <w:rFonts w:ascii="Arial" w:hAnsi="Arial" w:cs="Arial"/>
          <w:sz w:val="22"/>
          <w:szCs w:val="22"/>
          <w:lang w:val="mk-MK"/>
        </w:rPr>
        <w:t>Про.</w:t>
      </w:r>
      <w:r>
        <w:rPr>
          <w:rFonts w:ascii="Arial" w:hAnsi="Arial" w:cs="Arial"/>
          <w:sz w:val="22"/>
          <w:szCs w:val="22"/>
          <w:lang w:val="mk-MK"/>
        </w:rPr>
        <w:t xml:space="preserve">бр.86,во рок од </w:t>
      </w:r>
      <w:r w:rsidR="00396FED">
        <w:rPr>
          <w:rFonts w:ascii="Arial" w:hAnsi="Arial" w:cs="Arial"/>
          <w:sz w:val="22"/>
          <w:szCs w:val="22"/>
          <w:lang w:val="mk-MK"/>
        </w:rPr>
        <w:t>1ден.</w:t>
      </w:r>
      <w:bookmarkStart w:id="0" w:name="_GoBack"/>
      <w:bookmarkEnd w:id="0"/>
    </w:p>
    <w:p w:rsidR="00CA72F8" w:rsidRDefault="00CA72F8" w:rsidP="00CA72F8">
      <w:pPr>
        <w:pStyle w:val="BodyText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  Се предупредува лицето лиц</w:t>
      </w:r>
      <w:r>
        <w:rPr>
          <w:rFonts w:ascii="Arial" w:hAnsi="Arial" w:cs="Arial"/>
          <w:sz w:val="22"/>
          <w:szCs w:val="22"/>
        </w:rPr>
        <w:t>e</w:t>
      </w:r>
      <w:r w:rsidR="00396FED">
        <w:rPr>
          <w:rFonts w:ascii="Arial" w:hAnsi="Arial" w:cs="Arial"/>
          <w:sz w:val="22"/>
          <w:szCs w:val="22"/>
          <w:lang w:val="mk-MK"/>
        </w:rPr>
        <w:t xml:space="preserve">то </w:t>
      </w:r>
      <w:r w:rsidRPr="00CA72F8">
        <w:rPr>
          <w:rFonts w:ascii="Arial" w:hAnsi="Arial" w:cs="Arial"/>
          <w:sz w:val="22"/>
          <w:szCs w:val="22"/>
          <w:lang w:val="mk-MK"/>
        </w:rPr>
        <w:t>ВОИСЛАВ БОШКОСКИ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mk-MK"/>
        </w:rPr>
        <w:t>со живеалиште на ул:</w:t>
      </w:r>
      <w:r>
        <w:rPr>
          <w:rFonts w:ascii="Arial" w:hAnsi="Arial" w:cs="Arial"/>
          <w:sz w:val="22"/>
          <w:szCs w:val="22"/>
        </w:rPr>
        <w:t>,,</w:t>
      </w:r>
      <w:r w:rsidRPr="00CA72F8">
        <w:rPr>
          <w:rFonts w:ascii="Arial" w:hAnsi="Arial" w:cs="Arial"/>
          <w:sz w:val="22"/>
          <w:szCs w:val="22"/>
          <w:lang w:val="mk-MK"/>
        </w:rPr>
        <w:t>Ваљевска</w:t>
      </w:r>
      <w:r w:rsidR="00E91055">
        <w:rPr>
          <w:rFonts w:ascii="Arial" w:hAnsi="Arial" w:cs="Arial"/>
          <w:sz w:val="22"/>
          <w:szCs w:val="22"/>
        </w:rPr>
        <w:t>”</w:t>
      </w:r>
      <w:r>
        <w:rPr>
          <w:rFonts w:ascii="Arial" w:hAnsi="Arial" w:cs="Arial"/>
          <w:sz w:val="22"/>
          <w:szCs w:val="22"/>
          <w:lang w:val="mk-MK"/>
        </w:rPr>
        <w:t>' бр.</w:t>
      </w:r>
      <w:r w:rsidR="00E91055" w:rsidRPr="00E91055">
        <w:rPr>
          <w:rFonts w:ascii="Arial" w:hAnsi="Arial" w:cs="Arial"/>
          <w:sz w:val="22"/>
          <w:szCs w:val="22"/>
          <w:lang w:val="mk-MK"/>
        </w:rPr>
        <w:t xml:space="preserve"> </w:t>
      </w:r>
      <w:r w:rsidR="00E91055" w:rsidRPr="00CA72F8">
        <w:rPr>
          <w:rFonts w:ascii="Arial" w:hAnsi="Arial" w:cs="Arial"/>
          <w:sz w:val="22"/>
          <w:szCs w:val="22"/>
          <w:lang w:val="mk-MK"/>
        </w:rPr>
        <w:t>2-16</w:t>
      </w:r>
      <w:r w:rsidR="00E91055">
        <w:rPr>
          <w:rFonts w:ascii="Arial" w:hAnsi="Arial" w:cs="Arial"/>
          <w:sz w:val="22"/>
          <w:szCs w:val="22"/>
          <w:lang w:val="mk-MK"/>
        </w:rPr>
        <w:t xml:space="preserve">, </w:t>
      </w:r>
      <w:r>
        <w:rPr>
          <w:rFonts w:ascii="Arial" w:hAnsi="Arial" w:cs="Arial"/>
          <w:sz w:val="22"/>
          <w:szCs w:val="22"/>
          <w:lang w:val="mk-MK"/>
        </w:rPr>
        <w:t xml:space="preserve"> Прилеп, дека ваквиот начин на доставување се смета за уредна достава и за за штетните последици кои можат да настанат и да ги сносат самите странки.    </w:t>
      </w:r>
    </w:p>
    <w:p w:rsidR="00CA72F8" w:rsidRDefault="00CA72F8" w:rsidP="00CA72F8">
      <w:pPr>
        <w:pStyle w:val="BodyText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  Оваа објава се објавува еднократно во дневниот весник Нова Македонија  и на веб страната на Комората на извршители на Република Северна Македонија.</w:t>
      </w:r>
    </w:p>
    <w:p w:rsidR="00D24570" w:rsidRDefault="00D24570"/>
    <w:sectPr w:rsidR="00D245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8"/>
    <w:rsid w:val="00396FED"/>
    <w:rsid w:val="00856F67"/>
    <w:rsid w:val="00B44B98"/>
    <w:rsid w:val="00CA72F8"/>
    <w:rsid w:val="00D24570"/>
    <w:rsid w:val="00E9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2F8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CA72F8"/>
    <w:rPr>
      <w:rFonts w:ascii="MAC C Times" w:eastAsia="Times New Roman" w:hAnsi="MAC C Times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CA72F8"/>
    <w:rPr>
      <w:rFonts w:ascii="MAC C Times" w:eastAsia="Times New Roman" w:hAnsi="MAC C Times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2F8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CA72F8"/>
    <w:rPr>
      <w:rFonts w:ascii="MAC C Times" w:eastAsia="Times New Roman" w:hAnsi="MAC C Times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CA72F8"/>
    <w:rPr>
      <w:rFonts w:ascii="MAC C Times" w:eastAsia="Times New Roman" w:hAnsi="MAC C Times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1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2026-09-28T12:26:00Z</dcterms:created>
  <dcterms:modified xsi:type="dcterms:W3CDTF">2026-09-28T13:00:00Z</dcterms:modified>
</cp:coreProperties>
</file>