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ook w:val="04A0" w:firstRow="1" w:lastRow="0" w:firstColumn="1" w:lastColumn="0" w:noHBand="0" w:noVBand="1"/>
      </w:tblPr>
      <w:tblGrid>
        <w:gridCol w:w="6052"/>
        <w:gridCol w:w="552"/>
        <w:gridCol w:w="962"/>
        <w:gridCol w:w="2900"/>
      </w:tblGrid>
      <w:tr w:rsidR="00E96898" w:rsidRPr="00DB4229" w14:paraId="05F09963" w14:textId="77777777" w:rsidTr="00857E59">
        <w:tc>
          <w:tcPr>
            <w:tcW w:w="6169" w:type="dxa"/>
            <w:hideMark/>
          </w:tcPr>
          <w:p w14:paraId="58B4040F" w14:textId="77777777" w:rsidR="00E96898" w:rsidRPr="00DB4229" w:rsidRDefault="00E96898" w:rsidP="001A0B2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 wp14:anchorId="3FD238B1" wp14:editId="7ED5AB40">
                  <wp:extent cx="297603" cy="352425"/>
                  <wp:effectExtent l="19050" t="0" r="7197" b="0"/>
                  <wp:docPr id="2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3" w:type="dxa"/>
          </w:tcPr>
          <w:p w14:paraId="0D0C8B91" w14:textId="77777777" w:rsidR="00E96898" w:rsidRPr="00DB4229" w:rsidRDefault="00E96898" w:rsidP="001A0B2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87" w:type="dxa"/>
          </w:tcPr>
          <w:p w14:paraId="35530488" w14:textId="77777777" w:rsidR="00E96898" w:rsidRPr="00DB4229" w:rsidRDefault="00E96898" w:rsidP="001A0B2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63" w:type="dxa"/>
          </w:tcPr>
          <w:p w14:paraId="4CE19A7D" w14:textId="77777777" w:rsidR="00E96898" w:rsidRPr="00DB4229" w:rsidRDefault="00E96898" w:rsidP="001A0B2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E96898" w:rsidRPr="00DB4229" w14:paraId="0CD0B474" w14:textId="77777777" w:rsidTr="00857E59">
        <w:tc>
          <w:tcPr>
            <w:tcW w:w="6169" w:type="dxa"/>
            <w:hideMark/>
          </w:tcPr>
          <w:p w14:paraId="7A39149F" w14:textId="77777777" w:rsidR="00E96898" w:rsidRPr="00DB4229" w:rsidRDefault="00E96898" w:rsidP="001A0B2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3" w:type="dxa"/>
          </w:tcPr>
          <w:p w14:paraId="7AD917A9" w14:textId="77777777" w:rsidR="00E96898" w:rsidRPr="00DB4229" w:rsidRDefault="00E96898" w:rsidP="001A0B2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87" w:type="dxa"/>
          </w:tcPr>
          <w:p w14:paraId="756DB0FE" w14:textId="77777777" w:rsidR="00E96898" w:rsidRPr="00DB4229" w:rsidRDefault="00E96898" w:rsidP="001A0B2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63" w:type="dxa"/>
            <w:hideMark/>
          </w:tcPr>
          <w:p w14:paraId="0C2BF132" w14:textId="77777777" w:rsidR="00E96898" w:rsidRPr="00DB4229" w:rsidRDefault="00E96898" w:rsidP="001A0B2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</w:p>
        </w:tc>
      </w:tr>
      <w:tr w:rsidR="00E96898" w:rsidRPr="00DB4229" w14:paraId="47C1578F" w14:textId="77777777" w:rsidTr="00857E59">
        <w:tc>
          <w:tcPr>
            <w:tcW w:w="6169" w:type="dxa"/>
            <w:hideMark/>
          </w:tcPr>
          <w:p w14:paraId="3DA77CD7" w14:textId="77777777" w:rsidR="00E96898" w:rsidRPr="00DB4229" w:rsidRDefault="001A0B25" w:rsidP="001A0B2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Љупчо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Јованов</w:t>
            </w:r>
            <w:proofErr w:type="spellEnd"/>
          </w:p>
        </w:tc>
        <w:tc>
          <w:tcPr>
            <w:tcW w:w="563" w:type="dxa"/>
          </w:tcPr>
          <w:p w14:paraId="5D6D0E82" w14:textId="77777777" w:rsidR="00E96898" w:rsidRPr="00DB4229" w:rsidRDefault="00E96898" w:rsidP="001A0B2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87" w:type="dxa"/>
          </w:tcPr>
          <w:p w14:paraId="3BD2793A" w14:textId="77777777" w:rsidR="00E96898" w:rsidRPr="00DB4229" w:rsidRDefault="00E96898" w:rsidP="001A0B2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63" w:type="dxa"/>
          </w:tcPr>
          <w:p w14:paraId="14818468" w14:textId="77777777" w:rsidR="00E96898" w:rsidRPr="00DB4229" w:rsidRDefault="00857E59" w:rsidP="001A0B2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 w:rsidR="001A0B25">
              <w:rPr>
                <w:rFonts w:ascii="Arial" w:eastAsia="Times New Roman" w:hAnsi="Arial" w:cs="Arial"/>
                <w:b/>
                <w:lang w:val="en-US"/>
              </w:rPr>
              <w:t>21/2024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E96898" w:rsidRPr="00DB4229" w14:paraId="5D4FDF44" w14:textId="77777777" w:rsidTr="00857E59">
        <w:tc>
          <w:tcPr>
            <w:tcW w:w="6169" w:type="dxa"/>
            <w:hideMark/>
          </w:tcPr>
          <w:p w14:paraId="5F48D141" w14:textId="77777777" w:rsidR="00E96898" w:rsidRPr="00DB4229" w:rsidRDefault="00E96898" w:rsidP="001A0B2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  <w:r w:rsidR="00857E59">
              <w:rPr>
                <w:rFonts w:ascii="Arial" w:eastAsia="Times New Roman" w:hAnsi="Arial" w:cs="Arial"/>
                <w:b/>
              </w:rPr>
              <w:t xml:space="preserve"> на</w:t>
            </w:r>
          </w:p>
        </w:tc>
        <w:tc>
          <w:tcPr>
            <w:tcW w:w="563" w:type="dxa"/>
          </w:tcPr>
          <w:p w14:paraId="07908F52" w14:textId="77777777" w:rsidR="00E96898" w:rsidRPr="00DB4229" w:rsidRDefault="00E96898" w:rsidP="001A0B2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87" w:type="dxa"/>
          </w:tcPr>
          <w:p w14:paraId="4FD6F50F" w14:textId="77777777" w:rsidR="00E96898" w:rsidRPr="00DB4229" w:rsidRDefault="00E96898" w:rsidP="001A0B2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63" w:type="dxa"/>
          </w:tcPr>
          <w:p w14:paraId="04842A1A" w14:textId="77777777" w:rsidR="00E96898" w:rsidRPr="00DB4229" w:rsidRDefault="00E96898" w:rsidP="001A0B2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E96898" w:rsidRPr="00DB4229" w14:paraId="04A7D9CF" w14:textId="77777777" w:rsidTr="00857E59">
        <w:tc>
          <w:tcPr>
            <w:tcW w:w="6169" w:type="dxa"/>
            <w:hideMark/>
          </w:tcPr>
          <w:p w14:paraId="5C3519E7" w14:textId="77777777" w:rsidR="00E96898" w:rsidRPr="00DB4229" w:rsidRDefault="001A0B25" w:rsidP="001A0B2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Велес, Гевгелија, Кавадарци и Неготино</w:t>
            </w:r>
          </w:p>
        </w:tc>
        <w:tc>
          <w:tcPr>
            <w:tcW w:w="563" w:type="dxa"/>
          </w:tcPr>
          <w:p w14:paraId="7C2FA9D3" w14:textId="77777777" w:rsidR="00E96898" w:rsidRPr="00DB4229" w:rsidRDefault="00E96898" w:rsidP="001A0B2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87" w:type="dxa"/>
          </w:tcPr>
          <w:p w14:paraId="4B930DF8" w14:textId="77777777" w:rsidR="00E96898" w:rsidRPr="00DB4229" w:rsidRDefault="00E96898" w:rsidP="001A0B2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63" w:type="dxa"/>
          </w:tcPr>
          <w:p w14:paraId="638BC8EB" w14:textId="77777777" w:rsidR="00E96898" w:rsidRPr="00DB4229" w:rsidRDefault="00E96898" w:rsidP="001A0B2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E96898" w:rsidRPr="00DB4229" w14:paraId="7720A42B" w14:textId="77777777" w:rsidTr="00857E59">
        <w:tc>
          <w:tcPr>
            <w:tcW w:w="6169" w:type="dxa"/>
            <w:hideMark/>
          </w:tcPr>
          <w:p w14:paraId="365B8608" w14:textId="77777777" w:rsidR="00E96898" w:rsidRPr="00DB4229" w:rsidRDefault="001A0B25" w:rsidP="001A0B2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OAdresaIzv"/>
            <w:bookmarkEnd w:id="3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ул.Цано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Поп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Ристов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бр.44/4</w:t>
            </w:r>
          </w:p>
        </w:tc>
        <w:tc>
          <w:tcPr>
            <w:tcW w:w="563" w:type="dxa"/>
          </w:tcPr>
          <w:p w14:paraId="7031C4B5" w14:textId="77777777" w:rsidR="00E96898" w:rsidRPr="00DB4229" w:rsidRDefault="00E96898" w:rsidP="001A0B2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87" w:type="dxa"/>
          </w:tcPr>
          <w:p w14:paraId="405451DC" w14:textId="77777777" w:rsidR="00E96898" w:rsidRPr="00DB4229" w:rsidRDefault="00E96898" w:rsidP="001A0B2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63" w:type="dxa"/>
          </w:tcPr>
          <w:p w14:paraId="7DD5335E" w14:textId="77777777" w:rsidR="00E96898" w:rsidRPr="00DB4229" w:rsidRDefault="00E96898" w:rsidP="001A0B2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E96898" w:rsidRPr="00DB4229" w14:paraId="1D6B3146" w14:textId="77777777" w:rsidTr="00857E59">
        <w:tc>
          <w:tcPr>
            <w:tcW w:w="6169" w:type="dxa"/>
            <w:hideMark/>
          </w:tcPr>
          <w:p w14:paraId="3A46EBC0" w14:textId="77777777" w:rsidR="001A0B25" w:rsidRDefault="001A0B25" w:rsidP="001A0B2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tel"/>
            <w:bookmarkEnd w:id="4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тел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>. 043-417-010</w:t>
            </w:r>
          </w:p>
          <w:p w14:paraId="4DCEEE67" w14:textId="77777777" w:rsidR="00E96898" w:rsidRPr="00DB4229" w:rsidRDefault="001A0B25" w:rsidP="001A0B2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>
              <w:rPr>
                <w:rFonts w:ascii="Arial" w:eastAsia="Times New Roman" w:hAnsi="Arial" w:cs="Arial"/>
                <w:b/>
                <w:lang w:val="en-US"/>
              </w:rPr>
              <w:t>ljupcoizv@yahoo.com</w:t>
            </w:r>
          </w:p>
        </w:tc>
        <w:tc>
          <w:tcPr>
            <w:tcW w:w="563" w:type="dxa"/>
          </w:tcPr>
          <w:p w14:paraId="169CD477" w14:textId="77777777" w:rsidR="00E96898" w:rsidRPr="00DB4229" w:rsidRDefault="00E96898" w:rsidP="001A0B2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87" w:type="dxa"/>
          </w:tcPr>
          <w:p w14:paraId="198F940D" w14:textId="77777777" w:rsidR="00E96898" w:rsidRPr="00DB4229" w:rsidRDefault="00E96898" w:rsidP="001A0B2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63" w:type="dxa"/>
          </w:tcPr>
          <w:p w14:paraId="342F80C1" w14:textId="77777777" w:rsidR="00E96898" w:rsidRPr="00DB4229" w:rsidRDefault="00E96898" w:rsidP="001A0B2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14:paraId="344E1702" w14:textId="77777777" w:rsidR="0011664C" w:rsidRDefault="0011664C" w:rsidP="001166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 w:rsidRPr="006315EE">
        <w:rPr>
          <w:rFonts w:ascii="Arial" w:hAnsi="Arial" w:cs="Arial"/>
          <w:b/>
          <w:bCs/>
          <w:sz w:val="20"/>
          <w:szCs w:val="20"/>
        </w:rPr>
        <w:t xml:space="preserve">  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14:paraId="32D573A1" w14:textId="77777777" w:rsidR="00DC4056" w:rsidRPr="00E96898" w:rsidRDefault="0011664C" w:rsidP="00DC405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 w:rsidRPr="00E96898">
        <w:rPr>
          <w:rFonts w:ascii="Arial" w:hAnsi="Arial" w:cs="Arial"/>
        </w:rPr>
        <w:t xml:space="preserve">Извршителот </w:t>
      </w:r>
      <w:bookmarkStart w:id="5" w:name="Izvrsitel"/>
      <w:bookmarkEnd w:id="5"/>
      <w:r w:rsidR="001A0B25">
        <w:rPr>
          <w:rFonts w:ascii="Arial" w:hAnsi="Arial" w:cs="Arial"/>
        </w:rPr>
        <w:t>Љупчо Јованов</w:t>
      </w:r>
      <w:r w:rsidRPr="00E96898">
        <w:rPr>
          <w:rFonts w:ascii="Arial" w:hAnsi="Arial" w:cs="Arial"/>
        </w:rPr>
        <w:t xml:space="preserve"> од </w:t>
      </w:r>
      <w:bookmarkStart w:id="6" w:name="Adresa"/>
      <w:bookmarkEnd w:id="6"/>
      <w:r w:rsidR="001A0B25">
        <w:rPr>
          <w:rFonts w:ascii="Arial" w:hAnsi="Arial" w:cs="Arial"/>
        </w:rPr>
        <w:t xml:space="preserve">Кавадарци, </w:t>
      </w:r>
      <w:r w:rsidRPr="00E96898">
        <w:rPr>
          <w:rFonts w:ascii="Arial" w:hAnsi="Arial" w:cs="Arial"/>
        </w:rPr>
        <w:t xml:space="preserve">врз основа на барањето за спроведување на извршување од </w:t>
      </w:r>
      <w:bookmarkStart w:id="7" w:name="Doveritel1"/>
      <w:bookmarkEnd w:id="7"/>
      <w:r w:rsidR="001A0B25">
        <w:rPr>
          <w:rFonts w:ascii="Arial" w:hAnsi="Arial" w:cs="Arial"/>
        </w:rPr>
        <w:t>доверителот Стопанска Банка АД Скопје</w:t>
      </w:r>
      <w:r w:rsidR="001A0B25" w:rsidRPr="00C81483">
        <w:rPr>
          <w:rFonts w:ascii="Arial" w:hAnsi="Arial" w:cs="Arial"/>
        </w:rPr>
        <w:t xml:space="preserve"> од </w:t>
      </w:r>
      <w:r w:rsidR="001A0B25">
        <w:rPr>
          <w:rFonts w:ascii="Arial" w:hAnsi="Arial" w:cs="Arial"/>
        </w:rPr>
        <w:t>Скопје</w:t>
      </w:r>
      <w:r w:rsidR="001A0B25" w:rsidRPr="00C81483">
        <w:rPr>
          <w:rFonts w:ascii="Arial" w:hAnsi="Arial" w:cs="Arial"/>
          <w:lang w:val="ru-RU"/>
        </w:rPr>
        <w:t xml:space="preserve"> </w:t>
      </w:r>
      <w:r w:rsidR="001A0B25" w:rsidRPr="00C81483">
        <w:rPr>
          <w:rFonts w:ascii="Arial" w:hAnsi="Arial" w:cs="Arial"/>
        </w:rPr>
        <w:t xml:space="preserve">со </w:t>
      </w:r>
      <w:r w:rsidR="001A0B25">
        <w:rPr>
          <w:rFonts w:ascii="Arial" w:hAnsi="Arial" w:cs="Arial"/>
        </w:rPr>
        <w:t>седиште на ул.11-ти Октомври бр.7 преку полномошник Адвокат Весна Давчева</w:t>
      </w:r>
      <w:r w:rsidR="001A0B25" w:rsidRPr="00C81483">
        <w:rPr>
          <w:rFonts w:ascii="Arial" w:hAnsi="Arial" w:cs="Arial"/>
          <w:lang w:val="ru-RU"/>
        </w:rPr>
        <w:t>,</w:t>
      </w:r>
      <w:r w:rsidR="001A0B25" w:rsidRPr="00C81483">
        <w:rPr>
          <w:rFonts w:ascii="Arial" w:hAnsi="Arial" w:cs="Arial"/>
        </w:rPr>
        <w:t xml:space="preserve">  засновано на извршната исправа </w:t>
      </w:r>
      <w:r w:rsidR="001A0B25">
        <w:rPr>
          <w:rFonts w:ascii="Arial" w:hAnsi="Arial" w:cs="Arial"/>
        </w:rPr>
        <w:t>ОДУ.бр.716/2022 од 16.12.2022 година на Нотар Роза Алексова од Кавадарци</w:t>
      </w:r>
      <w:r w:rsidR="001A0B25" w:rsidRPr="00C81483">
        <w:rPr>
          <w:rFonts w:ascii="Arial" w:hAnsi="Arial" w:cs="Arial"/>
        </w:rPr>
        <w:t xml:space="preserve">, против </w:t>
      </w:r>
      <w:r w:rsidR="001A0B25">
        <w:rPr>
          <w:rFonts w:ascii="Arial" w:hAnsi="Arial" w:cs="Arial"/>
        </w:rPr>
        <w:t>должникот Димче Ѓорѓиев од Кавадарци со живеалиште на ул.4-ти Јули бр.3/1-5,</w:t>
      </w:r>
      <w:r w:rsidRPr="00E96898">
        <w:rPr>
          <w:rFonts w:ascii="Arial" w:hAnsi="Arial" w:cs="Arial"/>
        </w:rPr>
        <w:t xml:space="preserve"> за спроведување на извршување во вредност </w:t>
      </w:r>
      <w:bookmarkStart w:id="8" w:name="VredPredmet"/>
      <w:bookmarkEnd w:id="8"/>
      <w:r w:rsidR="001A0B25">
        <w:rPr>
          <w:rFonts w:ascii="Arial" w:hAnsi="Arial" w:cs="Arial"/>
        </w:rPr>
        <w:t>62.658.494,00</w:t>
      </w:r>
      <w:r w:rsidRPr="00E96898">
        <w:rPr>
          <w:rFonts w:ascii="Arial" w:hAnsi="Arial" w:cs="Arial"/>
        </w:rPr>
        <w:t xml:space="preserve"> денари на ден </w:t>
      </w:r>
      <w:bookmarkStart w:id="9" w:name="DatumIzdava"/>
      <w:bookmarkEnd w:id="9"/>
      <w:r w:rsidR="001A0B25">
        <w:rPr>
          <w:rFonts w:ascii="Arial" w:hAnsi="Arial" w:cs="Arial"/>
        </w:rPr>
        <w:t>29.01.2025</w:t>
      </w:r>
      <w:r w:rsidRPr="00E96898">
        <w:rPr>
          <w:rFonts w:ascii="Arial" w:hAnsi="Arial" w:cs="Arial"/>
        </w:rPr>
        <w:t xml:space="preserve"> година го донесува следниот:</w:t>
      </w:r>
    </w:p>
    <w:p w14:paraId="41C1C167" w14:textId="77777777" w:rsidR="00DC4056" w:rsidRDefault="00D462FE" w:rsidP="00D462F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E96898">
        <w:rPr>
          <w:rFonts w:ascii="Arial" w:hAnsi="Arial" w:cs="Arial"/>
        </w:rPr>
        <w:t xml:space="preserve">              </w:t>
      </w:r>
      <w:r w:rsidRPr="00E96898">
        <w:rPr>
          <w:rFonts w:ascii="Arial" w:hAnsi="Arial" w:cs="Arial"/>
        </w:rPr>
        <w:tab/>
      </w:r>
      <w:r w:rsidRPr="00E96898">
        <w:rPr>
          <w:rFonts w:ascii="Arial" w:hAnsi="Arial" w:cs="Arial"/>
        </w:rPr>
        <w:tab/>
      </w:r>
      <w:r w:rsidRPr="00E96898">
        <w:rPr>
          <w:rFonts w:ascii="Arial" w:hAnsi="Arial" w:cs="Arial"/>
        </w:rPr>
        <w:tab/>
      </w:r>
      <w:r w:rsidRPr="00E96898">
        <w:rPr>
          <w:rFonts w:ascii="Arial" w:hAnsi="Arial" w:cs="Arial"/>
        </w:rPr>
        <w:tab/>
      </w:r>
      <w:r w:rsidRPr="00E96898">
        <w:rPr>
          <w:rFonts w:ascii="Arial" w:hAnsi="Arial" w:cs="Arial"/>
        </w:rPr>
        <w:tab/>
      </w:r>
      <w:r w:rsidRPr="00E96898">
        <w:rPr>
          <w:rFonts w:ascii="Arial" w:hAnsi="Arial" w:cs="Arial"/>
        </w:rPr>
        <w:tab/>
        <w:t xml:space="preserve">       </w:t>
      </w:r>
    </w:p>
    <w:p w14:paraId="4125650F" w14:textId="77777777" w:rsidR="00952FAA" w:rsidRPr="005F0A09" w:rsidRDefault="00D462FE" w:rsidP="00DC405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</w:rPr>
      </w:pPr>
      <w:r w:rsidRPr="00E96898">
        <w:rPr>
          <w:rFonts w:ascii="Arial" w:hAnsi="Arial" w:cs="Arial"/>
        </w:rPr>
        <w:t xml:space="preserve">                  </w:t>
      </w:r>
      <w:r w:rsidR="00DC4056">
        <w:rPr>
          <w:rFonts w:ascii="Arial" w:hAnsi="Arial" w:cs="Arial"/>
        </w:rPr>
        <w:t xml:space="preserve">                                                          </w:t>
      </w:r>
      <w:r w:rsidR="00952FAA" w:rsidRPr="005F0A09">
        <w:rPr>
          <w:rFonts w:ascii="Arial" w:hAnsi="Arial" w:cs="Arial"/>
          <w:b/>
        </w:rPr>
        <w:t>ЗАКЛУЧОК</w:t>
      </w:r>
    </w:p>
    <w:p w14:paraId="52A2C5B8" w14:textId="77777777" w:rsidR="00952FAA" w:rsidRPr="00823825" w:rsidRDefault="00952FAA" w:rsidP="00952FAA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ЗА </w:t>
      </w:r>
      <w:r w:rsidR="001A0B25">
        <w:rPr>
          <w:rFonts w:ascii="Arial" w:hAnsi="Arial" w:cs="Arial"/>
          <w:b/>
        </w:rPr>
        <w:t xml:space="preserve">ПРВА </w:t>
      </w:r>
      <w:r w:rsidRPr="00823825">
        <w:rPr>
          <w:rFonts w:ascii="Arial" w:hAnsi="Arial" w:cs="Arial"/>
          <w:b/>
        </w:rPr>
        <w:t>УСНА ЈАВНА ПРОДАЖБА</w:t>
      </w:r>
    </w:p>
    <w:p w14:paraId="4987F271" w14:textId="77777777" w:rsidR="00952FAA" w:rsidRPr="00823825" w:rsidRDefault="00952FAA" w:rsidP="00952FAA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14:paraId="7F6CC7A4" w14:textId="77777777" w:rsidR="00DC4056" w:rsidRPr="00823825" w:rsidRDefault="00952FAA" w:rsidP="00952FA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</w:p>
    <w:p w14:paraId="0B33E2AE" w14:textId="77777777" w:rsidR="001A0B25" w:rsidRDefault="00952FAA" w:rsidP="00A3534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СЕ ОПРЕДЕЛУВА  </w:t>
      </w:r>
      <w:r w:rsidR="001A0B25" w:rsidRPr="001A0B25">
        <w:rPr>
          <w:rFonts w:ascii="Arial" w:eastAsia="Times New Roman" w:hAnsi="Arial" w:cs="Arial"/>
          <w:b/>
        </w:rPr>
        <w:t xml:space="preserve">прва </w:t>
      </w:r>
      <w:r w:rsidRPr="001A0B25">
        <w:rPr>
          <w:rFonts w:ascii="Arial" w:eastAsia="Times New Roman" w:hAnsi="Arial" w:cs="Arial"/>
          <w:b/>
        </w:rPr>
        <w:t>продажба</w:t>
      </w:r>
      <w:r w:rsidRPr="00211393">
        <w:rPr>
          <w:rFonts w:ascii="Arial" w:eastAsia="Times New Roman" w:hAnsi="Arial" w:cs="Arial"/>
        </w:rPr>
        <w:t xml:space="preserve"> со усно</w:t>
      </w:r>
      <w:r w:rsidR="00F5184D">
        <w:rPr>
          <w:rFonts w:ascii="Arial" w:eastAsia="Times New Roman" w:hAnsi="Arial" w:cs="Arial"/>
        </w:rPr>
        <w:t xml:space="preserve">  јавно наддавање на недвижностите</w:t>
      </w:r>
      <w:r w:rsidRPr="00211393">
        <w:rPr>
          <w:rFonts w:ascii="Arial" w:eastAsia="Times New Roman" w:hAnsi="Arial" w:cs="Arial"/>
        </w:rPr>
        <w:t xml:space="preserve"> означена како:</w:t>
      </w:r>
    </w:p>
    <w:p w14:paraId="608BE9AD" w14:textId="77777777" w:rsidR="00A3534F" w:rsidRPr="00A3534F" w:rsidRDefault="00590E9E" w:rsidP="00A3534F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</w:rPr>
      </w:pPr>
      <w:r>
        <w:rPr>
          <w:rFonts w:ascii="Arial" w:eastAsia="Times New Roman" w:hAnsi="Arial" w:cs="Arial"/>
          <w:b/>
        </w:rPr>
        <w:t>п</w:t>
      </w:r>
      <w:r w:rsidR="00A3534F" w:rsidRPr="00A3534F">
        <w:rPr>
          <w:rFonts w:ascii="Arial" w:eastAsia="Times New Roman" w:hAnsi="Arial" w:cs="Arial"/>
          <w:b/>
        </w:rPr>
        <w:t xml:space="preserve">од </w:t>
      </w:r>
      <w:r w:rsidR="00A3534F">
        <w:rPr>
          <w:rFonts w:ascii="Arial" w:eastAsia="Times New Roman" w:hAnsi="Arial" w:cs="Arial"/>
          <w:b/>
        </w:rPr>
        <w:t>1</w:t>
      </w:r>
      <w:r>
        <w:rPr>
          <w:rFonts w:ascii="Arial" w:eastAsia="Times New Roman" w:hAnsi="Arial" w:cs="Arial"/>
          <w:b/>
        </w:rPr>
        <w:t>)</w:t>
      </w:r>
      <w:r w:rsidR="00A3534F">
        <w:rPr>
          <w:rFonts w:ascii="Arial" w:eastAsia="Times New Roman" w:hAnsi="Arial" w:cs="Arial"/>
          <w:b/>
        </w:rPr>
        <w:t>:</w:t>
      </w:r>
    </w:p>
    <w:p w14:paraId="72908216" w14:textId="77777777" w:rsidR="001A0B25" w:rsidRPr="0069089D" w:rsidRDefault="001A0B25" w:rsidP="00A3534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- </w:t>
      </w:r>
      <w:r w:rsidRPr="0069089D">
        <w:rPr>
          <w:rFonts w:ascii="Arial" w:hAnsi="Arial" w:cs="Arial"/>
          <w:b/>
        </w:rPr>
        <w:t>КП.бр.178 дел 2</w:t>
      </w:r>
      <w:r w:rsidRPr="0069089D">
        <w:rPr>
          <w:rFonts w:ascii="Arial" w:hAnsi="Arial" w:cs="Arial"/>
        </w:rPr>
        <w:t xml:space="preserve"> во место викано/улица ПОГЛЕД, култура 16000, класа 5 во површина од 1969 м2</w:t>
      </w:r>
    </w:p>
    <w:p w14:paraId="2CDB89F1" w14:textId="77777777" w:rsidR="001A0B25" w:rsidRPr="0069089D" w:rsidRDefault="001A0B25" w:rsidP="00A3534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 w:rsidRPr="0069089D">
        <w:rPr>
          <w:rFonts w:ascii="Arial" w:hAnsi="Arial" w:cs="Arial"/>
          <w:b/>
        </w:rPr>
        <w:t>-</w:t>
      </w:r>
      <w:r>
        <w:rPr>
          <w:rFonts w:ascii="Arial" w:hAnsi="Arial" w:cs="Arial"/>
          <w:b/>
        </w:rPr>
        <w:t xml:space="preserve"> </w:t>
      </w:r>
      <w:r w:rsidRPr="0069089D">
        <w:rPr>
          <w:rFonts w:ascii="Arial" w:hAnsi="Arial" w:cs="Arial"/>
          <w:b/>
        </w:rPr>
        <w:t>КП.бр.201</w:t>
      </w:r>
      <w:r w:rsidRPr="0069089D">
        <w:rPr>
          <w:rFonts w:ascii="Arial" w:hAnsi="Arial" w:cs="Arial"/>
        </w:rPr>
        <w:t xml:space="preserve"> во место викано/улица ПОГЛЕД, култура 15000, класа 5 со површина од 3307 м2</w:t>
      </w:r>
    </w:p>
    <w:p w14:paraId="7D47B771" w14:textId="77777777" w:rsidR="001A0B25" w:rsidRPr="0069089D" w:rsidRDefault="001A0B25" w:rsidP="00A3534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 w:rsidRPr="0069089D">
        <w:rPr>
          <w:rFonts w:ascii="Arial" w:hAnsi="Arial" w:cs="Arial"/>
          <w:b/>
        </w:rPr>
        <w:t>-</w:t>
      </w:r>
      <w:r>
        <w:rPr>
          <w:rFonts w:ascii="Arial" w:hAnsi="Arial" w:cs="Arial"/>
          <w:b/>
        </w:rPr>
        <w:t xml:space="preserve"> </w:t>
      </w:r>
      <w:r w:rsidRPr="0069089D">
        <w:rPr>
          <w:rFonts w:ascii="Arial" w:hAnsi="Arial" w:cs="Arial"/>
          <w:b/>
        </w:rPr>
        <w:t>КП.бр.23 дел 2</w:t>
      </w:r>
      <w:r w:rsidRPr="0069089D">
        <w:rPr>
          <w:rFonts w:ascii="Arial" w:hAnsi="Arial" w:cs="Arial"/>
        </w:rPr>
        <w:t xml:space="preserve"> во место викано/улица ПРЕЛОЗИ, култура 11000, класа 5 со површина од 649 м2</w:t>
      </w:r>
    </w:p>
    <w:p w14:paraId="43556289" w14:textId="77777777" w:rsidR="001A0B25" w:rsidRPr="0069089D" w:rsidRDefault="001A0B25" w:rsidP="00A3534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 w:rsidRPr="0069089D">
        <w:rPr>
          <w:rFonts w:ascii="Arial" w:hAnsi="Arial" w:cs="Arial"/>
          <w:b/>
        </w:rPr>
        <w:t>-</w:t>
      </w:r>
      <w:r>
        <w:rPr>
          <w:rFonts w:ascii="Arial" w:hAnsi="Arial" w:cs="Arial"/>
          <w:b/>
        </w:rPr>
        <w:t xml:space="preserve"> </w:t>
      </w:r>
      <w:r w:rsidRPr="0069089D">
        <w:rPr>
          <w:rFonts w:ascii="Arial" w:hAnsi="Arial" w:cs="Arial"/>
          <w:b/>
        </w:rPr>
        <w:t>КП.бр.312 дел 2</w:t>
      </w:r>
      <w:r w:rsidRPr="0069089D">
        <w:rPr>
          <w:rFonts w:ascii="Arial" w:hAnsi="Arial" w:cs="Arial"/>
        </w:rPr>
        <w:t xml:space="preserve"> во место викано/улица СЕЛО, култура 50000 1, со површина од 49 м2</w:t>
      </w:r>
    </w:p>
    <w:p w14:paraId="3DB1FE9B" w14:textId="77777777" w:rsidR="001A0B25" w:rsidRPr="0069089D" w:rsidRDefault="001A0B25" w:rsidP="00A3534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 w:rsidRPr="0069089D">
        <w:rPr>
          <w:rFonts w:ascii="Arial" w:hAnsi="Arial" w:cs="Arial"/>
          <w:b/>
        </w:rPr>
        <w:t>-</w:t>
      </w:r>
      <w:r>
        <w:rPr>
          <w:rFonts w:ascii="Arial" w:hAnsi="Arial" w:cs="Arial"/>
          <w:b/>
        </w:rPr>
        <w:t xml:space="preserve"> </w:t>
      </w:r>
      <w:r w:rsidRPr="0069089D">
        <w:rPr>
          <w:rFonts w:ascii="Arial" w:hAnsi="Arial" w:cs="Arial"/>
          <w:b/>
        </w:rPr>
        <w:t>КП.бр.312 дел 2</w:t>
      </w:r>
      <w:r w:rsidRPr="0069089D">
        <w:rPr>
          <w:rFonts w:ascii="Arial" w:hAnsi="Arial" w:cs="Arial"/>
        </w:rPr>
        <w:t xml:space="preserve"> во место викано/улица СЕЛО, култура 70000, со површина од 287 м2</w:t>
      </w:r>
    </w:p>
    <w:p w14:paraId="70815C2B" w14:textId="77777777" w:rsidR="001A0B25" w:rsidRPr="0069089D" w:rsidRDefault="001A0B25" w:rsidP="00A3534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 w:rsidRPr="0069089D">
        <w:rPr>
          <w:rFonts w:ascii="Arial" w:hAnsi="Arial" w:cs="Arial"/>
          <w:b/>
        </w:rPr>
        <w:t>-</w:t>
      </w:r>
      <w:r>
        <w:rPr>
          <w:rFonts w:ascii="Arial" w:hAnsi="Arial" w:cs="Arial"/>
          <w:b/>
        </w:rPr>
        <w:t xml:space="preserve"> </w:t>
      </w:r>
      <w:r w:rsidRPr="0069089D">
        <w:rPr>
          <w:rFonts w:ascii="Arial" w:hAnsi="Arial" w:cs="Arial"/>
          <w:b/>
        </w:rPr>
        <w:t>КП.бр.345 дел 5</w:t>
      </w:r>
      <w:r w:rsidRPr="0069089D">
        <w:rPr>
          <w:rFonts w:ascii="Arial" w:hAnsi="Arial" w:cs="Arial"/>
        </w:rPr>
        <w:t xml:space="preserve"> во место викано/улица СЕЛО, култура 16000, класа 5, со површина од 680 м2</w:t>
      </w:r>
    </w:p>
    <w:p w14:paraId="2DB9D1FC" w14:textId="77777777" w:rsidR="001A0B25" w:rsidRPr="0069089D" w:rsidRDefault="001A0B25" w:rsidP="001A0B2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b/>
        </w:rPr>
      </w:pPr>
      <w:r w:rsidRPr="0069089D">
        <w:rPr>
          <w:rFonts w:ascii="Arial" w:hAnsi="Arial" w:cs="Arial"/>
          <w:b/>
        </w:rPr>
        <w:t>-</w:t>
      </w:r>
      <w:r>
        <w:rPr>
          <w:rFonts w:ascii="Arial" w:hAnsi="Arial" w:cs="Arial"/>
          <w:b/>
        </w:rPr>
        <w:t xml:space="preserve"> </w:t>
      </w:r>
      <w:r w:rsidRPr="0069089D">
        <w:rPr>
          <w:rFonts w:ascii="Arial" w:hAnsi="Arial" w:cs="Arial"/>
          <w:b/>
        </w:rPr>
        <w:t>КП.бр.390 дел 2</w:t>
      </w:r>
      <w:r w:rsidRPr="0069089D">
        <w:rPr>
          <w:rFonts w:ascii="Arial" w:hAnsi="Arial" w:cs="Arial"/>
        </w:rPr>
        <w:t xml:space="preserve"> во место викано/улица ПОГЛЕД, култура 16000,класа 5 со површина од 1216 м2</w:t>
      </w:r>
      <w:r>
        <w:rPr>
          <w:rFonts w:ascii="Arial" w:hAnsi="Arial" w:cs="Arial"/>
        </w:rPr>
        <w:t>, запишана во лист Б од Имотен лист број 131 за КО БОШАВА при Одделение за катастар на недвижности Кавадарци, сопственост на должникот</w:t>
      </w:r>
      <w:r w:rsidRPr="0069089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Димче Ѓорѓиев од Кавадарци со живеалиште на ул.4-ти Јули бр.3/1-5, </w:t>
      </w:r>
    </w:p>
    <w:p w14:paraId="4CB98DD5" w14:textId="77777777" w:rsidR="001A0B25" w:rsidRDefault="001A0B25" w:rsidP="001A0B2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- </w:t>
      </w:r>
      <w:r w:rsidRPr="0069089D">
        <w:rPr>
          <w:rFonts w:ascii="Arial" w:hAnsi="Arial" w:cs="Arial"/>
          <w:b/>
        </w:rPr>
        <w:t>КП.бр.312 дел 2</w:t>
      </w:r>
      <w:r>
        <w:rPr>
          <w:rFonts w:ascii="Arial" w:hAnsi="Arial" w:cs="Arial"/>
        </w:rPr>
        <w:t xml:space="preserve"> на адреса/улица СЕЛО, број на зграда 1, Намена на сграда СТАН ВО СЕМЕЈНА ЗГРАДА влез 001, кат ПР, број 001 со внатрешна површина 33 м2</w:t>
      </w:r>
    </w:p>
    <w:p w14:paraId="058303B1" w14:textId="77777777" w:rsidR="001A0B25" w:rsidRDefault="001A0B25" w:rsidP="001A0B25">
      <w:pPr>
        <w:spacing w:after="0" w:line="240" w:lineRule="auto"/>
        <w:ind w:firstLine="72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b/>
        </w:rPr>
        <w:t xml:space="preserve">- </w:t>
      </w:r>
      <w:r w:rsidRPr="0069089D">
        <w:rPr>
          <w:rFonts w:ascii="Arial" w:hAnsi="Arial" w:cs="Arial"/>
          <w:b/>
        </w:rPr>
        <w:t>КП.бр.312 дел 2</w:t>
      </w:r>
      <w:r>
        <w:rPr>
          <w:rFonts w:ascii="Arial" w:hAnsi="Arial" w:cs="Arial"/>
        </w:rPr>
        <w:t xml:space="preserve"> на адреса/улица СЕЛО, број на зграда 1, Намена на сграда СТАН ВО СЕМЕЈНА ЗГРАДА влез 002, кат 1, број 001 со внатрешна површина 39 м2,</w:t>
      </w:r>
      <w:r w:rsidRPr="0069089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запишана во лист В од Имотен лист број 131 за КО БОШАВА при Одделение за катастар на недвижности Кавадарци, сопственост на должникот</w:t>
      </w:r>
      <w:r w:rsidRPr="0069089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Димче Ѓорѓиев од Кавадарци со живеалиште на ул.4-ти Јули бр.3/1-5.</w:t>
      </w:r>
    </w:p>
    <w:p w14:paraId="0E315294" w14:textId="77777777" w:rsidR="00A429D8" w:rsidRDefault="00A429D8" w:rsidP="001A0B25">
      <w:pPr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Врз основа на Геодетски елаборат бр.0810-439 на Геодетски Премер ДООЕЛ Кавадарци:</w:t>
      </w:r>
    </w:p>
    <w:p w14:paraId="1539B0DD" w14:textId="77777777" w:rsidR="00A429D8" w:rsidRDefault="00A429D8" w:rsidP="00A429D8">
      <w:pPr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-зграда 1 од КП бр.312/2 влез 3, помошна просторија со површина од 2</w:t>
      </w:r>
      <w:r>
        <w:rPr>
          <w:rFonts w:ascii="Arial" w:hAnsi="Arial" w:cs="Arial"/>
          <w:lang w:val="en-US"/>
        </w:rPr>
        <w:t>m2</w:t>
      </w:r>
      <w:r>
        <w:rPr>
          <w:rFonts w:ascii="Arial" w:hAnsi="Arial" w:cs="Arial"/>
        </w:rPr>
        <w:t xml:space="preserve"> е доградба на зграда 1 (објект – доградба со незапишани права во јавната книга)</w:t>
      </w:r>
    </w:p>
    <w:p w14:paraId="6142D17E" w14:textId="77777777" w:rsidR="00A429D8" w:rsidRDefault="00A429D8" w:rsidP="00A429D8">
      <w:pPr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-зграда 1 од КП бр.312/2, влез 2, к-а, помошни простории (тераса) со површина од 9</w:t>
      </w:r>
      <w:r>
        <w:rPr>
          <w:rFonts w:ascii="Arial" w:hAnsi="Arial" w:cs="Arial"/>
          <w:lang w:val="en-US"/>
        </w:rPr>
        <w:t>m2</w:t>
      </w:r>
      <w:r>
        <w:rPr>
          <w:rFonts w:ascii="Arial" w:hAnsi="Arial" w:cs="Arial"/>
        </w:rPr>
        <w:t xml:space="preserve"> е доградба на зграда 1 (објект – доградба со незапишани права во јавната книга) </w:t>
      </w:r>
    </w:p>
    <w:p w14:paraId="5B6BCC5A" w14:textId="77777777" w:rsidR="00A429D8" w:rsidRPr="00603B90" w:rsidRDefault="00A429D8" w:rsidP="00A429D8">
      <w:pPr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-зграда 2 од КП бр.312/2, влез 1, ПР, помошни простории со површина од 18</w:t>
      </w:r>
      <w:r>
        <w:rPr>
          <w:rFonts w:ascii="Arial" w:hAnsi="Arial" w:cs="Arial"/>
          <w:lang w:val="en-US"/>
        </w:rPr>
        <w:t>m2</w:t>
      </w:r>
      <w:r>
        <w:rPr>
          <w:rFonts w:ascii="Arial" w:hAnsi="Arial" w:cs="Arial"/>
        </w:rPr>
        <w:t xml:space="preserve"> (објект – доградба со незапишани права во јавната книга)</w:t>
      </w:r>
    </w:p>
    <w:p w14:paraId="518B8305" w14:textId="77777777" w:rsidR="00A429D8" w:rsidRPr="00603B90" w:rsidRDefault="00A429D8" w:rsidP="00A429D8">
      <w:pPr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-зграда 3 од КП бр.312/2, влез 1, ПР, помошни простории со површина од 21</w:t>
      </w:r>
      <w:r>
        <w:rPr>
          <w:rFonts w:ascii="Arial" w:hAnsi="Arial" w:cs="Arial"/>
          <w:lang w:val="en-US"/>
        </w:rPr>
        <w:t>m2</w:t>
      </w:r>
      <w:r>
        <w:rPr>
          <w:rFonts w:ascii="Arial" w:hAnsi="Arial" w:cs="Arial"/>
        </w:rPr>
        <w:t xml:space="preserve"> (објект – градба со незапишани права во јавната книга)</w:t>
      </w:r>
    </w:p>
    <w:p w14:paraId="702E26FD" w14:textId="77777777" w:rsidR="00A429D8" w:rsidRPr="00603B90" w:rsidRDefault="00A429D8" w:rsidP="00A429D8">
      <w:pPr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-зграда 4 од КП бр.312/2, влез 1, ПР, помошни простории со површина од 8</w:t>
      </w:r>
      <w:r>
        <w:rPr>
          <w:rFonts w:ascii="Arial" w:hAnsi="Arial" w:cs="Arial"/>
          <w:lang w:val="en-US"/>
        </w:rPr>
        <w:t>m2</w:t>
      </w:r>
      <w:r>
        <w:rPr>
          <w:rFonts w:ascii="Arial" w:hAnsi="Arial" w:cs="Arial"/>
        </w:rPr>
        <w:t xml:space="preserve"> (објект – градба со незапишани права во јавната книга)</w:t>
      </w:r>
    </w:p>
    <w:p w14:paraId="359A9F63" w14:textId="77777777" w:rsidR="00A429D8" w:rsidRDefault="001A0B25" w:rsidP="001A0B25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Почетната вредност на недвижноста, утврдена со заклучок </w:t>
      </w:r>
      <w:r>
        <w:rPr>
          <w:rFonts w:ascii="Arial" w:eastAsia="Times New Roman" w:hAnsi="Arial" w:cs="Arial"/>
        </w:rPr>
        <w:t xml:space="preserve">од 17.01.2025 година на извршителот </w:t>
      </w:r>
      <w:r>
        <w:rPr>
          <w:rFonts w:ascii="Arial" w:eastAsia="Times New Roman" w:hAnsi="Arial" w:cs="Arial"/>
          <w:lang w:val="ru-RU"/>
        </w:rPr>
        <w:t>Љупчо Јованов од Кавадарци</w:t>
      </w:r>
      <w:r>
        <w:rPr>
          <w:rFonts w:ascii="Arial" w:eastAsia="Times New Roman" w:hAnsi="Arial" w:cs="Arial"/>
        </w:rPr>
        <w:t xml:space="preserve">, изнесува </w:t>
      </w:r>
      <w:r>
        <w:rPr>
          <w:rFonts w:ascii="Arial" w:hAnsi="Arial" w:cs="Arial"/>
          <w:b/>
        </w:rPr>
        <w:t>26.031,00 евра</w:t>
      </w:r>
      <w:r>
        <w:rPr>
          <w:rFonts w:ascii="Arial" w:hAnsi="Arial" w:cs="Arial"/>
        </w:rPr>
        <w:t xml:space="preserve"> во денарска противвредност по среден курс на НБРСМ на денот на продажбата</w:t>
      </w:r>
      <w:r>
        <w:rPr>
          <w:rFonts w:ascii="Arial" w:eastAsia="Times New Roman" w:hAnsi="Arial" w:cs="Arial"/>
          <w:b/>
          <w:lang w:val="ru-RU"/>
        </w:rPr>
        <w:t xml:space="preserve">, </w:t>
      </w:r>
      <w:r>
        <w:rPr>
          <w:rFonts w:ascii="Arial" w:eastAsia="Times New Roman" w:hAnsi="Arial" w:cs="Arial"/>
        </w:rPr>
        <w:t xml:space="preserve">под која недвижноста не може да се продаде на првото јавно наддавање. </w:t>
      </w:r>
    </w:p>
    <w:p w14:paraId="07E16CF7" w14:textId="77777777" w:rsidR="00BA6922" w:rsidRDefault="00BA6922" w:rsidP="001A0B25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14:paraId="6E1DE498" w14:textId="77777777" w:rsidR="00BA6922" w:rsidRDefault="00BA6922" w:rsidP="001A0B25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en-US"/>
        </w:rPr>
      </w:pPr>
    </w:p>
    <w:p w14:paraId="0BD78326" w14:textId="77777777" w:rsidR="00A3534F" w:rsidRPr="00A3534F" w:rsidRDefault="00590E9E" w:rsidP="00A3534F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</w:rPr>
      </w:pPr>
      <w:r>
        <w:rPr>
          <w:rFonts w:ascii="Arial" w:eastAsia="Times New Roman" w:hAnsi="Arial" w:cs="Arial"/>
          <w:b/>
        </w:rPr>
        <w:lastRenderedPageBreak/>
        <w:t>под</w:t>
      </w:r>
      <w:r w:rsidR="00A3534F" w:rsidRPr="00A3534F">
        <w:rPr>
          <w:rFonts w:ascii="Arial" w:eastAsia="Times New Roman" w:hAnsi="Arial" w:cs="Arial"/>
          <w:b/>
        </w:rPr>
        <w:t xml:space="preserve"> 2</w:t>
      </w:r>
      <w:r>
        <w:rPr>
          <w:rFonts w:ascii="Arial" w:eastAsia="Times New Roman" w:hAnsi="Arial" w:cs="Arial"/>
          <w:b/>
        </w:rPr>
        <w:t>)</w:t>
      </w:r>
      <w:r w:rsidR="00A3534F" w:rsidRPr="00A3534F">
        <w:rPr>
          <w:rFonts w:ascii="Arial" w:eastAsia="Times New Roman" w:hAnsi="Arial" w:cs="Arial"/>
          <w:b/>
        </w:rPr>
        <w:t>:</w:t>
      </w:r>
    </w:p>
    <w:p w14:paraId="65CEF9E1" w14:textId="77777777" w:rsidR="001A0B25" w:rsidRDefault="00A3534F" w:rsidP="00A3534F">
      <w:pPr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 </w:t>
      </w:r>
      <w:r w:rsidR="001A0B25">
        <w:rPr>
          <w:rFonts w:ascii="Arial" w:hAnsi="Arial" w:cs="Arial"/>
          <w:b/>
        </w:rPr>
        <w:t xml:space="preserve">- </w:t>
      </w:r>
      <w:r w:rsidR="001A0B25" w:rsidRPr="0069089D">
        <w:rPr>
          <w:rFonts w:ascii="Arial" w:hAnsi="Arial" w:cs="Arial"/>
          <w:b/>
        </w:rPr>
        <w:t>КП.бр.</w:t>
      </w:r>
      <w:r w:rsidR="001A0B25">
        <w:rPr>
          <w:rFonts w:ascii="Arial" w:hAnsi="Arial" w:cs="Arial"/>
          <w:b/>
        </w:rPr>
        <w:t>11880</w:t>
      </w:r>
      <w:r w:rsidR="001A0B25" w:rsidRPr="0069089D">
        <w:rPr>
          <w:rFonts w:ascii="Arial" w:hAnsi="Arial" w:cs="Arial"/>
          <w:b/>
        </w:rPr>
        <w:t xml:space="preserve"> дел </w:t>
      </w:r>
      <w:r w:rsidR="001A0B25">
        <w:rPr>
          <w:rFonts w:ascii="Arial" w:hAnsi="Arial" w:cs="Arial"/>
          <w:b/>
        </w:rPr>
        <w:t>0</w:t>
      </w:r>
      <w:r w:rsidR="001A0B25">
        <w:rPr>
          <w:rFonts w:ascii="Arial" w:hAnsi="Arial" w:cs="Arial"/>
        </w:rPr>
        <w:t xml:space="preserve"> на адреса/улица 4-ти Јули, број на зграда 1, Намена на зграда ЛОЃИИ, БАЛКОНИ И ТЕРАСИ, влез 001, кат 01, број 005 со внатрешна површина од 8 м2</w:t>
      </w:r>
    </w:p>
    <w:p w14:paraId="50552BF7" w14:textId="77777777" w:rsidR="001A0B25" w:rsidRDefault="001A0B25" w:rsidP="001A0B2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- </w:t>
      </w:r>
      <w:r w:rsidRPr="0069089D">
        <w:rPr>
          <w:rFonts w:ascii="Arial" w:hAnsi="Arial" w:cs="Arial"/>
          <w:b/>
        </w:rPr>
        <w:t>КП.бр.</w:t>
      </w:r>
      <w:r>
        <w:rPr>
          <w:rFonts w:ascii="Arial" w:hAnsi="Arial" w:cs="Arial"/>
          <w:b/>
        </w:rPr>
        <w:t>11880</w:t>
      </w:r>
      <w:r w:rsidRPr="0069089D">
        <w:rPr>
          <w:rFonts w:ascii="Arial" w:hAnsi="Arial" w:cs="Arial"/>
          <w:b/>
        </w:rPr>
        <w:t xml:space="preserve"> дел </w:t>
      </w:r>
      <w:r>
        <w:rPr>
          <w:rFonts w:ascii="Arial" w:hAnsi="Arial" w:cs="Arial"/>
          <w:b/>
        </w:rPr>
        <w:t>0</w:t>
      </w:r>
      <w:r>
        <w:rPr>
          <w:rFonts w:ascii="Arial" w:hAnsi="Arial" w:cs="Arial"/>
        </w:rPr>
        <w:t xml:space="preserve"> на адреса/улица 4-ти Јули, број на зграда 1, Намена на зграда</w:t>
      </w:r>
      <w:r w:rsidRPr="0069089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СТАН ВО СЕМЕЈНА ЗГРАДА, влез 001, кат 01, број 005 со внатрешна површина од 88 м2</w:t>
      </w:r>
    </w:p>
    <w:p w14:paraId="6E848CE7" w14:textId="77777777" w:rsidR="001A0B25" w:rsidRDefault="001A0B25" w:rsidP="001A0B25">
      <w:pPr>
        <w:spacing w:after="0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- </w:t>
      </w:r>
      <w:r w:rsidRPr="0069089D">
        <w:rPr>
          <w:rFonts w:ascii="Arial" w:hAnsi="Arial" w:cs="Arial"/>
          <w:b/>
        </w:rPr>
        <w:t>КП.бр.</w:t>
      </w:r>
      <w:r>
        <w:rPr>
          <w:rFonts w:ascii="Arial" w:hAnsi="Arial" w:cs="Arial"/>
          <w:b/>
        </w:rPr>
        <w:t>11880</w:t>
      </w:r>
      <w:r w:rsidRPr="0069089D">
        <w:rPr>
          <w:rFonts w:ascii="Arial" w:hAnsi="Arial" w:cs="Arial"/>
          <w:b/>
        </w:rPr>
        <w:t xml:space="preserve"> дел </w:t>
      </w:r>
      <w:r>
        <w:rPr>
          <w:rFonts w:ascii="Arial" w:hAnsi="Arial" w:cs="Arial"/>
          <w:b/>
        </w:rPr>
        <w:t>0</w:t>
      </w:r>
      <w:r>
        <w:rPr>
          <w:rFonts w:ascii="Arial" w:hAnsi="Arial" w:cs="Arial"/>
        </w:rPr>
        <w:t xml:space="preserve"> на адреса/улица 4-ти Јули, број на зграда 1, Намена на зграда</w:t>
      </w:r>
      <w:r w:rsidRPr="0069089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ПОМОШНИ ПРОСТОРИИ, влез 001, кат ПО, број 015 со внатрешна површина од 8 м2,</w:t>
      </w:r>
      <w:r w:rsidRPr="0069089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запишана во лист В од Имотен лист број 12906 за КО КАВАДАРЦИ при Одделение за катастар на недвижности Кавадарци, сопственост на должникот</w:t>
      </w:r>
      <w:r w:rsidRPr="0069089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Димче Ѓорѓиев од Кавадарци со живеалиште на ул.4-ти Јули бр.3/1-5.</w:t>
      </w:r>
    </w:p>
    <w:p w14:paraId="6E1E6284" w14:textId="77777777" w:rsidR="001A0B25" w:rsidRDefault="001A0B25" w:rsidP="001A0B25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Почетната вредност на недвижноста, утврдена со заклучок </w:t>
      </w:r>
      <w:r>
        <w:rPr>
          <w:rFonts w:ascii="Arial" w:eastAsia="Times New Roman" w:hAnsi="Arial" w:cs="Arial"/>
        </w:rPr>
        <w:t xml:space="preserve">од 17.01.2025 година на извршителот </w:t>
      </w:r>
      <w:r>
        <w:rPr>
          <w:rFonts w:ascii="Arial" w:eastAsia="Times New Roman" w:hAnsi="Arial" w:cs="Arial"/>
          <w:lang w:val="ru-RU"/>
        </w:rPr>
        <w:t>Љупчо Јованов од Кавадарци</w:t>
      </w:r>
      <w:r>
        <w:rPr>
          <w:rFonts w:ascii="Arial" w:eastAsia="Times New Roman" w:hAnsi="Arial" w:cs="Arial"/>
        </w:rPr>
        <w:t xml:space="preserve">, изнесува </w:t>
      </w:r>
      <w:r>
        <w:rPr>
          <w:rFonts w:ascii="Arial" w:hAnsi="Arial" w:cs="Arial"/>
          <w:b/>
        </w:rPr>
        <w:t>85.444,00 евра</w:t>
      </w:r>
      <w:r>
        <w:rPr>
          <w:rFonts w:ascii="Arial" w:hAnsi="Arial" w:cs="Arial"/>
        </w:rPr>
        <w:t xml:space="preserve"> во денарска противвредност по среден курс на НБРСМ на денот на продажбата</w:t>
      </w:r>
      <w:r>
        <w:rPr>
          <w:rFonts w:ascii="Arial" w:eastAsia="Times New Roman" w:hAnsi="Arial" w:cs="Arial"/>
          <w:b/>
          <w:lang w:val="ru-RU"/>
        </w:rPr>
        <w:t xml:space="preserve">, </w:t>
      </w:r>
      <w:r>
        <w:rPr>
          <w:rFonts w:ascii="Arial" w:eastAsia="Times New Roman" w:hAnsi="Arial" w:cs="Arial"/>
        </w:rPr>
        <w:t xml:space="preserve">под која недвижноста не може да се продаде на првото јавно наддавање. </w:t>
      </w:r>
    </w:p>
    <w:p w14:paraId="1EB651AC" w14:textId="77777777" w:rsidR="001A0B25" w:rsidRDefault="001A0B25" w:rsidP="001A0B25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Продажбата ќе се одржи на ден </w:t>
      </w:r>
      <w:r>
        <w:rPr>
          <w:rFonts w:ascii="Arial" w:eastAsia="Times New Roman" w:hAnsi="Arial" w:cs="Arial"/>
          <w:b/>
        </w:rPr>
        <w:t>19.02.2025</w:t>
      </w:r>
      <w:r>
        <w:rPr>
          <w:rFonts w:ascii="Arial" w:eastAsia="Times New Roman" w:hAnsi="Arial" w:cs="Arial"/>
          <w:b/>
          <w:lang w:val="en-US"/>
        </w:rPr>
        <w:t xml:space="preserve"> </w:t>
      </w:r>
      <w:r>
        <w:rPr>
          <w:rFonts w:ascii="Arial" w:eastAsia="Times New Roman" w:hAnsi="Arial" w:cs="Arial"/>
          <w:b/>
        </w:rPr>
        <w:t xml:space="preserve">година во </w:t>
      </w:r>
      <w:r>
        <w:rPr>
          <w:rFonts w:ascii="Arial" w:eastAsia="Times New Roman" w:hAnsi="Arial" w:cs="Arial"/>
          <w:b/>
          <w:lang w:val="en-US"/>
        </w:rPr>
        <w:t xml:space="preserve">11:00 </w:t>
      </w:r>
      <w:r>
        <w:rPr>
          <w:rFonts w:ascii="Arial" w:eastAsia="Times New Roman" w:hAnsi="Arial" w:cs="Arial"/>
          <w:b/>
        </w:rPr>
        <w:t>часот</w:t>
      </w:r>
      <w:r>
        <w:rPr>
          <w:rFonts w:ascii="Arial" w:eastAsia="Times New Roman" w:hAnsi="Arial" w:cs="Arial"/>
        </w:rPr>
        <w:t xml:space="preserve"> во просториите на канцеларија на </w:t>
      </w:r>
      <w:r>
        <w:rPr>
          <w:rFonts w:ascii="Arial" w:eastAsia="Times New Roman" w:hAnsi="Arial" w:cs="Arial"/>
          <w:lang w:val="ru-RU"/>
        </w:rPr>
        <w:t>Извршител Љупчо Јованов од Кавадарци која се наоѓа на ул.Цано Поп Ристов бр.44/4</w:t>
      </w:r>
      <w:r>
        <w:rPr>
          <w:rFonts w:ascii="Arial" w:eastAsia="Times New Roman" w:hAnsi="Arial" w:cs="Arial"/>
        </w:rPr>
        <w:t xml:space="preserve">. </w:t>
      </w:r>
    </w:p>
    <w:p w14:paraId="536806BB" w14:textId="77777777" w:rsidR="001A0B25" w:rsidRDefault="001A0B25" w:rsidP="001A0B25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Во цената не се вклучени јавни давачки кои про</w:t>
      </w:r>
      <w:r w:rsidR="00F5184D">
        <w:rPr>
          <w:rFonts w:ascii="Arial" w:eastAsia="Times New Roman" w:hAnsi="Arial" w:cs="Arial"/>
        </w:rPr>
        <w:t>излегуваат од продажбата на овие</w:t>
      </w:r>
      <w:r>
        <w:rPr>
          <w:rFonts w:ascii="Arial" w:eastAsia="Times New Roman" w:hAnsi="Arial" w:cs="Arial"/>
        </w:rPr>
        <w:t xml:space="preserve"> недвижност</w:t>
      </w:r>
      <w:r w:rsidR="00F5184D">
        <w:rPr>
          <w:rFonts w:ascii="Arial" w:eastAsia="Times New Roman" w:hAnsi="Arial" w:cs="Arial"/>
        </w:rPr>
        <w:t>и</w:t>
      </w:r>
      <w:r>
        <w:rPr>
          <w:rFonts w:ascii="Arial" w:eastAsia="Times New Roman" w:hAnsi="Arial" w:cs="Arial"/>
        </w:rPr>
        <w:t xml:space="preserve"> и истите паѓаат на товар на купувачот.</w:t>
      </w:r>
    </w:p>
    <w:p w14:paraId="58D70634" w14:textId="77777777" w:rsidR="001A0B25" w:rsidRDefault="00F5184D" w:rsidP="001A0B25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</w:rPr>
        <w:t>Недвижностите</w:t>
      </w:r>
      <w:r w:rsidR="001A0B25" w:rsidRPr="00211393"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</w:rPr>
        <w:t>се оптоварени</w:t>
      </w:r>
      <w:r w:rsidR="001A0B25" w:rsidRPr="00211393">
        <w:rPr>
          <w:rFonts w:ascii="Arial" w:eastAsia="Times New Roman" w:hAnsi="Arial" w:cs="Arial"/>
        </w:rPr>
        <w:t xml:space="preserve"> со следните товари </w:t>
      </w:r>
      <w:r w:rsidR="001A0B25">
        <w:rPr>
          <w:rFonts w:ascii="Arial" w:eastAsia="Times New Roman" w:hAnsi="Arial" w:cs="Arial"/>
          <w:lang w:val="en-US"/>
        </w:rPr>
        <w:t xml:space="preserve">– </w:t>
      </w:r>
      <w:proofErr w:type="spellStart"/>
      <w:r w:rsidR="001A0B25">
        <w:rPr>
          <w:rFonts w:ascii="Arial" w:eastAsia="Times New Roman" w:hAnsi="Arial" w:cs="Arial"/>
          <w:lang w:val="en-US"/>
        </w:rPr>
        <w:t>хипотека</w:t>
      </w:r>
      <w:proofErr w:type="spellEnd"/>
      <w:r w:rsidR="001A0B25">
        <w:rPr>
          <w:rFonts w:ascii="Arial" w:eastAsia="Times New Roman" w:hAnsi="Arial" w:cs="Arial"/>
          <w:lang w:val="en-US"/>
        </w:rPr>
        <w:t xml:space="preserve"> </w:t>
      </w:r>
      <w:r w:rsidR="00A429D8">
        <w:rPr>
          <w:rFonts w:ascii="Arial" w:eastAsia="Times New Roman" w:hAnsi="Arial" w:cs="Arial"/>
        </w:rPr>
        <w:t>по ОДУ бр.471/2021 од 17.11.2021 на УНИ Банка АД Скопје, Налог за извршување И.бр.21/2024 на Извршител Љупчо Јованов, Решение за обезбедување на даночен долг УЈП бр. – 3018-27/6-002/2024/05.03.2024 на Управа за јавни приходи Регионална дирекција Прилеп</w:t>
      </w:r>
      <w:r w:rsidR="001A0B25" w:rsidRPr="00211393">
        <w:rPr>
          <w:rFonts w:ascii="Arial" w:eastAsia="Times New Roman" w:hAnsi="Arial" w:cs="Arial"/>
          <w:lang w:val="ru-RU"/>
        </w:rPr>
        <w:t>.</w:t>
      </w:r>
    </w:p>
    <w:p w14:paraId="4C15E3AA" w14:textId="77777777" w:rsidR="001A0B25" w:rsidRDefault="001A0B25" w:rsidP="001A0B25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>
        <w:rPr>
          <w:rFonts w:ascii="Arial" w:eastAsia="Times New Roman" w:hAnsi="Arial" w:cs="Arial"/>
          <w:color w:val="00B050"/>
        </w:rPr>
        <w:t xml:space="preserve"> </w:t>
      </w:r>
      <w:r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на зградата односно станот.</w:t>
      </w:r>
    </w:p>
    <w:p w14:paraId="7ECBC460" w14:textId="77777777" w:rsidR="00DC4056" w:rsidRDefault="001A0B25" w:rsidP="00DC4056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На јавното наддавање можат да учествуваат само лица кои претходно положиле гаранција која изнесува 1/10 (една десеттина) од ут</w:t>
      </w:r>
      <w:r w:rsidR="00F5184D">
        <w:rPr>
          <w:rFonts w:ascii="Arial" w:eastAsia="Times New Roman" w:hAnsi="Arial" w:cs="Arial"/>
        </w:rPr>
        <w:t>врдената вредност на недвижностите</w:t>
      </w:r>
      <w:r w:rsidR="00A3534F">
        <w:rPr>
          <w:rFonts w:ascii="Arial" w:eastAsia="Times New Roman" w:hAnsi="Arial" w:cs="Arial"/>
          <w:lang w:val="en-US"/>
        </w:rPr>
        <w:t xml:space="preserve">, </w:t>
      </w:r>
      <w:r w:rsidR="00A3534F">
        <w:rPr>
          <w:rFonts w:ascii="Arial" w:eastAsia="Times New Roman" w:hAnsi="Arial" w:cs="Arial"/>
        </w:rPr>
        <w:t>и тоа</w:t>
      </w:r>
      <w:r w:rsidR="00DC4056">
        <w:rPr>
          <w:rFonts w:ascii="Arial" w:eastAsia="Times New Roman" w:hAnsi="Arial" w:cs="Arial"/>
        </w:rPr>
        <w:t>:</w:t>
      </w:r>
    </w:p>
    <w:p w14:paraId="6A398BFC" w14:textId="77777777" w:rsidR="00DC4056" w:rsidRDefault="00DC4056" w:rsidP="00DC4056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-</w:t>
      </w:r>
      <w:r w:rsidR="00A3534F">
        <w:rPr>
          <w:rFonts w:ascii="Arial" w:eastAsia="Times New Roman" w:hAnsi="Arial" w:cs="Arial"/>
        </w:rPr>
        <w:t xml:space="preserve"> под точка 1 износ од </w:t>
      </w:r>
      <w:r w:rsidR="00A3534F" w:rsidRPr="00A3534F">
        <w:rPr>
          <w:rFonts w:ascii="Arial" w:eastAsia="Times New Roman" w:hAnsi="Arial" w:cs="Arial"/>
          <w:b/>
        </w:rPr>
        <w:t>2.603,00 евра</w:t>
      </w:r>
      <w:r>
        <w:rPr>
          <w:rFonts w:ascii="Arial" w:eastAsia="Times New Roman" w:hAnsi="Arial" w:cs="Arial"/>
        </w:rPr>
        <w:t>, односно износ од 160.271,00 денари</w:t>
      </w:r>
    </w:p>
    <w:p w14:paraId="3CBC3F27" w14:textId="77777777" w:rsidR="001A0B25" w:rsidRPr="00DC4056" w:rsidRDefault="00DC4056" w:rsidP="00DC4056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en-US"/>
        </w:rPr>
      </w:pPr>
      <w:r>
        <w:rPr>
          <w:rFonts w:ascii="Arial" w:eastAsia="Times New Roman" w:hAnsi="Arial" w:cs="Arial"/>
        </w:rPr>
        <w:t>-</w:t>
      </w:r>
      <w:r w:rsidR="00A3534F">
        <w:rPr>
          <w:rFonts w:ascii="Arial" w:hAnsi="Arial" w:cs="Arial"/>
        </w:rPr>
        <w:t xml:space="preserve">под точка 2 износ од </w:t>
      </w:r>
      <w:r w:rsidR="00A3534F" w:rsidRPr="00A3534F">
        <w:rPr>
          <w:rFonts w:ascii="Arial" w:hAnsi="Arial" w:cs="Arial"/>
          <w:b/>
        </w:rPr>
        <w:t>8.544,00 евра</w:t>
      </w:r>
      <w:r>
        <w:rPr>
          <w:rFonts w:ascii="Arial" w:hAnsi="Arial" w:cs="Arial"/>
          <w:b/>
        </w:rPr>
        <w:t>,</w:t>
      </w:r>
      <w:r w:rsidR="00A3534F">
        <w:rPr>
          <w:rFonts w:ascii="Arial" w:hAnsi="Arial" w:cs="Arial"/>
        </w:rPr>
        <w:t xml:space="preserve"> </w:t>
      </w:r>
      <w:r>
        <w:rPr>
          <w:rFonts w:ascii="Arial" w:eastAsia="Times New Roman" w:hAnsi="Arial" w:cs="Arial"/>
        </w:rPr>
        <w:t>односно износ од 526.069,00 денари</w:t>
      </w:r>
      <w:r w:rsidR="00F5184D">
        <w:rPr>
          <w:rFonts w:ascii="Arial" w:eastAsia="Times New Roman" w:hAnsi="Arial" w:cs="Arial"/>
        </w:rPr>
        <w:t>.</w:t>
      </w:r>
    </w:p>
    <w:p w14:paraId="1CCF97A2" w14:textId="77777777" w:rsidR="001A0B25" w:rsidRDefault="001A0B25" w:rsidP="001A0B25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Уплатата на паричните средства на име гаранција се врши на жиро сметката од извршителот со бр.</w:t>
      </w:r>
      <w:r>
        <w:rPr>
          <w:rFonts w:ascii="Arial" w:eastAsia="Times New Roman" w:hAnsi="Arial" w:cs="Arial"/>
          <w:lang w:val="ru-RU"/>
        </w:rPr>
        <w:t xml:space="preserve"> 300040000185110 </w:t>
      </w:r>
      <w:r>
        <w:rPr>
          <w:rFonts w:ascii="Arial" w:eastAsia="Times New Roman" w:hAnsi="Arial" w:cs="Arial"/>
        </w:rPr>
        <w:t xml:space="preserve">која се води кај </w:t>
      </w:r>
      <w:r>
        <w:rPr>
          <w:rFonts w:ascii="Arial" w:eastAsia="Times New Roman" w:hAnsi="Arial" w:cs="Arial"/>
          <w:lang w:val="ru-RU"/>
        </w:rPr>
        <w:t xml:space="preserve">Комерцијална Банка АД Скопје  </w:t>
      </w:r>
      <w:r>
        <w:rPr>
          <w:rFonts w:ascii="Arial" w:eastAsia="Times New Roman" w:hAnsi="Arial" w:cs="Arial"/>
        </w:rPr>
        <w:t>најдоцна 1(еден) ден пред продажбата.</w:t>
      </w:r>
    </w:p>
    <w:p w14:paraId="62F8DADF" w14:textId="77777777" w:rsidR="001A0B25" w:rsidRDefault="001A0B25" w:rsidP="001A0B25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14:paraId="7FF17F9D" w14:textId="77777777" w:rsidR="001A0B25" w:rsidRDefault="001A0B25" w:rsidP="001A0B25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eastAsia="Times New Roman" w:hAnsi="Arial" w:cs="Arial"/>
          <w:lang w:val="ru-RU"/>
        </w:rPr>
        <w:t xml:space="preserve">15 </w:t>
      </w:r>
      <w:r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14:paraId="6EB9ABBC" w14:textId="77777777" w:rsidR="001A0B25" w:rsidRDefault="001A0B25" w:rsidP="001A0B25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Овој заклучок ќе се објави во следните средства за јавно информирање </w:t>
      </w:r>
      <w:r>
        <w:rPr>
          <w:rFonts w:ascii="Arial" w:eastAsia="Times New Roman" w:hAnsi="Arial" w:cs="Arial"/>
          <w:lang w:val="ru-RU"/>
        </w:rPr>
        <w:t>Нова Македонија и електронски на веб страницата на Комората</w:t>
      </w:r>
      <w:r>
        <w:rPr>
          <w:rFonts w:ascii="Arial" w:eastAsia="Times New Roman" w:hAnsi="Arial" w:cs="Arial"/>
        </w:rPr>
        <w:t>.</w:t>
      </w:r>
    </w:p>
    <w:p w14:paraId="63FE3552" w14:textId="77777777" w:rsidR="00F06788" w:rsidRPr="00F06788" w:rsidRDefault="001A0B25" w:rsidP="00952FAA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en-US"/>
        </w:rPr>
      </w:pPr>
      <w:r>
        <w:rPr>
          <w:rFonts w:ascii="Arial" w:eastAsia="Times New Roman" w:hAnsi="Arial" w:cs="Arial"/>
        </w:rPr>
        <w:t xml:space="preserve"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</w:t>
      </w:r>
      <w:r w:rsidR="00DC4056">
        <w:rPr>
          <w:rFonts w:ascii="Arial" w:eastAsia="Times New Roman" w:hAnsi="Arial" w:cs="Arial"/>
        </w:rPr>
        <w:t>до надлежниот орган на управата.</w:t>
      </w:r>
    </w:p>
    <w:p w14:paraId="2A506587" w14:textId="77777777" w:rsidR="00952FAA" w:rsidRPr="00F5184D" w:rsidRDefault="00952FAA" w:rsidP="00952FAA">
      <w:pPr>
        <w:spacing w:after="0" w:line="240" w:lineRule="auto"/>
        <w:ind w:firstLine="720"/>
        <w:rPr>
          <w:rFonts w:ascii="Arial" w:hAnsi="Arial" w:cs="Arial"/>
          <w:b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</w:t>
      </w:r>
      <w:r>
        <w:rPr>
          <w:rFonts w:ascii="Arial" w:hAnsi="Arial" w:cs="Arial"/>
        </w:rPr>
        <w:t xml:space="preserve">  </w:t>
      </w:r>
      <w:r w:rsidR="00F5184D">
        <w:rPr>
          <w:rFonts w:ascii="Arial" w:hAnsi="Arial" w:cs="Arial"/>
        </w:rPr>
        <w:t xml:space="preserve"> </w:t>
      </w:r>
      <w:r w:rsidR="00BA6922">
        <w:rPr>
          <w:rFonts w:ascii="Arial" w:hAnsi="Arial" w:cs="Arial"/>
        </w:rPr>
        <w:t xml:space="preserve"> </w:t>
      </w:r>
      <w:r w:rsidRPr="00F5184D">
        <w:rPr>
          <w:rFonts w:ascii="Arial" w:hAnsi="Arial" w:cs="Arial"/>
          <w:b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952FAA" w:rsidRPr="00F5184D" w14:paraId="4DAA62F9" w14:textId="77777777" w:rsidTr="001A0B25">
        <w:trPr>
          <w:trHeight w:val="851"/>
        </w:trPr>
        <w:tc>
          <w:tcPr>
            <w:tcW w:w="4297" w:type="dxa"/>
          </w:tcPr>
          <w:p w14:paraId="6953C49B" w14:textId="77777777" w:rsidR="00952FAA" w:rsidRPr="00F5184D" w:rsidRDefault="001A0B25" w:rsidP="00BA6922">
            <w:pPr>
              <w:pStyle w:val="BodyText"/>
              <w:jc w:val="center"/>
              <w:rPr>
                <w:rFonts w:ascii="Arial" w:hAnsi="Arial" w:cs="Arial"/>
                <w:b/>
                <w:sz w:val="22"/>
                <w:szCs w:val="22"/>
                <w:lang w:val="mk-MK"/>
              </w:rPr>
            </w:pPr>
            <w:bookmarkStart w:id="10" w:name="OIzvIme"/>
            <w:bookmarkEnd w:id="10"/>
            <w:proofErr w:type="spellStart"/>
            <w:r w:rsidRPr="00F5184D">
              <w:rPr>
                <w:rFonts w:ascii="Arial" w:hAnsi="Arial" w:cs="Arial"/>
                <w:b/>
                <w:sz w:val="22"/>
                <w:szCs w:val="22"/>
              </w:rPr>
              <w:t>Љупчо</w:t>
            </w:r>
            <w:proofErr w:type="spellEnd"/>
            <w:r w:rsidRPr="00F5184D">
              <w:rPr>
                <w:rFonts w:ascii="Arial" w:hAnsi="Arial" w:cs="Arial"/>
                <w:b/>
                <w:sz w:val="22"/>
                <w:szCs w:val="22"/>
              </w:rPr>
              <w:t xml:space="preserve"> Јованов</w:t>
            </w:r>
          </w:p>
        </w:tc>
      </w:tr>
    </w:tbl>
    <w:p w14:paraId="1CA3BD2E" w14:textId="77777777" w:rsidR="00952FAA" w:rsidRPr="00144B88" w:rsidRDefault="00952FAA" w:rsidP="00952FAA">
      <w:pPr>
        <w:tabs>
          <w:tab w:val="left" w:pos="78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509D5591" w14:textId="77777777" w:rsidR="00F5184D" w:rsidRDefault="00952FAA" w:rsidP="00BA6922">
      <w:pPr>
        <w:spacing w:after="0" w:line="240" w:lineRule="auto"/>
        <w:ind w:firstLine="720"/>
        <w:rPr>
          <w:rFonts w:ascii="Arial" w:hAnsi="Arial" w:cs="Arial"/>
          <w:sz w:val="20"/>
          <w:szCs w:val="20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</w:t>
      </w:r>
      <w:r>
        <w:rPr>
          <w:rFonts w:ascii="Arial" w:hAnsi="Arial" w:cs="Arial"/>
        </w:rPr>
        <w:t xml:space="preserve">  </w:t>
      </w:r>
      <w:r>
        <w:rPr>
          <w:rFonts w:ascii="Arial" w:hAnsi="Arial" w:cs="Arial"/>
          <w:lang w:val="en-US"/>
        </w:rPr>
        <w:t xml:space="preserve">        </w:t>
      </w:r>
    </w:p>
    <w:p w14:paraId="3EE87CEF" w14:textId="77777777" w:rsidR="00952FAA" w:rsidRPr="0075695C" w:rsidRDefault="00952FAA" w:rsidP="00952FA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</w:t>
      </w:r>
    </w:p>
    <w:p w14:paraId="780DADD2" w14:textId="77777777" w:rsidR="00952FAA" w:rsidRPr="00952FAA" w:rsidRDefault="001A0B25" w:rsidP="00952FAA">
      <w:pPr>
        <w:spacing w:after="0" w:line="360" w:lineRule="auto"/>
        <w:ind w:firstLine="720"/>
        <w:jc w:val="both"/>
        <w:rPr>
          <w:rFonts w:ascii="Arial" w:hAnsi="Arial" w:cs="Arial"/>
          <w:color w:val="FFFFFF" w:themeColor="background1"/>
          <w:lang w:val="en-US"/>
        </w:rPr>
      </w:pPr>
      <w:bookmarkStart w:id="11" w:name="ODolz"/>
      <w:bookmarkEnd w:id="11"/>
      <w:r>
        <w:rPr>
          <w:rFonts w:ascii="Arial" w:hAnsi="Arial" w:cs="Arial"/>
          <w:color w:val="FFFFFF" w:themeColor="background1"/>
          <w:sz w:val="20"/>
          <w:szCs w:val="20"/>
        </w:rPr>
        <w:t>Ди Ѓорѓиев</w:t>
      </w:r>
      <w:r w:rsidR="00952FAA" w:rsidRPr="00952FAA">
        <w:rPr>
          <w:rFonts w:ascii="Arial" w:hAnsi="Arial" w:cs="Arial"/>
          <w:color w:val="FFFFFF" w:themeColor="background1"/>
          <w:sz w:val="20"/>
          <w:szCs w:val="20"/>
        </w:rPr>
        <w:t xml:space="preserve"> </w:t>
      </w:r>
      <w:bookmarkStart w:id="12" w:name="OSudPouka"/>
      <w:bookmarkEnd w:id="12"/>
      <w:r>
        <w:rPr>
          <w:rFonts w:ascii="Arial" w:hAnsi="Arial" w:cs="Arial"/>
          <w:color w:val="FFFFFF" w:themeColor="background1"/>
          <w:sz w:val="20"/>
          <w:szCs w:val="20"/>
        </w:rPr>
        <w:t>___________</w:t>
      </w:r>
      <w:r w:rsidR="00952FAA" w:rsidRPr="00952FAA">
        <w:rPr>
          <w:rFonts w:ascii="Arial" w:hAnsi="Arial" w:cs="Arial"/>
          <w:color w:val="FFFFFF" w:themeColor="background1"/>
          <w:sz w:val="20"/>
          <w:szCs w:val="20"/>
        </w:rPr>
        <w:t xml:space="preserve"> </w:t>
      </w:r>
    </w:p>
    <w:sectPr w:rsidR="00952FAA" w:rsidRPr="00952FAA" w:rsidSect="00C519D8">
      <w:footerReference w:type="default" r:id="rId7"/>
      <w:pgSz w:w="11906" w:h="16838"/>
      <w:pgMar w:top="720" w:right="720" w:bottom="720" w:left="720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8EB873" w14:textId="77777777" w:rsidR="009158B7" w:rsidRDefault="009158B7" w:rsidP="001A0B25">
      <w:pPr>
        <w:spacing w:after="0" w:line="240" w:lineRule="auto"/>
      </w:pPr>
      <w:r>
        <w:separator/>
      </w:r>
    </w:p>
  </w:endnote>
  <w:endnote w:type="continuationSeparator" w:id="0">
    <w:p w14:paraId="7BE973B0" w14:textId="77777777" w:rsidR="009158B7" w:rsidRDefault="009158B7" w:rsidP="001A0B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FC4C6C" w14:textId="77777777" w:rsidR="00590E9E" w:rsidRPr="001A0B25" w:rsidRDefault="00590E9E" w:rsidP="001A0B25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 w:rsidR="006E0D01"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 w:rsidR="006E0D01">
      <w:rPr>
        <w:rFonts w:ascii="Arial" w:hAnsi="Arial" w:cs="Arial"/>
        <w:sz w:val="14"/>
      </w:rPr>
      <w:fldChar w:fldCharType="separate"/>
    </w:r>
    <w:r w:rsidR="00BA6922">
      <w:rPr>
        <w:rFonts w:ascii="Arial" w:hAnsi="Arial" w:cs="Arial"/>
        <w:noProof/>
        <w:sz w:val="14"/>
      </w:rPr>
      <w:t>2</w:t>
    </w:r>
    <w:r w:rsidR="006E0D01"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5833FB" w14:textId="77777777" w:rsidR="009158B7" w:rsidRDefault="009158B7" w:rsidP="001A0B25">
      <w:pPr>
        <w:spacing w:after="0" w:line="240" w:lineRule="auto"/>
      </w:pPr>
      <w:r>
        <w:separator/>
      </w:r>
    </w:p>
  </w:footnote>
  <w:footnote w:type="continuationSeparator" w:id="0">
    <w:p w14:paraId="2C190527" w14:textId="77777777" w:rsidR="009158B7" w:rsidRDefault="009158B7" w:rsidP="001A0B2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62FE"/>
    <w:rsid w:val="00034EB8"/>
    <w:rsid w:val="000C474E"/>
    <w:rsid w:val="0011664C"/>
    <w:rsid w:val="001210E4"/>
    <w:rsid w:val="001A0B25"/>
    <w:rsid w:val="00215D6D"/>
    <w:rsid w:val="002237AA"/>
    <w:rsid w:val="002920F4"/>
    <w:rsid w:val="002B3B34"/>
    <w:rsid w:val="002C5C2D"/>
    <w:rsid w:val="002C65A7"/>
    <w:rsid w:val="002D2204"/>
    <w:rsid w:val="002D5048"/>
    <w:rsid w:val="002E516A"/>
    <w:rsid w:val="002F5706"/>
    <w:rsid w:val="0030665A"/>
    <w:rsid w:val="00386DA4"/>
    <w:rsid w:val="003A0931"/>
    <w:rsid w:val="003D15BB"/>
    <w:rsid w:val="004146D1"/>
    <w:rsid w:val="00414FE7"/>
    <w:rsid w:val="00507A4A"/>
    <w:rsid w:val="00525813"/>
    <w:rsid w:val="00590E9E"/>
    <w:rsid w:val="00660FFC"/>
    <w:rsid w:val="006920B5"/>
    <w:rsid w:val="006A534E"/>
    <w:rsid w:val="006E0D01"/>
    <w:rsid w:val="006F50F6"/>
    <w:rsid w:val="007128EE"/>
    <w:rsid w:val="00745193"/>
    <w:rsid w:val="00761A25"/>
    <w:rsid w:val="007D5FF7"/>
    <w:rsid w:val="007E40D4"/>
    <w:rsid w:val="00857E59"/>
    <w:rsid w:val="00893643"/>
    <w:rsid w:val="008A3F95"/>
    <w:rsid w:val="008D04B0"/>
    <w:rsid w:val="008D558A"/>
    <w:rsid w:val="009158B7"/>
    <w:rsid w:val="00952FAA"/>
    <w:rsid w:val="009A2EC9"/>
    <w:rsid w:val="009E438D"/>
    <w:rsid w:val="00A12EA6"/>
    <w:rsid w:val="00A3534F"/>
    <w:rsid w:val="00A429D8"/>
    <w:rsid w:val="00A63E5F"/>
    <w:rsid w:val="00A713A0"/>
    <w:rsid w:val="00A7352B"/>
    <w:rsid w:val="00A85F78"/>
    <w:rsid w:val="00AA5EE7"/>
    <w:rsid w:val="00AE0AB3"/>
    <w:rsid w:val="00B1112D"/>
    <w:rsid w:val="00B71EA3"/>
    <w:rsid w:val="00BA6922"/>
    <w:rsid w:val="00BD72B2"/>
    <w:rsid w:val="00C519D8"/>
    <w:rsid w:val="00C741E8"/>
    <w:rsid w:val="00C7755D"/>
    <w:rsid w:val="00CE609B"/>
    <w:rsid w:val="00D462FE"/>
    <w:rsid w:val="00D53FDC"/>
    <w:rsid w:val="00DA6D93"/>
    <w:rsid w:val="00DC4056"/>
    <w:rsid w:val="00E17133"/>
    <w:rsid w:val="00E41120"/>
    <w:rsid w:val="00E42960"/>
    <w:rsid w:val="00E96898"/>
    <w:rsid w:val="00EB2179"/>
    <w:rsid w:val="00F06788"/>
    <w:rsid w:val="00F4507F"/>
    <w:rsid w:val="00F5184D"/>
    <w:rsid w:val="00F9711F"/>
    <w:rsid w:val="00FF4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542462"/>
  <w15:docId w15:val="{F4788E98-814C-4BAC-9795-39AD34E677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462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62FE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2D2204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2D2204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1A0B2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A0B25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1A0B2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1A0B25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0570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1064</Words>
  <Characters>6065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Perdorues</cp:lastModifiedBy>
  <cp:revision>2</cp:revision>
  <cp:lastPrinted>2025-01-29T10:10:00Z</cp:lastPrinted>
  <dcterms:created xsi:type="dcterms:W3CDTF">2025-01-29T14:34:00Z</dcterms:created>
  <dcterms:modified xsi:type="dcterms:W3CDTF">2025-01-29T14:34:00Z</dcterms:modified>
</cp:coreProperties>
</file>