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0D6396" w:rsidTr="001D1202">
        <w:tc>
          <w:tcPr>
            <w:tcW w:w="6008" w:type="dxa"/>
            <w:hideMark/>
          </w:tcPr>
          <w:p w:rsidR="001D1202" w:rsidRPr="000D6396" w:rsidRDefault="00031C8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0D6396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0645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0645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0645DB"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1853/21</w:t>
            </w: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0645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0645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0645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D6396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D6396" w:rsidTr="001D1202">
        <w:tc>
          <w:tcPr>
            <w:tcW w:w="6008" w:type="dxa"/>
            <w:hideMark/>
          </w:tcPr>
          <w:p w:rsidR="001D1202" w:rsidRPr="000D6396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D639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0D6396" w:rsidRDefault="00CE3370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Заменик извршител Зорица Симиќ постапувајќи како заменик на Извршителот </w:t>
      </w:r>
      <w:r w:rsidRPr="000D6396">
        <w:rPr>
          <w:rFonts w:ascii="Arial" w:hAnsi="Arial" w:cs="Arial"/>
          <w:bCs/>
          <w:color w:val="000000"/>
          <w:sz w:val="21"/>
          <w:szCs w:val="21"/>
        </w:rPr>
        <w:t>Снежана Андреевска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D6396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заложен доверител </w:t>
      </w:r>
      <w:r w:rsidRPr="000D6396">
        <w:rPr>
          <w:rFonts w:ascii="Arial" w:hAnsi="Arial" w:cs="Arial"/>
          <w:bCs/>
          <w:color w:val="000000"/>
          <w:sz w:val="21"/>
          <w:szCs w:val="21"/>
        </w:rPr>
        <w:t>Комерцијална банка АД Скопје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D6396">
        <w:rPr>
          <w:rFonts w:ascii="Arial" w:hAnsi="Arial" w:cs="Arial"/>
          <w:color w:val="000000"/>
          <w:sz w:val="21"/>
          <w:szCs w:val="21"/>
        </w:rPr>
        <w:t>Скопје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0D6396">
        <w:rPr>
          <w:rFonts w:ascii="Arial" w:hAnsi="Arial" w:cs="Arial"/>
          <w:color w:val="000000"/>
          <w:sz w:val="21"/>
          <w:szCs w:val="21"/>
        </w:rPr>
        <w:t>4030989254937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0D6396">
        <w:rPr>
          <w:rFonts w:ascii="Arial" w:hAnsi="Arial" w:cs="Arial"/>
          <w:color w:val="000000"/>
          <w:sz w:val="21"/>
          <w:szCs w:val="21"/>
        </w:rPr>
        <w:t>ул. Орце Николов бр. 3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Солемнизација-Потврда на приватна исправа Договор за залог на недвижен имот со својство на извршна исправа </w:t>
      </w:r>
      <w:r w:rsidRPr="000D6396">
        <w:rPr>
          <w:rFonts w:ascii="Arial" w:hAnsi="Arial" w:cs="Arial"/>
          <w:color w:val="000000"/>
          <w:sz w:val="21"/>
          <w:szCs w:val="21"/>
        </w:rPr>
        <w:t>ОДУ бр. 279/19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D6396">
        <w:rPr>
          <w:rFonts w:ascii="Arial" w:hAnsi="Arial" w:cs="Arial"/>
          <w:color w:val="000000"/>
          <w:sz w:val="21"/>
          <w:szCs w:val="21"/>
        </w:rPr>
        <w:t>10.10.2019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0D6396">
        <w:rPr>
          <w:rFonts w:ascii="Arial" w:hAnsi="Arial" w:cs="Arial"/>
          <w:color w:val="000000"/>
          <w:sz w:val="21"/>
          <w:szCs w:val="21"/>
        </w:rPr>
        <w:t>Нотар Кристина Костовска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0D6396">
        <w:rPr>
          <w:rFonts w:ascii="Arial" w:hAnsi="Arial" w:cs="Arial"/>
          <w:bCs/>
          <w:color w:val="000000"/>
          <w:sz w:val="21"/>
          <w:szCs w:val="21"/>
        </w:rPr>
        <w:t>Друштво за угостителство,</w:t>
      </w:r>
      <w:r w:rsidRPr="000D6396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</w:t>
      </w:r>
      <w:r w:rsidRPr="000D6396">
        <w:rPr>
          <w:rFonts w:ascii="Arial" w:hAnsi="Arial" w:cs="Arial"/>
          <w:bCs/>
          <w:color w:val="000000"/>
          <w:sz w:val="21"/>
          <w:szCs w:val="21"/>
        </w:rPr>
        <w:t>трговија и услуги РЕСТОРАН ТРИ БИСЕРИ ДООЕЛ Скопје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D6396">
        <w:rPr>
          <w:rFonts w:ascii="Arial" w:hAnsi="Arial" w:cs="Arial"/>
          <w:color w:val="000000"/>
          <w:sz w:val="21"/>
          <w:szCs w:val="21"/>
        </w:rPr>
        <w:t>Скопје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0D6396">
        <w:rPr>
          <w:rFonts w:ascii="Arial" w:hAnsi="Arial" w:cs="Arial"/>
          <w:color w:val="000000"/>
          <w:sz w:val="21"/>
          <w:szCs w:val="21"/>
        </w:rPr>
        <w:t>4032012518335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0D6396">
        <w:rPr>
          <w:rFonts w:ascii="Arial" w:hAnsi="Arial" w:cs="Arial"/>
          <w:color w:val="000000"/>
          <w:sz w:val="21"/>
          <w:szCs w:val="21"/>
        </w:rPr>
        <w:t>Бул. Јане Сандански  бр. 7 Аеродром</w:t>
      </w:r>
      <w:r w:rsidRPr="000D6396">
        <w:rPr>
          <w:rFonts w:ascii="Arial" w:hAnsi="Arial" w:cs="Arial"/>
          <w:color w:val="000000"/>
          <w:sz w:val="21"/>
          <w:szCs w:val="21"/>
          <w:lang w:val="mk-MK"/>
        </w:rPr>
        <w:t xml:space="preserve"> и заложниот должник Цанка Станојевиќ од Скопје со живеалиште на бул.АСНОМ бр. 114-5 </w:t>
      </w:r>
      <w:r w:rsidRPr="000D6396">
        <w:rPr>
          <w:rFonts w:ascii="Arial" w:hAnsi="Arial" w:cs="Arial"/>
          <w:color w:val="000000"/>
          <w:sz w:val="21"/>
          <w:szCs w:val="21"/>
        </w:rPr>
        <w:t>(</w:t>
      </w:r>
      <w:r w:rsidRPr="000D6396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огласена за законски наследник на заложниот должникот </w:t>
      </w:r>
      <w:r w:rsidRPr="000D6396">
        <w:rPr>
          <w:rFonts w:ascii="Arial" w:hAnsi="Arial" w:cs="Arial"/>
          <w:color w:val="000000"/>
          <w:sz w:val="21"/>
          <w:szCs w:val="21"/>
          <w:lang w:val="mk-MK"/>
        </w:rPr>
        <w:t xml:space="preserve">Радимир Станојевиќ – бивш од Скопје </w:t>
      </w:r>
      <w:r w:rsidRPr="000D6396">
        <w:rPr>
          <w:rFonts w:ascii="Arial" w:hAnsi="Arial" w:cs="Arial"/>
          <w:color w:val="000000"/>
          <w:sz w:val="21"/>
          <w:szCs w:val="21"/>
          <w:lang w:val="mk-MK" w:eastAsia="mk-MK"/>
        </w:rPr>
        <w:t>со Решение Он.нов.бр.1059/21 УДР бр.23/21 од 09.07.2021 година на Нотар Фатмир Ајрули)</w:t>
      </w:r>
      <w:r w:rsidRPr="000D6396">
        <w:rPr>
          <w:rFonts w:ascii="Arial" w:hAnsi="Arial" w:cs="Arial"/>
          <w:sz w:val="21"/>
          <w:szCs w:val="21"/>
          <w:lang w:val="mk-MK"/>
        </w:rPr>
        <w:t>, за спроведување на извршување</w:t>
      </w:r>
      <w:r w:rsidR="00A36AF4" w:rsidRPr="000D6396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Pr="000D6396">
        <w:rPr>
          <w:rFonts w:ascii="Arial" w:hAnsi="Arial" w:cs="Arial"/>
          <w:sz w:val="21"/>
          <w:szCs w:val="21"/>
          <w:lang w:val="en-US"/>
        </w:rPr>
        <w:t>14.08.2023</w:t>
      </w:r>
      <w:r w:rsidR="00A36AF4" w:rsidRPr="000D6396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CE3370" w:rsidRPr="000D6396" w:rsidRDefault="00CE3370" w:rsidP="00CE3370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D6396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CE3370" w:rsidRPr="000D6396" w:rsidRDefault="00CE3370" w:rsidP="00CE3370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D6396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CE3370" w:rsidRPr="000D6396" w:rsidRDefault="00CE3370" w:rsidP="00CE3370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D6396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0D6396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0D6396">
        <w:rPr>
          <w:rFonts w:ascii="Arial" w:hAnsi="Arial" w:cs="Arial"/>
          <w:b/>
          <w:sz w:val="21"/>
          <w:szCs w:val="21"/>
          <w:lang w:val="mk-MK"/>
        </w:rPr>
        <w:t>)</w:t>
      </w:r>
    </w:p>
    <w:p w:rsidR="00CE3370" w:rsidRPr="000D6396" w:rsidRDefault="00CE3370" w:rsidP="00CE3370">
      <w:pPr>
        <w:rPr>
          <w:rFonts w:ascii="Arial" w:hAnsi="Arial" w:cs="Arial"/>
          <w:sz w:val="21"/>
          <w:szCs w:val="21"/>
          <w:lang w:val="mk-MK"/>
        </w:rPr>
      </w:pPr>
    </w:p>
    <w:p w:rsidR="00CE3370" w:rsidRPr="000D6396" w:rsidRDefault="00CE3370" w:rsidP="00CE337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b/>
          <w:sz w:val="21"/>
          <w:szCs w:val="21"/>
          <w:lang w:val="mk-MK"/>
        </w:rPr>
        <w:t xml:space="preserve">СЕ ОПРЕДЕЛУВА </w:t>
      </w:r>
      <w:r w:rsidRPr="000D6396">
        <w:rPr>
          <w:rFonts w:ascii="Arial" w:hAnsi="Arial" w:cs="Arial"/>
          <w:sz w:val="21"/>
          <w:szCs w:val="21"/>
          <w:lang w:val="mk-MK"/>
        </w:rPr>
        <w:t>ПРВА продажба со усно јавно наддавање на недвижноста означена како:</w:t>
      </w:r>
    </w:p>
    <w:p w:rsidR="00CE3370" w:rsidRPr="000D6396" w:rsidRDefault="00CE3370" w:rsidP="00CE3370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D6396">
        <w:rPr>
          <w:rFonts w:ascii="Arial" w:hAnsi="Arial" w:cs="Arial"/>
          <w:bCs/>
          <w:sz w:val="21"/>
          <w:szCs w:val="21"/>
          <w:lang w:val="mk-MK"/>
        </w:rPr>
        <w:t>- КП.бр.</w:t>
      </w:r>
      <w:r w:rsidRPr="000D6396">
        <w:rPr>
          <w:rFonts w:ascii="Arial" w:hAnsi="Arial" w:cs="Arial"/>
          <w:bCs/>
          <w:sz w:val="21"/>
          <w:szCs w:val="21"/>
        </w:rPr>
        <w:t>186</w:t>
      </w:r>
      <w:r w:rsidRPr="000D6396">
        <w:rPr>
          <w:rFonts w:ascii="Arial" w:hAnsi="Arial" w:cs="Arial"/>
          <w:bCs/>
          <w:sz w:val="21"/>
          <w:szCs w:val="21"/>
          <w:lang w:val="mk-MK"/>
        </w:rPr>
        <w:t>, дел:</w:t>
      </w:r>
      <w:r w:rsidRPr="000D6396">
        <w:rPr>
          <w:rFonts w:ascii="Arial" w:hAnsi="Arial" w:cs="Arial"/>
          <w:bCs/>
          <w:sz w:val="21"/>
          <w:szCs w:val="21"/>
        </w:rPr>
        <w:t xml:space="preserve"> /</w:t>
      </w:r>
      <w:r w:rsidRPr="000D6396">
        <w:rPr>
          <w:rFonts w:ascii="Arial" w:hAnsi="Arial" w:cs="Arial"/>
          <w:bCs/>
          <w:sz w:val="21"/>
          <w:szCs w:val="21"/>
          <w:lang w:val="mk-MK"/>
        </w:rPr>
        <w:t>, адреса(улица и куќен број на зграда):</w:t>
      </w:r>
      <w:r w:rsidRPr="000D6396">
        <w:rPr>
          <w:rFonts w:ascii="Arial" w:hAnsi="Arial" w:cs="Arial"/>
          <w:bCs/>
          <w:sz w:val="21"/>
          <w:szCs w:val="21"/>
        </w:rPr>
        <w:t xml:space="preserve"> J.</w:t>
      </w:r>
      <w:r w:rsidRPr="000D6396">
        <w:rPr>
          <w:rFonts w:ascii="Arial" w:hAnsi="Arial" w:cs="Arial"/>
          <w:bCs/>
          <w:sz w:val="21"/>
          <w:szCs w:val="21"/>
          <w:lang w:val="mk-MK"/>
        </w:rPr>
        <w:t>Сандански, број на зграда 1, намена на зграда преземена при конверзија на податоците од стариот систем: Б4 – деловни простории, влез 1, кат МА, број 1, намена на посебен/заеднички дел од зграда – ДП, внатрешна површина 317 м2;</w:t>
      </w:r>
    </w:p>
    <w:p w:rsidR="00CE3370" w:rsidRPr="000D6396" w:rsidRDefault="00CE3370" w:rsidP="000D6396">
      <w:pPr>
        <w:tabs>
          <w:tab w:val="left" w:pos="284"/>
        </w:tabs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D6396">
        <w:rPr>
          <w:rFonts w:ascii="Arial" w:hAnsi="Arial" w:cs="Arial"/>
          <w:bCs/>
          <w:sz w:val="21"/>
          <w:szCs w:val="21"/>
          <w:lang w:val="mk-MK"/>
        </w:rPr>
        <w:t>со право на сопственост</w:t>
      </w:r>
      <w:r w:rsidR="00E47A03">
        <w:rPr>
          <w:rFonts w:ascii="Arial" w:hAnsi="Arial" w:cs="Arial"/>
          <w:bCs/>
          <w:sz w:val="21"/>
          <w:szCs w:val="21"/>
          <w:lang w:val="mk-MK"/>
        </w:rPr>
        <w:t xml:space="preserve"> на </w:t>
      </w:r>
      <w:r w:rsidR="00E47A03" w:rsidRPr="000D6396">
        <w:rPr>
          <w:rFonts w:ascii="Arial" w:hAnsi="Arial" w:cs="Arial"/>
          <w:color w:val="000000"/>
          <w:sz w:val="21"/>
          <w:szCs w:val="21"/>
          <w:lang w:val="mk-MK"/>
        </w:rPr>
        <w:t>заложниот должник Цанка Станојевиќ</w:t>
      </w:r>
      <w:r w:rsidR="00E47A03">
        <w:rPr>
          <w:rFonts w:ascii="Arial" w:hAnsi="Arial" w:cs="Arial"/>
          <w:color w:val="000000"/>
          <w:sz w:val="21"/>
          <w:szCs w:val="21"/>
          <w:lang w:val="mk-MK"/>
        </w:rPr>
        <w:t>,</w:t>
      </w:r>
      <w:r w:rsidRPr="000D6396">
        <w:rPr>
          <w:rFonts w:ascii="Arial" w:hAnsi="Arial" w:cs="Arial"/>
          <w:bCs/>
          <w:sz w:val="21"/>
          <w:szCs w:val="21"/>
          <w:lang w:val="mk-MK"/>
        </w:rPr>
        <w:t xml:space="preserve"> запишани во </w:t>
      </w:r>
      <w:r w:rsidR="00E47A03">
        <w:rPr>
          <w:rFonts w:ascii="Arial" w:hAnsi="Arial" w:cs="Arial"/>
          <w:bCs/>
          <w:sz w:val="21"/>
          <w:szCs w:val="21"/>
          <w:lang w:val="mk-MK"/>
        </w:rPr>
        <w:t>И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мотен лист бр.40024 за КО КИСЕЛА ВОДА 2, при АКН – Центар за катастар на недвижности Скопје, со сите припадоци, прирастоци, доградби и надградби, сега и во иднина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, кои се состојат од </w:t>
      </w:r>
      <w:r w:rsidRPr="000D6396">
        <w:rPr>
          <w:rFonts w:ascii="Arial" w:hAnsi="Arial" w:cs="Arial"/>
          <w:bCs/>
          <w:sz w:val="21"/>
          <w:szCs w:val="21"/>
          <w:lang w:val="mk-MK"/>
        </w:rPr>
        <w:t xml:space="preserve">делови од објектот со незапишани права содржани во Геодетски елаборат за идентификација на надвижност бр.0808-173/3 од 07.11.2022 год. на </w:t>
      </w:r>
      <w:r w:rsidRPr="000D6396">
        <w:rPr>
          <w:rFonts w:ascii="Arial" w:hAnsi="Arial" w:cs="Arial"/>
          <w:sz w:val="21"/>
          <w:szCs w:val="21"/>
          <w:shd w:val="clear" w:color="auto" w:fill="FFFFFF"/>
        </w:rPr>
        <w:t>Д</w:t>
      </w:r>
      <w:r w:rsidRPr="000D6396"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ИИП </w:t>
      </w:r>
      <w:r w:rsidRPr="000D6396">
        <w:rPr>
          <w:rFonts w:ascii="Arial" w:hAnsi="Arial" w:cs="Arial"/>
          <w:sz w:val="21"/>
          <w:szCs w:val="21"/>
          <w:shd w:val="clear" w:color="auto" w:fill="FFFFFF"/>
        </w:rPr>
        <w:t>ГЕО АПРОУЗЛ ДООЕЛ Скопје</w:t>
      </w:r>
      <w:r w:rsidRPr="000D6396">
        <w:rPr>
          <w:rFonts w:ascii="Arial" w:hAnsi="Arial" w:cs="Arial"/>
          <w:bCs/>
          <w:sz w:val="21"/>
          <w:szCs w:val="21"/>
          <w:lang w:val="mk-MK"/>
        </w:rPr>
        <w:t xml:space="preserve">, попишани на ден </w:t>
      </w:r>
      <w:r w:rsidRPr="000D6396">
        <w:rPr>
          <w:rFonts w:ascii="Arial" w:hAnsi="Arial" w:cs="Arial"/>
          <w:bCs/>
          <w:sz w:val="21"/>
          <w:szCs w:val="21"/>
        </w:rPr>
        <w:t>19.07.2023</w:t>
      </w:r>
      <w:r w:rsidRPr="000D6396">
        <w:rPr>
          <w:rFonts w:ascii="Arial" w:hAnsi="Arial" w:cs="Arial"/>
          <w:bCs/>
          <w:sz w:val="21"/>
          <w:szCs w:val="21"/>
          <w:lang w:val="mk-MK"/>
        </w:rPr>
        <w:t xml:space="preserve"> год. со Записник за попис на недвижност по чл.239-а од ЗИ под И.бр.</w:t>
      </w:r>
      <w:r w:rsidRPr="000D6396">
        <w:rPr>
          <w:rFonts w:ascii="Arial" w:hAnsi="Arial" w:cs="Arial"/>
          <w:bCs/>
          <w:sz w:val="21"/>
          <w:szCs w:val="21"/>
        </w:rPr>
        <w:t>1853/21</w:t>
      </w:r>
      <w:r w:rsidRPr="000D6396">
        <w:rPr>
          <w:rFonts w:ascii="Arial" w:hAnsi="Arial" w:cs="Arial"/>
          <w:bCs/>
          <w:sz w:val="21"/>
          <w:szCs w:val="21"/>
          <w:lang w:val="mk-MK"/>
        </w:rPr>
        <w:t xml:space="preserve"> и тоа:</w:t>
      </w:r>
      <w:r w:rsidRPr="000D6396">
        <w:rPr>
          <w:rFonts w:ascii="Arial" w:hAnsi="Arial" w:cs="Arial"/>
          <w:bCs/>
          <w:sz w:val="21"/>
          <w:szCs w:val="21"/>
        </w:rPr>
        <w:t xml:space="preserve">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дел од просторија која на лице место претставува дел од отворен ресторански простор, означена како просторија број 2 со површина од 10м2</w:t>
      </w:r>
      <w:r w:rsidRPr="000D6396">
        <w:rPr>
          <w:rFonts w:ascii="Arial" w:hAnsi="Arial" w:cs="Arial"/>
          <w:bCs/>
          <w:sz w:val="21"/>
          <w:szCs w:val="21"/>
        </w:rPr>
        <w:t>;</w:t>
      </w:r>
      <w:r w:rsidRPr="000D6396">
        <w:rPr>
          <w:rFonts w:ascii="Arial" w:hAnsi="Arial" w:cs="Arial"/>
          <w:bCs/>
          <w:sz w:val="21"/>
          <w:szCs w:val="21"/>
          <w:lang w:val="mk-MK"/>
        </w:rPr>
        <w:t xml:space="preserve"> дел од ходник, кој е означен со број 17 со површина од 1м2</w:t>
      </w:r>
      <w:r w:rsidRPr="000D6396">
        <w:rPr>
          <w:rFonts w:ascii="Arial" w:hAnsi="Arial" w:cs="Arial"/>
          <w:bCs/>
          <w:sz w:val="21"/>
          <w:szCs w:val="21"/>
        </w:rPr>
        <w:t xml:space="preserve">;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просторија која на лице место претставува остава - помошна просторија, означена со бр.18 со површина од 21м2</w:t>
      </w:r>
      <w:r w:rsidRPr="000D6396">
        <w:rPr>
          <w:rFonts w:ascii="Arial" w:hAnsi="Arial" w:cs="Arial"/>
          <w:bCs/>
          <w:sz w:val="21"/>
          <w:szCs w:val="21"/>
        </w:rPr>
        <w:t xml:space="preserve">;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просторија која на лице место претставува остава - помошна просторија</w:t>
      </w:r>
      <w:r w:rsidRPr="000D6396">
        <w:rPr>
          <w:rFonts w:ascii="Arial" w:hAnsi="Arial" w:cs="Arial"/>
          <w:bCs/>
          <w:sz w:val="21"/>
          <w:szCs w:val="21"/>
        </w:rPr>
        <w:t>,</w:t>
      </w:r>
      <w:r w:rsidRPr="000D6396">
        <w:rPr>
          <w:rFonts w:ascii="Arial" w:hAnsi="Arial" w:cs="Arial"/>
          <w:bCs/>
          <w:sz w:val="21"/>
          <w:szCs w:val="21"/>
          <w:lang w:val="mk-MK"/>
        </w:rPr>
        <w:t xml:space="preserve"> означена со бр.19 со површина од 16м2</w:t>
      </w:r>
      <w:r w:rsidRPr="000D6396">
        <w:rPr>
          <w:rFonts w:ascii="Arial" w:hAnsi="Arial" w:cs="Arial"/>
          <w:bCs/>
          <w:sz w:val="21"/>
          <w:szCs w:val="21"/>
        </w:rPr>
        <w:t xml:space="preserve">;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дел од кујната, која е означена како просторија број 3, со површина од 14м2</w:t>
      </w:r>
      <w:r w:rsidRPr="000D6396">
        <w:rPr>
          <w:rFonts w:ascii="Arial" w:hAnsi="Arial" w:cs="Arial"/>
          <w:bCs/>
          <w:sz w:val="21"/>
          <w:szCs w:val="21"/>
        </w:rPr>
        <w:t xml:space="preserve">;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просторија</w:t>
      </w:r>
      <w:r w:rsidRPr="000D6396">
        <w:rPr>
          <w:rFonts w:ascii="Arial" w:hAnsi="Arial" w:cs="Arial"/>
          <w:bCs/>
          <w:sz w:val="21"/>
          <w:szCs w:val="21"/>
        </w:rPr>
        <w:t xml:space="preserve">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која на лице место претставува остава - помошна просторија</w:t>
      </w:r>
      <w:r w:rsidRPr="000D6396">
        <w:rPr>
          <w:rFonts w:ascii="Arial" w:hAnsi="Arial" w:cs="Arial"/>
          <w:bCs/>
          <w:sz w:val="21"/>
          <w:szCs w:val="21"/>
        </w:rPr>
        <w:t xml:space="preserve">,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означена со бр.15 со површина од 10м2</w:t>
      </w:r>
      <w:r w:rsidRPr="000D6396">
        <w:rPr>
          <w:rFonts w:ascii="Arial" w:hAnsi="Arial" w:cs="Arial"/>
          <w:bCs/>
          <w:sz w:val="21"/>
          <w:szCs w:val="21"/>
        </w:rPr>
        <w:t xml:space="preserve">;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просторија која на лице место претставува остава - помошна просторија,</w:t>
      </w:r>
      <w:r w:rsidRPr="000D6396">
        <w:rPr>
          <w:rFonts w:ascii="Arial" w:hAnsi="Arial" w:cs="Arial"/>
          <w:bCs/>
          <w:sz w:val="21"/>
          <w:szCs w:val="21"/>
        </w:rPr>
        <w:t xml:space="preserve">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означена со бр.16 со површина од 52м2</w:t>
      </w:r>
      <w:r w:rsidR="000D6396">
        <w:rPr>
          <w:rFonts w:ascii="Arial" w:hAnsi="Arial" w:cs="Arial"/>
          <w:bCs/>
          <w:sz w:val="21"/>
          <w:szCs w:val="21"/>
          <w:lang w:val="mk-MK"/>
        </w:rPr>
        <w:t>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 w:rsidR="000D6396" w:rsidRPr="000D6396">
        <w:rPr>
          <w:rFonts w:ascii="Arial" w:hAnsi="Arial" w:cs="Arial"/>
          <w:sz w:val="21"/>
          <w:szCs w:val="21"/>
          <w:lang w:val="en-US"/>
        </w:rPr>
        <w:t>19.09.2023</w:t>
      </w:r>
      <w:r w:rsidRPr="000D6396">
        <w:rPr>
          <w:rFonts w:ascii="Arial" w:hAnsi="Arial" w:cs="Arial"/>
          <w:sz w:val="21"/>
          <w:szCs w:val="21"/>
          <w:lang w:val="ru-RU"/>
        </w:rPr>
        <w:t xml:space="preserve"> 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година во </w:t>
      </w:r>
      <w:r w:rsidRPr="000D6396">
        <w:rPr>
          <w:rFonts w:ascii="Arial" w:hAnsi="Arial" w:cs="Arial"/>
          <w:sz w:val="21"/>
          <w:szCs w:val="21"/>
          <w:lang w:val="ru-RU"/>
        </w:rPr>
        <w:t>10</w:t>
      </w:r>
      <w:r w:rsidR="0013788D">
        <w:rPr>
          <w:rFonts w:ascii="Arial" w:hAnsi="Arial" w:cs="Arial"/>
          <w:sz w:val="21"/>
          <w:szCs w:val="21"/>
          <w:lang w:val="ru-RU"/>
        </w:rPr>
        <w:t>:</w:t>
      </w:r>
      <w:r w:rsidRPr="000D6396">
        <w:rPr>
          <w:rFonts w:ascii="Arial" w:hAnsi="Arial" w:cs="Arial"/>
          <w:sz w:val="21"/>
          <w:szCs w:val="21"/>
          <w:lang w:val="ru-RU"/>
        </w:rPr>
        <w:t xml:space="preserve">00 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часот во просториите на </w:t>
      </w:r>
      <w:r w:rsidRPr="000D6396">
        <w:rPr>
          <w:rFonts w:ascii="Arial" w:hAnsi="Arial" w:cs="Arial"/>
          <w:sz w:val="21"/>
          <w:szCs w:val="21"/>
          <w:lang w:val="ru-RU"/>
        </w:rPr>
        <w:t>Извршителот Снежана Андреевска од Скопје на адреса бул.Кузман Јосифовски Питу бр.28-5/11.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недвижноста, утврдена со заклучок на извршителот </w:t>
      </w:r>
      <w:r w:rsidRPr="000D6396">
        <w:rPr>
          <w:rFonts w:ascii="Arial" w:hAnsi="Arial" w:cs="Arial"/>
          <w:sz w:val="21"/>
          <w:szCs w:val="21"/>
          <w:lang w:val="ru-RU"/>
        </w:rPr>
        <w:t>И.бр.</w:t>
      </w:r>
      <w:r w:rsidR="000D6396">
        <w:rPr>
          <w:rFonts w:ascii="Arial" w:hAnsi="Arial" w:cs="Arial"/>
          <w:sz w:val="21"/>
          <w:szCs w:val="21"/>
          <w:lang w:val="en-US"/>
        </w:rPr>
        <w:t>1853/21</w:t>
      </w:r>
      <w:r w:rsidRPr="000D6396">
        <w:rPr>
          <w:rFonts w:ascii="Arial" w:hAnsi="Arial" w:cs="Arial"/>
          <w:sz w:val="21"/>
          <w:szCs w:val="21"/>
          <w:lang w:val="ru-RU"/>
        </w:rPr>
        <w:t xml:space="preserve"> од </w:t>
      </w:r>
      <w:r w:rsidR="000D6396">
        <w:rPr>
          <w:rFonts w:ascii="Arial" w:hAnsi="Arial" w:cs="Arial"/>
          <w:sz w:val="21"/>
          <w:szCs w:val="21"/>
          <w:lang w:val="en-US"/>
        </w:rPr>
        <w:t>10.08</w:t>
      </w:r>
      <w:r w:rsidRPr="000D6396">
        <w:rPr>
          <w:rFonts w:ascii="Arial" w:hAnsi="Arial" w:cs="Arial"/>
          <w:sz w:val="21"/>
          <w:szCs w:val="21"/>
          <w:lang w:val="ru-RU"/>
        </w:rPr>
        <w:t>.2023 год.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изнесува </w:t>
      </w:r>
      <w:r w:rsidR="000D6396">
        <w:rPr>
          <w:rFonts w:ascii="Arial" w:hAnsi="Arial" w:cs="Arial"/>
          <w:bCs/>
          <w:sz w:val="21"/>
          <w:szCs w:val="21"/>
          <w:lang w:val="en-US"/>
        </w:rPr>
        <w:t>388.739</w:t>
      </w:r>
      <w:r w:rsidRPr="000D6396">
        <w:rPr>
          <w:rFonts w:ascii="Arial" w:hAnsi="Arial" w:cs="Arial"/>
          <w:bCs/>
          <w:sz w:val="21"/>
          <w:szCs w:val="21"/>
          <w:lang w:val="mk-MK"/>
        </w:rPr>
        <w:t>,00 ЕУР во денарска противвредност по среден курс на НБРСМ на денот на продажбата</w:t>
      </w:r>
      <w:r w:rsidRPr="000D6396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r w:rsidRPr="000D6396">
        <w:rPr>
          <w:rFonts w:ascii="Arial" w:hAnsi="Arial" w:cs="Arial"/>
          <w:bCs/>
          <w:sz w:val="21"/>
          <w:szCs w:val="21"/>
          <w:lang w:val="mk-MK"/>
        </w:rPr>
        <w:t>,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под која недвижнос</w:t>
      </w:r>
      <w:r w:rsidR="000D6396">
        <w:rPr>
          <w:rFonts w:ascii="Arial" w:hAnsi="Arial" w:cs="Arial"/>
          <w:sz w:val="21"/>
          <w:szCs w:val="21"/>
          <w:lang w:val="mk-MK"/>
        </w:rPr>
        <w:t>та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не може да се продад</w:t>
      </w:r>
      <w:r w:rsidR="000D6396">
        <w:rPr>
          <w:rFonts w:ascii="Arial" w:hAnsi="Arial" w:cs="Arial"/>
          <w:sz w:val="21"/>
          <w:szCs w:val="21"/>
          <w:lang w:val="mk-MK"/>
        </w:rPr>
        <w:t>е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на првото јавно наддавање. 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0D6396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</w:t>
      </w:r>
      <w:r w:rsidR="000D6396">
        <w:rPr>
          <w:rFonts w:ascii="Arial" w:hAnsi="Arial" w:cs="Arial"/>
          <w:sz w:val="21"/>
          <w:szCs w:val="21"/>
          <w:lang w:val="ru-RU"/>
        </w:rPr>
        <w:t xml:space="preserve">:Хипотека </w:t>
      </w:r>
      <w:r w:rsidR="000D6396">
        <w:rPr>
          <w:rFonts w:ascii="Arial" w:hAnsi="Arial" w:cs="Arial"/>
          <w:sz w:val="21"/>
          <w:szCs w:val="21"/>
          <w:lang w:val="mk-MK"/>
        </w:rPr>
        <w:t xml:space="preserve">во корист на </w:t>
      </w:r>
      <w:r w:rsidR="000D6396">
        <w:rPr>
          <w:rFonts w:ascii="Arial" w:hAnsi="Arial" w:cs="Arial"/>
          <w:sz w:val="21"/>
          <w:szCs w:val="21"/>
          <w:lang w:val="ru-RU"/>
        </w:rPr>
        <w:t xml:space="preserve"> Комерцијална Банка АД Скопје.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D6396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0D6396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0D6396"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D6396">
        <w:rPr>
          <w:rFonts w:ascii="Arial" w:hAnsi="Arial" w:cs="Arial"/>
          <w:sz w:val="21"/>
          <w:szCs w:val="21"/>
          <w:lang w:val="ru-RU"/>
        </w:rPr>
        <w:t xml:space="preserve"> </w:t>
      </w:r>
      <w:r w:rsidRPr="000D6396">
        <w:rPr>
          <w:rFonts w:ascii="Arial" w:hAnsi="Arial" w:cs="Arial"/>
          <w:color w:val="000000"/>
          <w:sz w:val="21"/>
          <w:szCs w:val="21"/>
          <w:lang w:val="en-US"/>
        </w:rPr>
        <w:t>210065586400209</w:t>
      </w:r>
      <w:r w:rsidRPr="000D6396">
        <w:rPr>
          <w:rFonts w:ascii="Arial" w:hAnsi="Arial" w:cs="Arial"/>
          <w:sz w:val="21"/>
          <w:szCs w:val="21"/>
          <w:lang w:val="en-US"/>
        </w:rPr>
        <w:t xml:space="preserve"> 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 w:rsidRPr="000D6396">
        <w:rPr>
          <w:rFonts w:ascii="Arial" w:hAnsi="Arial" w:cs="Arial"/>
          <w:color w:val="000000"/>
          <w:sz w:val="21"/>
          <w:szCs w:val="21"/>
          <w:lang w:val="en-US"/>
        </w:rPr>
        <w:t>НЛБ Банка АД Скопје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 w:rsidRPr="000D6396">
        <w:rPr>
          <w:rFonts w:ascii="Arial" w:hAnsi="Arial" w:cs="Arial"/>
          <w:color w:val="000000"/>
          <w:sz w:val="21"/>
          <w:szCs w:val="21"/>
          <w:lang w:val="en-US"/>
        </w:rPr>
        <w:t>5032010500238</w:t>
      </w:r>
      <w:r w:rsidRPr="000D6396">
        <w:rPr>
          <w:rFonts w:ascii="Arial" w:hAnsi="Arial" w:cs="Arial"/>
          <w:sz w:val="21"/>
          <w:szCs w:val="21"/>
          <w:lang w:val="en-US"/>
        </w:rPr>
        <w:t>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D6396">
        <w:rPr>
          <w:rFonts w:ascii="Arial" w:hAnsi="Arial" w:cs="Arial"/>
          <w:sz w:val="21"/>
          <w:szCs w:val="21"/>
          <w:lang w:val="ru-RU"/>
        </w:rPr>
        <w:t xml:space="preserve">15 </w:t>
      </w:r>
      <w:r w:rsidRPr="000D6396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 </w:t>
      </w:r>
      <w:r w:rsidRPr="000D6396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0D6396">
        <w:rPr>
          <w:rFonts w:ascii="Arial" w:hAnsi="Arial" w:cs="Arial"/>
          <w:sz w:val="21"/>
          <w:szCs w:val="21"/>
          <w:lang w:val="mk-MK"/>
        </w:rPr>
        <w:t>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E3370" w:rsidRPr="000D6396" w:rsidRDefault="00CE3370" w:rsidP="00CE337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CE3370" w:rsidRPr="000D6396" w:rsidRDefault="00CE3370" w:rsidP="00CE337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  <w:t xml:space="preserve">   </w:t>
      </w:r>
      <w:r w:rsidRPr="000D6396">
        <w:rPr>
          <w:sz w:val="21"/>
          <w:szCs w:val="21"/>
        </w:rPr>
        <w:t xml:space="preserve"> </w:t>
      </w:r>
      <w:r w:rsidRPr="000D6396">
        <w:rPr>
          <w:rFonts w:ascii="Calibri" w:hAnsi="Calibri"/>
          <w:sz w:val="21"/>
          <w:szCs w:val="21"/>
          <w:lang w:val="mk-MK"/>
        </w:rPr>
        <w:t xml:space="preserve">   </w:t>
      </w:r>
      <w:r w:rsidRPr="000D6396">
        <w:rPr>
          <w:sz w:val="21"/>
          <w:szCs w:val="21"/>
        </w:rPr>
        <w:t xml:space="preserve"> </w:t>
      </w:r>
      <w:r w:rsidRPr="000D6396">
        <w:rPr>
          <w:rFonts w:ascii="Calibri" w:hAnsi="Calibri"/>
          <w:sz w:val="21"/>
          <w:szCs w:val="21"/>
          <w:lang w:val="mk-MK"/>
        </w:rPr>
        <w:t xml:space="preserve">         </w:t>
      </w:r>
      <w:r w:rsidRPr="000D6396">
        <w:rPr>
          <w:sz w:val="21"/>
          <w:szCs w:val="21"/>
        </w:rPr>
        <w:t xml:space="preserve"> </w:t>
      </w:r>
      <w:r w:rsidR="000D6396">
        <w:rPr>
          <w:rFonts w:ascii="Calibri" w:hAnsi="Calibri"/>
          <w:sz w:val="21"/>
          <w:szCs w:val="21"/>
          <w:lang w:val="mk-MK"/>
        </w:rPr>
        <w:t xml:space="preserve">   </w:t>
      </w:r>
      <w:r w:rsidRPr="000D6396">
        <w:rPr>
          <w:rFonts w:ascii="Arial" w:hAnsi="Arial" w:cs="Arial"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CE3370" w:rsidRPr="000D6396" w:rsidTr="00CE3370">
        <w:tc>
          <w:tcPr>
            <w:tcW w:w="5377" w:type="dxa"/>
          </w:tcPr>
          <w:p w:rsidR="00CE3370" w:rsidRPr="000D6396" w:rsidRDefault="00CE3370" w:rsidP="00CE3370">
            <w:pPr>
              <w:jc w:val="both"/>
              <w:rPr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CE3370" w:rsidRPr="000D6396" w:rsidRDefault="00CE3370" w:rsidP="00CE3370">
            <w:pPr>
              <w:jc w:val="center"/>
              <w:rPr>
                <w:sz w:val="21"/>
                <w:szCs w:val="21"/>
                <w:lang w:val="mk-MK"/>
              </w:rPr>
            </w:pPr>
            <w:r w:rsidRPr="000D6396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Снежана Андреевска</w:t>
            </w:r>
          </w:p>
        </w:tc>
      </w:tr>
    </w:tbl>
    <w:p w:rsidR="00CE3370" w:rsidRPr="000D6396" w:rsidRDefault="00CE3370" w:rsidP="00CE3370">
      <w:pPr>
        <w:jc w:val="both"/>
        <w:rPr>
          <w:sz w:val="21"/>
          <w:szCs w:val="21"/>
          <w:lang w:val="mk-MK"/>
        </w:rPr>
      </w:pPr>
      <w:r w:rsidRPr="000D6396">
        <w:rPr>
          <w:sz w:val="21"/>
          <w:szCs w:val="21"/>
          <w:lang w:val="mk-MK"/>
        </w:rPr>
        <w:t xml:space="preserve">              </w:t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</w:r>
      <w:r w:rsidRPr="000D6396">
        <w:rPr>
          <w:sz w:val="21"/>
          <w:szCs w:val="21"/>
          <w:lang w:val="mk-MK"/>
        </w:rPr>
        <w:tab/>
        <w:t xml:space="preserve">        </w:t>
      </w:r>
    </w:p>
    <w:p w:rsidR="000D6396" w:rsidRDefault="000D6396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E47A03" w:rsidRDefault="00E47A03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0D6396" w:rsidRDefault="000D6396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0D6396" w:rsidRDefault="00E47A03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                                                                                                   Заменик извршител</w:t>
      </w:r>
    </w:p>
    <w:p w:rsidR="00E47A03" w:rsidRPr="00E47A03" w:rsidRDefault="00E47A03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                                                                                                       Зорица Симиќ</w:t>
      </w:r>
    </w:p>
    <w:p w:rsidR="000D6396" w:rsidRDefault="000D6396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CE3370" w:rsidRDefault="00CE3370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Д.-на: </w:t>
      </w:r>
      <w:r w:rsidR="000D6396">
        <w:rPr>
          <w:rFonts w:ascii="Arial" w:hAnsi="Arial" w:cs="Arial"/>
          <w:sz w:val="21"/>
          <w:szCs w:val="21"/>
          <w:lang w:val="mk-MK"/>
        </w:rPr>
        <w:t xml:space="preserve"> 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</w:t>
      </w:r>
      <w:r w:rsidR="000D6396">
        <w:rPr>
          <w:rFonts w:ascii="Arial" w:hAnsi="Arial" w:cs="Arial"/>
          <w:sz w:val="21"/>
          <w:szCs w:val="21"/>
          <w:lang w:val="mk-MK"/>
        </w:rPr>
        <w:t>Заложен д</w:t>
      </w:r>
      <w:r w:rsidRPr="000D6396">
        <w:rPr>
          <w:rFonts w:ascii="Arial" w:hAnsi="Arial" w:cs="Arial"/>
          <w:sz w:val="21"/>
          <w:szCs w:val="21"/>
          <w:lang w:val="mk-MK"/>
        </w:rPr>
        <w:t>олжник</w:t>
      </w:r>
    </w:p>
    <w:p w:rsidR="000D6396" w:rsidRPr="000D6396" w:rsidRDefault="000D6396" w:rsidP="00CE3370">
      <w:pPr>
        <w:pStyle w:val="BodyText"/>
      </w:pPr>
      <w:r>
        <w:rPr>
          <w:rFonts w:ascii="Arial" w:hAnsi="Arial" w:cs="Arial"/>
          <w:sz w:val="21"/>
          <w:szCs w:val="21"/>
          <w:lang w:val="mk-MK"/>
        </w:rPr>
        <w:t xml:space="preserve">             Заложен д</w:t>
      </w:r>
      <w:r w:rsidRPr="000D6396">
        <w:rPr>
          <w:rFonts w:ascii="Arial" w:hAnsi="Arial" w:cs="Arial"/>
          <w:sz w:val="21"/>
          <w:szCs w:val="21"/>
          <w:lang w:val="mk-MK"/>
        </w:rPr>
        <w:t>оверител</w:t>
      </w:r>
    </w:p>
    <w:p w:rsidR="00CE3370" w:rsidRPr="000D6396" w:rsidRDefault="00CE3370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       </w:t>
      </w:r>
      <w:r w:rsidR="000D6396">
        <w:rPr>
          <w:rFonts w:ascii="Arial" w:hAnsi="Arial" w:cs="Arial"/>
          <w:sz w:val="21"/>
          <w:szCs w:val="21"/>
          <w:lang w:val="mk-MK"/>
        </w:rPr>
        <w:t xml:space="preserve">  </w:t>
      </w:r>
      <w:r w:rsidRPr="000D6396">
        <w:rPr>
          <w:rFonts w:ascii="Arial" w:hAnsi="Arial" w:cs="Arial"/>
          <w:sz w:val="21"/>
          <w:szCs w:val="21"/>
          <w:lang w:val="mk-MK"/>
        </w:rPr>
        <w:t xml:space="preserve">   </w:t>
      </w:r>
      <w:r w:rsidR="000D6396">
        <w:rPr>
          <w:rFonts w:ascii="Arial" w:hAnsi="Arial" w:cs="Arial"/>
          <w:sz w:val="21"/>
          <w:szCs w:val="21"/>
          <w:lang w:val="mk-MK"/>
        </w:rPr>
        <w:t xml:space="preserve"> </w:t>
      </w:r>
      <w:r w:rsidRPr="000D6396">
        <w:rPr>
          <w:rFonts w:ascii="Arial" w:hAnsi="Arial" w:cs="Arial"/>
          <w:sz w:val="21"/>
          <w:szCs w:val="21"/>
          <w:lang w:val="mk-MK"/>
        </w:rPr>
        <w:t>УЈП- МФ-Регионална дирекција Скопје</w:t>
      </w:r>
    </w:p>
    <w:p w:rsidR="00CE3370" w:rsidRPr="000D6396" w:rsidRDefault="00CE3370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ab/>
      </w:r>
      <w:r w:rsidR="000D6396">
        <w:rPr>
          <w:rFonts w:ascii="Arial" w:hAnsi="Arial" w:cs="Arial"/>
          <w:sz w:val="21"/>
          <w:szCs w:val="21"/>
          <w:lang w:val="mk-MK"/>
        </w:rPr>
        <w:t xml:space="preserve"> </w:t>
      </w:r>
      <w:r w:rsidRPr="000D6396">
        <w:rPr>
          <w:rFonts w:ascii="Arial" w:hAnsi="Arial" w:cs="Arial"/>
          <w:sz w:val="21"/>
          <w:szCs w:val="21"/>
          <w:lang w:val="mk-MK"/>
        </w:rPr>
        <w:t>Град Скопје- Даночно одделение</w:t>
      </w:r>
    </w:p>
    <w:p w:rsidR="00CE3370" w:rsidRPr="000D6396" w:rsidRDefault="00CE3370" w:rsidP="00CE3370">
      <w:pPr>
        <w:pStyle w:val="BodyText"/>
        <w:rPr>
          <w:rFonts w:ascii="Arial" w:hAnsi="Arial" w:cs="Arial"/>
          <w:sz w:val="21"/>
          <w:szCs w:val="21"/>
        </w:rPr>
      </w:pPr>
      <w:r w:rsidRPr="000D6396">
        <w:rPr>
          <w:rFonts w:ascii="Arial" w:hAnsi="Arial" w:cs="Arial"/>
          <w:sz w:val="21"/>
          <w:szCs w:val="21"/>
          <w:lang w:val="mk-MK"/>
        </w:rPr>
        <w:tab/>
        <w:t xml:space="preserve"> </w:t>
      </w:r>
    </w:p>
    <w:p w:rsidR="00CE3370" w:rsidRPr="000D6396" w:rsidRDefault="00CE3370" w:rsidP="00CE3370">
      <w:pPr>
        <w:rPr>
          <w:rFonts w:ascii="Arial" w:hAnsi="Arial" w:cs="Arial"/>
          <w:sz w:val="21"/>
          <w:szCs w:val="21"/>
          <w:lang w:val="mk-MK"/>
        </w:rPr>
      </w:pPr>
    </w:p>
    <w:p w:rsidR="00CE3370" w:rsidRDefault="00CE3370" w:rsidP="00CE3370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13788D" w:rsidRDefault="0013788D" w:rsidP="00CE3370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13788D" w:rsidRPr="000D6396" w:rsidRDefault="0013788D" w:rsidP="00CE3370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CE3370" w:rsidRPr="000D6396" w:rsidRDefault="00CE3370" w:rsidP="00CE337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0D6396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CE3370" w:rsidRPr="000D6396" w:rsidRDefault="00CE3370" w:rsidP="00CE3370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CE3370" w:rsidRPr="000D6396" w:rsidRDefault="00CE3370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D6396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Pr="000D6396">
        <w:rPr>
          <w:rFonts w:ascii="Arial" w:hAnsi="Arial" w:cs="Arial"/>
          <w:sz w:val="21"/>
          <w:szCs w:val="21"/>
          <w:lang w:val="mk-MK"/>
        </w:rPr>
        <w:tab/>
      </w:r>
      <w:r w:rsidRPr="000D6396">
        <w:rPr>
          <w:rFonts w:ascii="Arial" w:hAnsi="Arial" w:cs="Arial"/>
          <w:sz w:val="21"/>
          <w:szCs w:val="21"/>
          <w:lang w:val="mk-MK"/>
        </w:rPr>
        <w:tab/>
      </w:r>
    </w:p>
    <w:p w:rsidR="00CE3370" w:rsidRPr="000D6396" w:rsidRDefault="00CE3370" w:rsidP="00CE3370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AC774B" w:rsidRPr="000D6396" w:rsidRDefault="00AC774B" w:rsidP="00CE3370">
      <w:pPr>
        <w:jc w:val="center"/>
        <w:rPr>
          <w:rFonts w:ascii="Arial" w:hAnsi="Arial" w:cs="Arial"/>
          <w:sz w:val="21"/>
          <w:szCs w:val="21"/>
          <w:lang w:val="mk-MK"/>
        </w:rPr>
      </w:pPr>
    </w:p>
    <w:sectPr w:rsidR="00AC774B" w:rsidRPr="000D639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31C8B"/>
    <w:rsid w:val="000645DB"/>
    <w:rsid w:val="000D6396"/>
    <w:rsid w:val="0013788D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20B13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E3370"/>
    <w:rsid w:val="00D07FD4"/>
    <w:rsid w:val="00D319A6"/>
    <w:rsid w:val="00DD5871"/>
    <w:rsid w:val="00DE5FF1"/>
    <w:rsid w:val="00E469A1"/>
    <w:rsid w:val="00E47A03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9TeYS9Trq5tsQRCv7jKUsFoiQXQ=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MVwTVRVBfOo3RJL8lACZn6eo8gxl2hu3cs/hLmPb/E7kYdiWk1ER9Ng2M0JHbqdRmhVcgTSL
    sKBriV/W2yXHskqIiCqFJTSWQRhzoNZsXvugNx7+04KGpBtnU3apvec4QT1cK/a89o0FK9u5
    /MztCwaxZR2Ju+Ypp1ouVVF5zNDoRCn5648iqB6MUzAhOrp1GF35hbr6e++S3y4B7WW8qrDE
    oOLf3QkJAOHDXl+hvYf+tyjg5OPsvPlAIDRPkB3Y4AdTkp6q6JHWHtGj/FdP9yaQ1bXvuieG
    EX2tlpq++eAl35gMUSVAOGIKMzg8h4GGDonkkcYPsS9Epi4I6Hvtbw==
  </SignatureValue>
  <KeyInfo>
    <KeyValue>
      <RSAKeyValue>
        <Modulus>
            4EMWLvXNV+Fgdx7X4tETlMgL8W6xA3t4V8K49ZopAX9hv+SqHYMG2hyI3CPSeDNEn00Rc7Ev
            FhbH/TocWfMAtaaLch6uCYbiPXA150F3OtPMaVPsgZ6X9Wk/nyKPnM6hcGyhsq+dt0RfAz8R
            FdP1gLco7N9qdKQIHkNO6E5L6bEQnWmk4B2yW4Z15o7CGhjJtdFNfNUTIhR+hhuiM6l2mAfp
            vl4vgg5ZrOL5yBrcY8PqZZRzo7MuuMfI4baw26d1Va9R/q5kBVQVfscv3xeCY1c40bT+d5CT
            wAS15iudYLdL/a3zu6cXviXdDuTw71tHSbR6zJ2UFbMkTs5DCqIgzw==
          </Modulus>
        <Exponent>AQAB</Exponent>
      </RSAKeyValue>
    </KeyValue>
    <X509Data>
      <X509Certificate>
          MIIHXDCCBUSgAwIBAgIQLvlPWOOiL1E+FXY3qcd66TANBgkqhkiG9w0BAQsFADCBgjELMAkG
          A1UEBhMCTUsxFzAVBgNVBAoTDktJQlMgQUQgU2tvcGplMRswGQYDVQQLExJLSUJTVHJ1c3Qg
          U2VydmljZXMxFjAUBgNVBGETDU5UUk1LLTU1Mjk1ODExJTAjBgNVBAMTHEtJQlNUcnVzdCBJ
          c3N1aW5nIFFzaWcgQ0EgRzIwHhcNMjIwMjE2MDAwMDAwWhcNMjQwMjE2MjM1OTU5WjCB0jEL
          MAkGA1UEBhMCTUsxHDAaBgNVBAsUE1ZBVCAtIDUwMzIwMTA1MDAyMzgxFjAUBgNVBGETDU5U
          Uk1LLTY1NTg2NDAxJjAkBgNVBAoUHUl6dnJzaGl0ZWwgU25lemFuYSBBbmRyZWV2c2thMQ8w
          DQYDVQQFEwYxNzg0NjkxGjAYBgNVBAwUEXphbWVuaWsgaXp2cnNpdGVsMQ8wDQYDVQQEDAZT
          aW1pa2oxDzANBgNVBCoMBlpvcmljYTEWMBQGA1UEAwwNWm9yaWNhIFNpbWlrajCCASIwDQYJ
          KoZIhvcNAQEBBQADggEPADCCAQoCggEBAOBDFi71zVfhYHce1+LRE5TIC/FusQN7eFfCuPWa
          KQF/Yb/kqh2DBtociNwj0ngzRJ9NEXOxLxYWx/06HFnzALWmi3IergmG4j1wNedBdzrTzGlT
          7IGel/VpP58ij5zOoXBsobKvnbdEXwM/ERXT9YC3KOzfanSkCB5DTuhOS+mxEJ1ppOAdsluG
          deaOwhoYybXRTXzVEyIUfoYbojOpdpgH6b5eL4IOWazi+cga3GPD6mWUc6OzLrjHyOG2sNun
          dVWvUf6uZAVUFX7HL98XgmNXONG0/neQk8AEteYrnWC3S/2t87unF74l3Q7k8O9bR0m0esyd
          lBWzJE7OQwqiIM8CAwEAAaOCAnowggJ2MAkGA1UdEwQCMAAwNAYDVR0fBC0wKzApoCegJYYj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DgQWBBR1TReW+98QEUeQsdRhtpsTN7oXaTAfBgNVHSMEGDAWgBSKd0jz9OAyIeqe1SvJYz0l
          qM4ktTAdBgNVHSUEFjAUBggrBgEFBQcDAgYIKwYBBQUHAwQwIQYDVR0RBBowGIEWem9yaWNh
          LnNpbWljQHltYWlsLmNvbTCBuAYIKwYBBQUHAQMEgaswgagwCAYGBACORgEBMIGGBgYEAI5G
          AQUwfDA8FjZodHRwczovL3d3dy5raWJzdHJ1c3QuY29tL3JlcG9zaXRvcnkvZG9jcy9QRFNH
          Mi1FTi5wZGYTAmVuMDwWNmh0dHBzOi8vd3d3LmtpYnN0cnVzdC5jb20vcmVwb3NpdG9yeS9k
          b2NzL1BEU0cyLU1LLnBkZhMCbWswEwYGBACORgEGMAkGBwQAjkYBBgEwfQYIKwYBBQUHAQEE
          cTBvMCYGCCsGAQUFBzABhhpodHRwOi8vb2NzcDIua2lic3RydXN0LmNvbTBFBggrBgEFBQcw
          AoY5aHR0cHM6Ly93d3cua2lic3RydXN0LmNvbS9yZXBvc2l0b3J5L2NlcnRzL0NBLXFTaWct
          RzIuY3J0MA0GCSqGSIb3DQEBCwUAA4ICAQAzY3Z5xrXR9Dql8DStkwy3dviWpf5JuslkoACL
          k3uA/YNds/3emg73p8KCEUetGjCQtjUuA7e9xWd65hwhOCX/nuI8niW1KUsWXOXwHHvD3nyD
          C3CWXP00+q9yaY+IqEtkJTruck/D1eyZy1gxC5nPjdrqiWiE9CU4wU7tFQ/nxzBNsr3cP0u9
          TVCNhpL8XloYo+mvvsPClTDtx0dH/VTzGm8r3VjQVtS8qTR+FlWAIdymZhQyir6PqHGYRp6y
          9HEFxPf0h2b0wFXUCV+Szrez/F7QFiFKmkxuCVdmmfTXrigxThh1Mcb7U1/LyNLbjPenUSxh
          /RMEZ1RyZGzxEtb/Ja4ow+Vf2XWCX7SggQgfoIadGxUOx1hjCCd5cQxppZg4QfV/G4hlf/Ef
          3PzfyARcf2gN6B9GmmZwkv3q8xBrFoPxos26ylBje8Rw5+VTOprU7/DSOYXiP/ukZgS/LMtw
          2o392wq4xo9EMUXTtMKLzoIiCQmIAgY5G9bBujLon2OgX3AP9w01nLm6bziIIgiEDIEzl6KB
          RH5EWiDVDbufFL0YLWBiUBVEl/W0BjPznJ6BSl1HU+Jll1711IJDaR3N91HMXOt/j7Lwq/Vk
          u4etuhbrEMgCAqM+FmB21swHG81PD5ix5RtOeTAHo+Bk7tKa3ff7N844pkuXu7IdWGLF
wA==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1v2dbbQ2cCFGCEN6ZKqNeqx3X/w=</DigestValue>
      </Reference>
      <Reference URI="/word/fontTable.xml?ContentType=application/vnd.openxmlformats-officedocument.wordprocessingml.fontTable+xml">
        <DigestMethod Algorithm="http://www.w3.org/2000/09/xmldsig#sha1"/>
        <DigestValue>/ALY90zNA24p1jy70T+GMwKuL1s=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xJABFQM0Tc3DYcDuQnplkCAaQ6E=</DigestValue>
      </Reference>
      <Reference URI="/word/settings.xml?ContentType=application/vnd.openxmlformats-officedocument.wordprocessingml.settings+xml">
        <DigestMethod Algorithm="http://www.w3.org/2000/09/xmldsig#sha1"/>
        <DigestValue>Ah9oDuq+tbgPwRDiVNZOoL2g0eo=</DigestValue>
      </Reference>
      <Reference URI="/word/styles.xml?ContentType=application/vnd.openxmlformats-officedocument.wordprocessingml.styles+xml">
        <DigestMethod Algorithm="http://www.w3.org/2000/09/xmldsig#sha1"/>
        <DigestValue>hyHeYyqUubNFJIzJ+izIiOycbsY=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bCL5Ovk4bSVVRs00AGFCruKh/5Q=</DigestValue>
      </Reference>
    </Manifest>
    <SignatureProperties>
      <SignatureProperty Id="idSignatureTime" Target="#idPackageSignature">
        <mdssi:SignatureTime>
          <mdssi:Format>YYYY-MM-DDThh:mm:ssTZD</mdssi:Format>
          <mdssi:Value>2023-08-14T11:56:32Z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продажба_14.8.2023_462</Template>
  <TotalTime>1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user1</cp:lastModifiedBy>
  <cp:revision>2</cp:revision>
  <cp:lastPrinted>2023-08-14T11:46:00Z</cp:lastPrinted>
  <dcterms:created xsi:type="dcterms:W3CDTF">2023-08-14T11:47:00Z</dcterms:created>
  <dcterms:modified xsi:type="dcterms:W3CDTF">2023-08-14T11:47:00Z</dcterms:modified>
</cp:coreProperties>
</file>