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931CF" w:rsidTr="003931CF">
        <w:tc>
          <w:tcPr>
            <w:tcW w:w="6204" w:type="dxa"/>
            <w:hideMark/>
          </w:tcPr>
          <w:p w:rsidR="003931CF" w:rsidRDefault="003931CF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CF" w:rsidTr="003931CF">
        <w:tc>
          <w:tcPr>
            <w:tcW w:w="6204" w:type="dxa"/>
            <w:hideMark/>
          </w:tcPr>
          <w:p w:rsidR="003931CF" w:rsidRDefault="003931CF"/>
        </w:tc>
      </w:tr>
      <w:tr w:rsidR="003931CF" w:rsidTr="003931CF">
        <w:tc>
          <w:tcPr>
            <w:tcW w:w="6204" w:type="dxa"/>
            <w:hideMark/>
          </w:tcPr>
          <w:p w:rsidR="003931CF" w:rsidRDefault="003931C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931CF" w:rsidTr="003931CF">
        <w:tc>
          <w:tcPr>
            <w:tcW w:w="6204" w:type="dxa"/>
            <w:hideMark/>
          </w:tcPr>
          <w:p w:rsidR="003931CF" w:rsidRDefault="003931C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3931CF" w:rsidTr="003931CF">
        <w:tc>
          <w:tcPr>
            <w:tcW w:w="6204" w:type="dxa"/>
            <w:hideMark/>
          </w:tcPr>
          <w:p w:rsidR="003931CF" w:rsidRDefault="003931C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3931CF" w:rsidTr="003931CF">
        <w:tc>
          <w:tcPr>
            <w:tcW w:w="6204" w:type="dxa"/>
            <w:hideMark/>
          </w:tcPr>
          <w:p w:rsidR="003931CF" w:rsidRDefault="003931C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3931CF" w:rsidTr="003931CF">
        <w:tc>
          <w:tcPr>
            <w:tcW w:w="6204" w:type="dxa"/>
            <w:hideMark/>
          </w:tcPr>
          <w:p w:rsidR="003931CF" w:rsidRDefault="003931C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931CF" w:rsidTr="003931CF">
        <w:tc>
          <w:tcPr>
            <w:tcW w:w="6204" w:type="dxa"/>
            <w:hideMark/>
          </w:tcPr>
          <w:p w:rsidR="003931CF" w:rsidRDefault="003931C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3931CF" w:rsidTr="003931CF">
        <w:tc>
          <w:tcPr>
            <w:tcW w:w="6204" w:type="dxa"/>
            <w:hideMark/>
          </w:tcPr>
          <w:p w:rsidR="003931CF" w:rsidRDefault="003931C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931CF" w:rsidRDefault="003931CF" w:rsidP="003931CF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931CF" w:rsidRDefault="003931CF" w:rsidP="003931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1776/2019</w:t>
      </w:r>
    </w:p>
    <w:p w:rsidR="003931CF" w:rsidRDefault="003931CF" w:rsidP="003931CF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931CF" w:rsidRDefault="003931CF" w:rsidP="003931CF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3931CF" w:rsidRPr="003931CF" w:rsidRDefault="003931CF" w:rsidP="003931C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931CF" w:rsidRDefault="003931CF" w:rsidP="003931CF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Охридска Банка -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Николв, бр.54,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>ОДУ. бр.442/</w:t>
      </w:r>
      <w:proofErr w:type="gramStart"/>
      <w:r>
        <w:rPr>
          <w:sz w:val="28"/>
          <w:szCs w:val="28"/>
        </w:rPr>
        <w:t xml:space="preserve">14  </w:t>
      </w:r>
      <w:proofErr w:type="spellStart"/>
      <w:r>
        <w:rPr>
          <w:sz w:val="28"/>
          <w:szCs w:val="28"/>
        </w:rPr>
        <w:t>од</w:t>
      </w:r>
      <w:proofErr w:type="spellEnd"/>
      <w:proofErr w:type="gramEnd"/>
      <w:r>
        <w:rPr>
          <w:sz w:val="28"/>
          <w:szCs w:val="28"/>
        </w:rPr>
        <w:t xml:space="preserve"> 30.04.2014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бр.95/2013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24.01.2013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бр.200/2012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03.04.2012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заложни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должници</w:t>
      </w:r>
      <w:proofErr w:type="spellEnd"/>
      <w:r>
        <w:rPr>
          <w:sz w:val="28"/>
          <w:szCs w:val="28"/>
        </w:rPr>
        <w:t xml:space="preserve">  ДТПМР ДАКА СЕРВИС ДООЕЛ </w:t>
      </w:r>
      <w:proofErr w:type="spellStart"/>
      <w:r>
        <w:rPr>
          <w:sz w:val="28"/>
          <w:szCs w:val="28"/>
        </w:rPr>
        <w:t>увоз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8" w:name="opis_edb1_dolz"/>
      <w:bookmarkEnd w:id="8"/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 бр.12, </w:t>
      </w:r>
      <w:bookmarkStart w:id="9" w:name="Dolznik2"/>
      <w:bookmarkEnd w:id="9"/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Бобан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, бр.12,и </w:t>
      </w:r>
      <w:proofErr w:type="spellStart"/>
      <w:r>
        <w:rPr>
          <w:sz w:val="28"/>
          <w:szCs w:val="28"/>
        </w:rPr>
        <w:t>Владанка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Лајкоска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ул.Војо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Карастојанов</w:t>
      </w:r>
      <w:proofErr w:type="spellEnd"/>
      <w:r>
        <w:rPr>
          <w:sz w:val="28"/>
          <w:szCs w:val="28"/>
        </w:rPr>
        <w:t xml:space="preserve">, бр.16, </w:t>
      </w:r>
      <w:r>
        <w:rPr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 23.09.2021 </w:t>
      </w:r>
      <w:r>
        <w:rPr>
          <w:sz w:val="28"/>
          <w:szCs w:val="28"/>
          <w:lang w:val="mk-MK"/>
        </w:rPr>
        <w:t xml:space="preserve">го </w:t>
      </w:r>
    </w:p>
    <w:p w:rsidR="003931CF" w:rsidRDefault="003931CF" w:rsidP="003931CF">
      <w:pPr>
        <w:rPr>
          <w:sz w:val="28"/>
          <w:szCs w:val="28"/>
          <w:lang w:val="mk-MK"/>
        </w:rPr>
      </w:pPr>
    </w:p>
    <w:p w:rsidR="003931CF" w:rsidRPr="003931CF" w:rsidRDefault="003931CF" w:rsidP="003931CF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lastRenderedPageBreak/>
        <w:t>ПОВИКУВА</w:t>
      </w:r>
    </w:p>
    <w:p w:rsidR="003931CF" w:rsidRDefault="003931CF" w:rsidP="003931CF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0" w:name="ODolz"/>
      <w:bookmarkEnd w:id="10"/>
      <w:r>
        <w:rPr>
          <w:sz w:val="28"/>
          <w:szCs w:val="28"/>
          <w:lang w:val="mk-MK"/>
        </w:rPr>
        <w:t>Владанка Лајкоска да се јави во канцеларијата на извршителот Премтим Ќерими од Куманово  на</w:t>
      </w:r>
      <w:r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Записник за делба на износот постигнат со продажба на недвижност врз основа на чл. 202 од ЗИ од 13.09.2021 година заведеоно со И.бр. 1776/19 , </w:t>
      </w:r>
      <w:r>
        <w:rPr>
          <w:b/>
          <w:sz w:val="28"/>
          <w:szCs w:val="28"/>
          <w:lang w:val="mk-MK"/>
        </w:rPr>
        <w:t>ВО РОК ОД 1 (ЕДЕН 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931CF" w:rsidRDefault="003931CF" w:rsidP="003931CF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 Владанка Лајкоска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3931CF" w:rsidRDefault="003931CF" w:rsidP="003931CF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3931CF" w:rsidRDefault="003931CF" w:rsidP="003931C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931CF" w:rsidRDefault="003931CF" w:rsidP="003931CF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3931CF" w:rsidRDefault="003931CF" w:rsidP="003931CF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</w:t>
      </w:r>
      <w:bookmarkStart w:id="12" w:name="OIzvrsitel1"/>
      <w:bookmarkEnd w:id="12"/>
      <w:r>
        <w:rPr>
          <w:b/>
          <w:sz w:val="28"/>
          <w:szCs w:val="28"/>
          <w:lang w:val="mk-MK"/>
        </w:rPr>
        <w:t>Премтим Ќерими</w:t>
      </w:r>
    </w:p>
    <w:p w:rsidR="003931CF" w:rsidRDefault="003931CF" w:rsidP="003931CF">
      <w:pPr>
        <w:rPr>
          <w:b/>
          <w:sz w:val="28"/>
          <w:szCs w:val="28"/>
        </w:rPr>
      </w:pPr>
    </w:p>
    <w:p w:rsidR="003931CF" w:rsidRDefault="003931CF" w:rsidP="003931CF">
      <w:pPr>
        <w:tabs>
          <w:tab w:val="left" w:pos="915"/>
        </w:tabs>
        <w:rPr>
          <w:sz w:val="28"/>
          <w:szCs w:val="28"/>
        </w:rPr>
      </w:pPr>
    </w:p>
    <w:p w:rsidR="0030445A" w:rsidRDefault="0030445A"/>
    <w:sectPr w:rsidR="003044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931CF"/>
    <w:rsid w:val="0030445A"/>
    <w:rsid w:val="00393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931C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2021-09-23T10:38:00Z</dcterms:created>
  <dcterms:modified xsi:type="dcterms:W3CDTF">2021-09-23T10:42:00Z</dcterms:modified>
</cp:coreProperties>
</file>