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483AD" w14:textId="77777777" w:rsidR="00EB02F2" w:rsidRDefault="004F4016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Start w:id="0" w:name="PriemStranki"/>
      <w:bookmarkEnd w:id="0"/>
      <w:r w:rsidR="007923E1">
        <w:rPr>
          <w:rFonts w:ascii="Arial" w:hAnsi="Arial" w:cs="Arial"/>
          <w:sz w:val="20"/>
          <w:szCs w:val="20"/>
        </w:rPr>
        <w:t>Прием на странки: четврток од 11:00 до 14:00 часот</w:t>
      </w:r>
    </w:p>
    <w:p w14:paraId="75ED8155" w14:textId="77777777" w:rsidR="00EB02F2" w:rsidRDefault="00EB02F2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38789BF" w14:textId="77777777" w:rsidR="00F65B23" w:rsidRDefault="00EB02F2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</w:t>
      </w:r>
      <w:r w:rsidR="004F4016">
        <w:rPr>
          <w:rFonts w:ascii="Arial" w:hAnsi="Arial" w:cs="Arial"/>
          <w:sz w:val="20"/>
          <w:szCs w:val="20"/>
        </w:rPr>
        <w:t xml:space="preserve">      </w:t>
      </w:r>
      <w:r w:rsidR="00F65B23">
        <w:rPr>
          <w:rFonts w:ascii="Arial" w:hAnsi="Arial" w:cs="Arial"/>
          <w:sz w:val="20"/>
          <w:szCs w:val="20"/>
        </w:rPr>
        <w:t xml:space="preserve"> </w:t>
      </w:r>
      <w:r w:rsidR="00D70936">
        <w:rPr>
          <w:noProof/>
          <w:lang w:eastAsia="mk-MK"/>
        </w:rPr>
        <w:drawing>
          <wp:inline distT="0" distB="0" distL="0" distR="0" wp14:anchorId="52F760F1" wp14:editId="774ED3B7">
            <wp:extent cx="371475" cy="428625"/>
            <wp:effectExtent l="19050" t="0" r="9525" b="0"/>
            <wp:docPr id="1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BC4591" w14:textId="77777777" w:rsidR="00F65B23" w:rsidRDefault="00F65B23" w:rsidP="00F65B23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Република Македонија</w:t>
      </w:r>
    </w:p>
    <w:p w14:paraId="5EC5BC11" w14:textId="77777777" w:rsidR="00F65B23" w:rsidRPr="006843A8" w:rsidRDefault="00F65B23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И З В Р Ш И Т Е Л   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                  </w:t>
      </w:r>
      <w:r w:rsidRPr="000A4928">
        <w:rPr>
          <w:rFonts w:ascii="Arial" w:hAnsi="Arial" w:cs="Arial"/>
          <w:bCs/>
          <w:color w:val="000080"/>
          <w:sz w:val="20"/>
          <w:szCs w:val="20"/>
        </w:rPr>
        <w:t>Образец бр.</w:t>
      </w:r>
      <w:r w:rsidR="006843A8">
        <w:rPr>
          <w:rFonts w:ascii="Arial" w:hAnsi="Arial" w:cs="Arial"/>
          <w:bCs/>
          <w:color w:val="000080"/>
          <w:sz w:val="20"/>
          <w:szCs w:val="20"/>
          <w:lang w:val="en-US"/>
        </w:rPr>
        <w:t>66</w:t>
      </w:r>
    </w:p>
    <w:p w14:paraId="62CCC3B2" w14:textId="77777777" w:rsidR="00F65B23" w:rsidRPr="00906AF3" w:rsidRDefault="00F65B23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1" w:name="Ime"/>
      <w:bookmarkEnd w:id="1"/>
      <w:r w:rsidR="007923E1">
        <w:rPr>
          <w:rFonts w:ascii="Arial" w:hAnsi="Arial" w:cs="Arial"/>
          <w:b/>
          <w:bCs/>
          <w:color w:val="000080"/>
          <w:sz w:val="20"/>
          <w:szCs w:val="20"/>
        </w:rPr>
        <w:t>Гордан Станковиќ</w:t>
      </w:r>
    </w:p>
    <w:p w14:paraId="647C769A" w14:textId="77777777" w:rsidR="00596766" w:rsidRDefault="00F65B23" w:rsidP="00596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именуван за подрачјето</w:t>
      </w:r>
    </w:p>
    <w:p w14:paraId="15DEE437" w14:textId="77777777" w:rsidR="00596766" w:rsidRPr="00596766" w:rsidRDefault="00F65B23" w:rsidP="00596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 w:rsidR="00596766">
        <w:rPr>
          <w:rFonts w:ascii="Arial" w:hAnsi="Arial" w:cs="Arial"/>
          <w:b/>
          <w:bCs/>
          <w:color w:val="000080"/>
          <w:sz w:val="20"/>
          <w:szCs w:val="20"/>
        </w:rPr>
        <w:t>на Основен граѓански суд Скопје</w:t>
      </w:r>
      <w:r w:rsidR="00596766"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 xml:space="preserve"> </w:t>
      </w:r>
      <w:r w:rsidR="00596766" w:rsidRPr="00BB5344">
        <w:rPr>
          <w:rFonts w:ascii="Arial" w:hAnsi="Arial" w:cs="Arial"/>
          <w:b/>
          <w:bCs/>
          <w:color w:val="000080"/>
          <w:sz w:val="20"/>
          <w:szCs w:val="20"/>
        </w:rPr>
        <w:t>и</w:t>
      </w:r>
      <w:r w:rsidR="00596766"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 xml:space="preserve"> </w:t>
      </w:r>
    </w:p>
    <w:p w14:paraId="22E5C589" w14:textId="77777777" w:rsidR="00F65B23" w:rsidRDefault="00596766" w:rsidP="00596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Основен кривичен суд Скопје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</w:t>
      </w:r>
      <w:r w:rsidR="00F65B23">
        <w:rPr>
          <w:rFonts w:ascii="Arial" w:hAnsi="Arial" w:cs="Arial"/>
          <w:b/>
          <w:bCs/>
          <w:color w:val="000080"/>
          <w:sz w:val="20"/>
          <w:szCs w:val="20"/>
        </w:rPr>
        <w:t>И.бр.</w:t>
      </w:r>
      <w:bookmarkStart w:id="2" w:name="Ibr"/>
      <w:bookmarkEnd w:id="2"/>
      <w:r w:rsidR="007923E1">
        <w:rPr>
          <w:rFonts w:ascii="Arial" w:hAnsi="Arial" w:cs="Arial"/>
          <w:b/>
          <w:bCs/>
          <w:color w:val="000080"/>
          <w:sz w:val="20"/>
          <w:szCs w:val="20"/>
        </w:rPr>
        <w:t>542/2025</w:t>
      </w:r>
    </w:p>
    <w:p w14:paraId="63D7CB0B" w14:textId="77777777" w:rsidR="00EB02F2" w:rsidRPr="00EB02F2" w:rsidRDefault="00F65B23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тел: 3239-631;3216-909          </w:t>
      </w:r>
      <w:r w:rsidR="00EB02F2">
        <w:rPr>
          <w:rFonts w:ascii="Arial" w:hAnsi="Arial" w:cs="Arial"/>
          <w:b/>
          <w:bCs/>
          <w:color w:val="000080"/>
          <w:sz w:val="20"/>
          <w:szCs w:val="20"/>
        </w:rPr>
        <w:t xml:space="preserve">    </w:t>
      </w:r>
    </w:p>
    <w:p w14:paraId="689560A0" w14:textId="77777777" w:rsidR="007923E1" w:rsidRDefault="007923E1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bookmarkStart w:id="3" w:name="LiceKontakt"/>
      <w:bookmarkEnd w:id="3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е-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маил:izvrsitel@gstankovic.com</w:t>
      </w:r>
      <w:proofErr w:type="gramEnd"/>
    </w:p>
    <w:p w14:paraId="45A8CF17" w14:textId="77777777" w:rsidR="00EB02F2" w:rsidRDefault="007923E1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Лице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 xml:space="preserve"> за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контакт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Мирјана</w:t>
      </w:r>
      <w:proofErr w:type="spellEnd"/>
    </w:p>
    <w:p w14:paraId="781D6D95" w14:textId="77777777" w:rsidR="00EB02F2" w:rsidRDefault="00EB02F2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</w:p>
    <w:p w14:paraId="1C01F13B" w14:textId="77777777" w:rsidR="00F65B23" w:rsidRDefault="00F65B23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119020E7" w14:textId="51FBE6D8" w:rsidR="004F4016" w:rsidRPr="004A68A9" w:rsidRDefault="00710AAE" w:rsidP="004A68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68A9">
        <w:rPr>
          <w:rFonts w:ascii="Arial" w:hAnsi="Arial" w:cs="Arial"/>
          <w:sz w:val="20"/>
          <w:szCs w:val="20"/>
        </w:rPr>
        <w:t>Извршителот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bookmarkStart w:id="4" w:name="Izvrsitel"/>
      <w:bookmarkEnd w:id="4"/>
      <w:r w:rsidR="007923E1">
        <w:rPr>
          <w:rFonts w:ascii="Arial" w:hAnsi="Arial" w:cs="Arial"/>
          <w:color w:val="000080"/>
          <w:sz w:val="20"/>
          <w:szCs w:val="20"/>
        </w:rPr>
        <w:t>Гордан Станковиќ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r w:rsidRPr="004A68A9">
        <w:rPr>
          <w:rFonts w:ascii="Arial" w:hAnsi="Arial" w:cs="Arial"/>
          <w:sz w:val="20"/>
          <w:szCs w:val="20"/>
        </w:rPr>
        <w:t>од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bookmarkStart w:id="5" w:name="Adresa"/>
      <w:bookmarkEnd w:id="5"/>
      <w:r w:rsidR="007923E1">
        <w:rPr>
          <w:rFonts w:ascii="Arial" w:hAnsi="Arial" w:cs="Arial"/>
          <w:color w:val="000080"/>
          <w:sz w:val="20"/>
          <w:szCs w:val="20"/>
        </w:rPr>
        <w:t>Скопје, ул.Петар Попарсов бр.36А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r w:rsidRPr="004A68A9">
        <w:rPr>
          <w:rFonts w:ascii="Arial" w:hAnsi="Arial" w:cs="Arial"/>
          <w:sz w:val="20"/>
          <w:szCs w:val="20"/>
        </w:rPr>
        <w:t>врз основа на барањето за спроведување на извршување од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bookmarkStart w:id="6" w:name="Doveritel1"/>
      <w:bookmarkEnd w:id="6"/>
      <w:r w:rsidR="007923E1">
        <w:rPr>
          <w:rFonts w:ascii="Arial" w:hAnsi="Arial" w:cs="Arial"/>
          <w:color w:val="000080"/>
          <w:sz w:val="20"/>
          <w:szCs w:val="20"/>
        </w:rPr>
        <w:t>доверителот Стопанска банка АД Скопје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r w:rsidRPr="004A68A9">
        <w:rPr>
          <w:rFonts w:ascii="Arial" w:hAnsi="Arial" w:cs="Arial"/>
          <w:sz w:val="20"/>
          <w:szCs w:val="20"/>
        </w:rPr>
        <w:t>од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bookmarkStart w:id="7" w:name="DovGrad1"/>
      <w:bookmarkEnd w:id="7"/>
      <w:r w:rsidR="007923E1">
        <w:rPr>
          <w:rFonts w:ascii="Arial" w:hAnsi="Arial" w:cs="Arial"/>
          <w:color w:val="000080"/>
          <w:sz w:val="20"/>
          <w:szCs w:val="20"/>
        </w:rPr>
        <w:t>Скопје</w:t>
      </w:r>
      <w:r w:rsidRPr="004A68A9">
        <w:rPr>
          <w:rFonts w:ascii="Arial" w:hAnsi="Arial" w:cs="Arial"/>
          <w:sz w:val="20"/>
          <w:szCs w:val="20"/>
          <w:lang w:val="ru-RU"/>
        </w:rPr>
        <w:t xml:space="preserve"> </w:t>
      </w:r>
      <w:r w:rsidRPr="004A68A9">
        <w:rPr>
          <w:rFonts w:ascii="Arial" w:hAnsi="Arial" w:cs="Arial"/>
          <w:sz w:val="20"/>
          <w:szCs w:val="20"/>
        </w:rPr>
        <w:t xml:space="preserve">со </w:t>
      </w:r>
      <w:bookmarkStart w:id="8" w:name="opis_edb1"/>
      <w:bookmarkEnd w:id="8"/>
      <w:r w:rsidR="007923E1">
        <w:rPr>
          <w:rFonts w:ascii="Arial" w:hAnsi="Arial" w:cs="Arial"/>
          <w:sz w:val="20"/>
          <w:szCs w:val="20"/>
        </w:rPr>
        <w:t>ЕДБ 4030996116744 и ЕМБС 4065549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bookmarkStart w:id="9" w:name="edb1"/>
      <w:bookmarkEnd w:id="9"/>
      <w:r w:rsidRPr="004A68A9">
        <w:rPr>
          <w:rFonts w:ascii="Arial" w:hAnsi="Arial" w:cs="Arial"/>
          <w:sz w:val="20"/>
          <w:szCs w:val="20"/>
        </w:rPr>
        <w:t xml:space="preserve"> </w:t>
      </w:r>
      <w:bookmarkStart w:id="10" w:name="opis_sed1"/>
      <w:bookmarkEnd w:id="10"/>
      <w:r w:rsidR="007923E1">
        <w:rPr>
          <w:rFonts w:ascii="Arial" w:hAnsi="Arial" w:cs="Arial"/>
          <w:sz w:val="20"/>
          <w:szCs w:val="20"/>
        </w:rPr>
        <w:t xml:space="preserve">и седиште на </w:t>
      </w:r>
      <w:r w:rsidRPr="004A68A9">
        <w:rPr>
          <w:rFonts w:ascii="Arial" w:hAnsi="Arial" w:cs="Arial"/>
          <w:sz w:val="20"/>
          <w:szCs w:val="20"/>
        </w:rPr>
        <w:t xml:space="preserve"> </w:t>
      </w:r>
      <w:bookmarkStart w:id="11" w:name="adresa1"/>
      <w:bookmarkEnd w:id="11"/>
      <w:r w:rsidR="007923E1">
        <w:rPr>
          <w:rFonts w:ascii="Arial" w:hAnsi="Arial" w:cs="Arial"/>
          <w:sz w:val="20"/>
          <w:szCs w:val="20"/>
        </w:rPr>
        <w:t>ул.11 Октомври бр.7</w:t>
      </w:r>
      <w:r w:rsidRPr="004A68A9">
        <w:rPr>
          <w:rFonts w:ascii="Arial" w:hAnsi="Arial" w:cs="Arial"/>
          <w:sz w:val="20"/>
          <w:szCs w:val="20"/>
          <w:lang w:val="ru-RU"/>
        </w:rPr>
        <w:t>,</w:t>
      </w:r>
      <w:r w:rsidRPr="004A68A9">
        <w:rPr>
          <w:rFonts w:ascii="Arial" w:hAnsi="Arial" w:cs="Arial"/>
          <w:sz w:val="20"/>
          <w:szCs w:val="20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4A68A9">
        <w:rPr>
          <w:rFonts w:ascii="Arial" w:hAnsi="Arial" w:cs="Arial"/>
          <w:sz w:val="20"/>
          <w:szCs w:val="20"/>
        </w:rPr>
        <w:t xml:space="preserve"> засновано на извршната исправа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bookmarkStart w:id="16" w:name="IzvIsprava"/>
      <w:bookmarkEnd w:id="16"/>
      <w:r w:rsidR="007923E1">
        <w:rPr>
          <w:rFonts w:ascii="Arial" w:hAnsi="Arial" w:cs="Arial"/>
          <w:color w:val="000080"/>
          <w:sz w:val="20"/>
          <w:szCs w:val="20"/>
        </w:rPr>
        <w:t>Нотарски акт ОДУ бр.226/18 од 06.03.2018 год. на Нотар Елена Пенџерковски и Нотарски акт ОДУ бр.1369/19 од 26.12.2019 год. на Нотар Елена Пенџерковски</w:t>
      </w:r>
      <w:r w:rsidRPr="004A68A9">
        <w:rPr>
          <w:rFonts w:ascii="Arial" w:hAnsi="Arial" w:cs="Arial"/>
          <w:sz w:val="20"/>
          <w:szCs w:val="20"/>
        </w:rPr>
        <w:t>, против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bookmarkStart w:id="17" w:name="Dolznik1"/>
      <w:bookmarkEnd w:id="17"/>
      <w:r w:rsidR="007923E1">
        <w:rPr>
          <w:rFonts w:ascii="Arial" w:hAnsi="Arial" w:cs="Arial"/>
          <w:color w:val="000080"/>
          <w:sz w:val="20"/>
          <w:szCs w:val="20"/>
        </w:rPr>
        <w:t>должникот Друштво за производство, трговија и услуги МАЈ ШУС - ГРУП ДООЕЛ увоз-извоз Скопје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r w:rsidRPr="004A68A9">
        <w:rPr>
          <w:rFonts w:ascii="Arial" w:hAnsi="Arial" w:cs="Arial"/>
          <w:sz w:val="20"/>
          <w:szCs w:val="20"/>
        </w:rPr>
        <w:t>од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bookmarkStart w:id="18" w:name="DolzGrad1"/>
      <w:bookmarkEnd w:id="18"/>
      <w:r w:rsidR="007923E1">
        <w:rPr>
          <w:rFonts w:ascii="Arial" w:hAnsi="Arial" w:cs="Arial"/>
          <w:color w:val="000080"/>
          <w:sz w:val="20"/>
          <w:szCs w:val="20"/>
        </w:rPr>
        <w:t>Скопје</w:t>
      </w:r>
      <w:r w:rsidRPr="004A68A9">
        <w:rPr>
          <w:rFonts w:ascii="Arial" w:hAnsi="Arial" w:cs="Arial"/>
          <w:sz w:val="20"/>
          <w:szCs w:val="20"/>
        </w:rPr>
        <w:t xml:space="preserve"> со </w:t>
      </w:r>
      <w:bookmarkStart w:id="19" w:name="opis_edb1_dolz"/>
      <w:bookmarkEnd w:id="19"/>
      <w:r w:rsidR="007923E1">
        <w:rPr>
          <w:rFonts w:ascii="Arial" w:hAnsi="Arial" w:cs="Arial"/>
          <w:sz w:val="20"/>
          <w:szCs w:val="20"/>
        </w:rPr>
        <w:t>ЕДБ 4032012517894 и ЕМБС 6792227</w:t>
      </w:r>
      <w:r w:rsidRPr="004A68A9">
        <w:rPr>
          <w:rFonts w:ascii="Arial" w:hAnsi="Arial" w:cs="Arial"/>
          <w:color w:val="000080"/>
          <w:sz w:val="20"/>
          <w:szCs w:val="20"/>
          <w:lang w:val="ru-RU"/>
        </w:rPr>
        <w:t xml:space="preserve"> </w:t>
      </w:r>
      <w:bookmarkStart w:id="20" w:name="edb1_dolz"/>
      <w:bookmarkStart w:id="21" w:name="embs_dolz"/>
      <w:bookmarkStart w:id="22" w:name="opis_sed1_dolz"/>
      <w:bookmarkEnd w:id="20"/>
      <w:bookmarkEnd w:id="21"/>
      <w:bookmarkEnd w:id="22"/>
      <w:r w:rsidR="007923E1">
        <w:rPr>
          <w:rFonts w:ascii="Arial" w:hAnsi="Arial" w:cs="Arial"/>
          <w:color w:val="000080"/>
          <w:sz w:val="20"/>
          <w:szCs w:val="20"/>
          <w:lang w:val="ru-RU"/>
        </w:rPr>
        <w:t>и седиште на</w:t>
      </w:r>
      <w:r w:rsidRPr="004A68A9">
        <w:rPr>
          <w:rFonts w:ascii="Arial" w:hAnsi="Arial" w:cs="Arial"/>
          <w:sz w:val="20"/>
          <w:szCs w:val="20"/>
        </w:rPr>
        <w:t xml:space="preserve"> </w:t>
      </w:r>
      <w:bookmarkStart w:id="23" w:name="adresa1_dolz"/>
      <w:bookmarkEnd w:id="23"/>
      <w:r w:rsidR="007923E1">
        <w:rPr>
          <w:rFonts w:ascii="Arial" w:hAnsi="Arial" w:cs="Arial"/>
          <w:sz w:val="20"/>
          <w:szCs w:val="20"/>
        </w:rPr>
        <w:t>бул.Видое Смилевски Бато бр.40/6</w:t>
      </w:r>
      <w:r w:rsidRPr="004A68A9">
        <w:rPr>
          <w:rFonts w:ascii="Arial" w:hAnsi="Arial" w:cs="Arial"/>
          <w:sz w:val="20"/>
          <w:szCs w:val="20"/>
        </w:rPr>
        <w:t xml:space="preserve">, </w:t>
      </w:r>
      <w:bookmarkStart w:id="24" w:name="Dolznik2"/>
      <w:bookmarkEnd w:id="24"/>
      <w:r w:rsidRPr="004A68A9">
        <w:rPr>
          <w:rFonts w:ascii="Arial" w:hAnsi="Arial" w:cs="Arial"/>
          <w:sz w:val="20"/>
          <w:szCs w:val="20"/>
        </w:rPr>
        <w:t>за спроведување на извршување во вредност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bookmarkStart w:id="25" w:name="VredPredmet"/>
      <w:bookmarkEnd w:id="25"/>
      <w:r w:rsidR="007923E1">
        <w:rPr>
          <w:rFonts w:ascii="Arial" w:hAnsi="Arial" w:cs="Arial"/>
          <w:color w:val="000080"/>
          <w:sz w:val="20"/>
          <w:szCs w:val="20"/>
        </w:rPr>
        <w:t>17.993.354,00</w:t>
      </w:r>
      <w:r w:rsidRPr="004A68A9">
        <w:rPr>
          <w:rFonts w:ascii="Arial" w:hAnsi="Arial" w:cs="Arial"/>
          <w:sz w:val="20"/>
          <w:szCs w:val="20"/>
        </w:rPr>
        <w:t xml:space="preserve"> денари на ден </w:t>
      </w:r>
      <w:bookmarkStart w:id="26" w:name="DatumIzdava"/>
      <w:bookmarkEnd w:id="26"/>
      <w:r w:rsidR="007923E1">
        <w:rPr>
          <w:rFonts w:ascii="Arial" w:hAnsi="Arial" w:cs="Arial"/>
          <w:sz w:val="20"/>
          <w:szCs w:val="20"/>
        </w:rPr>
        <w:t>26.01.2026</w:t>
      </w:r>
      <w:r w:rsidRPr="004A68A9">
        <w:rPr>
          <w:rFonts w:ascii="Arial" w:hAnsi="Arial" w:cs="Arial"/>
          <w:sz w:val="20"/>
          <w:szCs w:val="20"/>
        </w:rPr>
        <w:t xml:space="preserve"> година го донесува следниот:  </w:t>
      </w:r>
    </w:p>
    <w:p w14:paraId="614B07CC" w14:textId="77777777" w:rsidR="00DF1299" w:rsidRPr="00226087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F1299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226087">
        <w:rPr>
          <w:rFonts w:ascii="Arial" w:hAnsi="Arial" w:cs="Arial"/>
          <w:sz w:val="20"/>
          <w:szCs w:val="20"/>
        </w:rPr>
        <w:t xml:space="preserve"> </w:t>
      </w:r>
      <w:r w:rsidR="00DF129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</w:p>
    <w:p w14:paraId="429CDBA0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З А К Л У Ч О К</w:t>
      </w:r>
    </w:p>
    <w:p w14:paraId="16A2540E" w14:textId="58D4B070" w:rsidR="007923E1" w:rsidRDefault="007923E1" w:rsidP="007923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ЗА ВТОРА УСНА ЈАВНА ПРОДАЖБА</w:t>
      </w:r>
    </w:p>
    <w:p w14:paraId="6C7F6923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80"/>
          <w:sz w:val="20"/>
          <w:szCs w:val="20"/>
        </w:rPr>
      </w:pPr>
      <w:r>
        <w:rPr>
          <w:rFonts w:ascii="Arial" w:hAnsi="Arial" w:cs="Arial"/>
          <w:bCs/>
          <w:color w:val="000080"/>
          <w:sz w:val="20"/>
          <w:szCs w:val="20"/>
        </w:rPr>
        <w:t xml:space="preserve">(врз основа на членовите 179 став </w:t>
      </w:r>
      <w:r>
        <w:rPr>
          <w:rFonts w:ascii="Arial" w:hAnsi="Arial" w:cs="Arial"/>
          <w:bCs/>
          <w:color w:val="000080"/>
          <w:sz w:val="20"/>
          <w:szCs w:val="20"/>
          <w:lang w:val="en-US"/>
        </w:rPr>
        <w:t>(</w:t>
      </w:r>
      <w:r>
        <w:rPr>
          <w:rFonts w:ascii="Arial" w:hAnsi="Arial" w:cs="Arial"/>
          <w:bCs/>
          <w:color w:val="000080"/>
          <w:sz w:val="20"/>
          <w:szCs w:val="20"/>
        </w:rPr>
        <w:t>1</w:t>
      </w:r>
      <w:r>
        <w:rPr>
          <w:rFonts w:ascii="Arial" w:hAnsi="Arial" w:cs="Arial"/>
          <w:bCs/>
          <w:color w:val="000080"/>
          <w:sz w:val="20"/>
          <w:szCs w:val="20"/>
          <w:lang w:val="en-US"/>
        </w:rPr>
        <w:t>)</w:t>
      </w:r>
      <w:r>
        <w:rPr>
          <w:rFonts w:ascii="Arial" w:hAnsi="Arial" w:cs="Arial"/>
          <w:bCs/>
          <w:color w:val="000080"/>
          <w:sz w:val="20"/>
          <w:szCs w:val="20"/>
        </w:rPr>
        <w:t xml:space="preserve">, 181 став </w:t>
      </w:r>
      <w:r>
        <w:rPr>
          <w:rFonts w:ascii="Arial" w:hAnsi="Arial" w:cs="Arial"/>
          <w:bCs/>
          <w:color w:val="000080"/>
          <w:sz w:val="20"/>
          <w:szCs w:val="20"/>
          <w:lang w:val="en-US"/>
        </w:rPr>
        <w:t>(</w:t>
      </w:r>
      <w:r>
        <w:rPr>
          <w:rFonts w:ascii="Arial" w:hAnsi="Arial" w:cs="Arial"/>
          <w:bCs/>
          <w:color w:val="000080"/>
          <w:sz w:val="20"/>
          <w:szCs w:val="20"/>
        </w:rPr>
        <w:t>1</w:t>
      </w:r>
      <w:r>
        <w:rPr>
          <w:rFonts w:ascii="Arial" w:hAnsi="Arial" w:cs="Arial"/>
          <w:bCs/>
          <w:color w:val="000080"/>
          <w:sz w:val="20"/>
          <w:szCs w:val="20"/>
          <w:lang w:val="en-US"/>
        </w:rPr>
        <w:t>)</w:t>
      </w:r>
      <w:r>
        <w:rPr>
          <w:rFonts w:ascii="Arial" w:hAnsi="Arial" w:cs="Arial"/>
          <w:bCs/>
          <w:color w:val="000080"/>
          <w:sz w:val="20"/>
          <w:szCs w:val="20"/>
        </w:rPr>
        <w:t xml:space="preserve"> и 182 став </w:t>
      </w:r>
      <w:r>
        <w:rPr>
          <w:rFonts w:ascii="Arial" w:hAnsi="Arial" w:cs="Arial"/>
          <w:bCs/>
          <w:color w:val="000080"/>
          <w:sz w:val="20"/>
          <w:szCs w:val="20"/>
          <w:lang w:val="en-US"/>
        </w:rPr>
        <w:t>(</w:t>
      </w:r>
      <w:r>
        <w:rPr>
          <w:rFonts w:ascii="Arial" w:hAnsi="Arial" w:cs="Arial"/>
          <w:bCs/>
          <w:color w:val="000080"/>
          <w:sz w:val="20"/>
          <w:szCs w:val="20"/>
        </w:rPr>
        <w:t>1</w:t>
      </w:r>
      <w:r>
        <w:rPr>
          <w:rFonts w:ascii="Arial" w:hAnsi="Arial" w:cs="Arial"/>
          <w:bCs/>
          <w:color w:val="000080"/>
          <w:sz w:val="20"/>
          <w:szCs w:val="20"/>
          <w:lang w:val="en-US"/>
        </w:rPr>
        <w:t xml:space="preserve">) </w:t>
      </w:r>
      <w:r>
        <w:rPr>
          <w:rFonts w:ascii="Arial" w:hAnsi="Arial" w:cs="Arial"/>
          <w:bCs/>
          <w:color w:val="000080"/>
          <w:sz w:val="20"/>
          <w:szCs w:val="20"/>
        </w:rPr>
        <w:t>од Законот за извршување)</w:t>
      </w:r>
    </w:p>
    <w:p w14:paraId="6EF14B90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ECCA39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C16D0BC" w14:textId="2909E0CF" w:rsidR="007923E1" w:rsidRDefault="007923E1" w:rsidP="007923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СЕ ОПРЕДЕЛУВА ВТОРА продажба со усно јавно наддавање на недвижноста сопственост на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должникот запишана во </w:t>
      </w:r>
    </w:p>
    <w:p w14:paraId="2252A8F2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</w:rPr>
        <w:t>имотен лист број 48123 за КО ЦЕНТАР 1</w:t>
      </w:r>
      <w:r>
        <w:rPr>
          <w:rFonts w:ascii="Arial" w:hAnsi="Arial" w:cs="Arial"/>
          <w:sz w:val="20"/>
          <w:szCs w:val="20"/>
        </w:rPr>
        <w:t xml:space="preserve"> при АКН ЦКН Скопје со следните ознаки</w:t>
      </w:r>
      <w:r>
        <w:rPr>
          <w:rFonts w:ascii="Arial" w:hAnsi="Arial" w:cs="Arial"/>
          <w:sz w:val="20"/>
          <w:szCs w:val="20"/>
          <w:lang w:val="ru-RU"/>
        </w:rPr>
        <w:t>:</w:t>
      </w:r>
    </w:p>
    <w:p w14:paraId="58280DED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14:paraId="13AB17EA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ЛИСТ В</w:t>
      </w:r>
    </w:p>
    <w:p w14:paraId="25C1252E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КП 12079, дел 0, адреса Г.Т.Ц. локал 4 Д.Е. 148, број на зграда 8, намена на зграда Б4, влез 1, кат 1, број 148, намена на посебен дел ДП, во површина од 103м2.</w:t>
      </w:r>
    </w:p>
    <w:p w14:paraId="7DBC1FE3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352040ED" w14:textId="53DD699C" w:rsidR="007923E1" w:rsidRDefault="007923E1" w:rsidP="007923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Продажбата ќе се одржи на ден </w:t>
      </w:r>
      <w:r>
        <w:rPr>
          <w:rFonts w:ascii="Arial" w:hAnsi="Arial" w:cs="Arial"/>
          <w:b/>
          <w:sz w:val="20"/>
          <w:szCs w:val="20"/>
          <w:u w:val="single"/>
        </w:rPr>
        <w:t>19.02.2026 година во 11:00 часот</w:t>
      </w:r>
      <w:r>
        <w:rPr>
          <w:rFonts w:ascii="Arial" w:hAnsi="Arial" w:cs="Arial"/>
          <w:sz w:val="20"/>
          <w:szCs w:val="20"/>
          <w:u w:val="single"/>
        </w:rPr>
        <w:t xml:space="preserve"> во просториите на извршител Гордан Станковиќ на ул. Петар Попарсов бр.36А, тел 3239-631, 3216-909. </w:t>
      </w:r>
    </w:p>
    <w:p w14:paraId="31678882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BECB6D8" w14:textId="01508EE7" w:rsidR="007923E1" w:rsidRDefault="007923E1" w:rsidP="007923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Почетната вредност на недвижноста, утврдена со заклучок на извршителот И.бр. </w:t>
      </w:r>
      <w:bookmarkStart w:id="27" w:name="IBroj"/>
      <w:bookmarkEnd w:id="27"/>
      <w:r>
        <w:rPr>
          <w:rFonts w:ascii="Arial" w:hAnsi="Arial" w:cs="Arial"/>
          <w:sz w:val="20"/>
          <w:szCs w:val="20"/>
        </w:rPr>
        <w:t xml:space="preserve">542/2025 од 12.09.2025 година,  изнесува </w:t>
      </w:r>
      <w:r>
        <w:rPr>
          <w:rFonts w:ascii="Arial" w:hAnsi="Arial" w:cs="Arial"/>
          <w:b/>
          <w:sz w:val="20"/>
          <w:szCs w:val="20"/>
          <w:u w:val="single"/>
        </w:rPr>
        <w:t>12.800</w:t>
      </w:r>
      <w:r>
        <w:rPr>
          <w:rFonts w:ascii="Arial" w:hAnsi="Arial" w:cs="Arial"/>
          <w:b/>
          <w:sz w:val="20"/>
          <w:szCs w:val="20"/>
          <w:u w:val="single"/>
          <w:lang w:val="en-US"/>
        </w:rPr>
        <w:t>.0</w:t>
      </w:r>
      <w:r>
        <w:rPr>
          <w:rFonts w:ascii="Arial" w:hAnsi="Arial" w:cs="Arial"/>
          <w:b/>
          <w:sz w:val="20"/>
          <w:szCs w:val="20"/>
          <w:u w:val="single"/>
        </w:rPr>
        <w:t>00</w:t>
      </w:r>
      <w:r>
        <w:rPr>
          <w:rFonts w:ascii="Arial" w:hAnsi="Arial" w:cs="Arial"/>
          <w:b/>
          <w:sz w:val="20"/>
          <w:szCs w:val="20"/>
          <w:u w:val="single"/>
          <w:lang w:val="en-US"/>
        </w:rPr>
        <w:t>,00</w:t>
      </w:r>
      <w:r>
        <w:rPr>
          <w:rFonts w:ascii="Arial" w:hAnsi="Arial" w:cs="Arial"/>
          <w:b/>
          <w:sz w:val="20"/>
          <w:szCs w:val="20"/>
          <w:u w:val="single"/>
        </w:rPr>
        <w:t xml:space="preserve"> денари</w:t>
      </w:r>
      <w:r>
        <w:rPr>
          <w:rFonts w:ascii="Arial" w:hAnsi="Arial" w:cs="Arial"/>
          <w:sz w:val="20"/>
          <w:szCs w:val="20"/>
        </w:rPr>
        <w:t>, под која недвижноста не може да се продаде на второто јавно наддавање.</w:t>
      </w:r>
    </w:p>
    <w:p w14:paraId="732F7194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E25375E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Недвижноста е оптоварена со следните товари и службености: </w:t>
      </w:r>
    </w:p>
    <w:p w14:paraId="74CA140C" w14:textId="77777777" w:rsidR="007923E1" w:rsidRDefault="007923E1" w:rsidP="007923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хипотеката која се реализаира во ибе 542/25 на извршител Гордан Станковиќ</w:t>
      </w:r>
    </w:p>
    <w:p w14:paraId="076FF6CA" w14:textId="77777777" w:rsidR="007923E1" w:rsidRDefault="007923E1" w:rsidP="007923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налог за извршување Ибр 207/2023 на Извршител Гордан Станковиќ </w:t>
      </w:r>
    </w:p>
    <w:p w14:paraId="6D5B628C" w14:textId="77777777" w:rsidR="007923E1" w:rsidRDefault="007923E1" w:rsidP="007923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налог за извршување Ибр 1874/2023 на Извршител Билјана Николовска</w:t>
      </w:r>
    </w:p>
    <w:p w14:paraId="65E0736B" w14:textId="77777777" w:rsidR="007923E1" w:rsidRDefault="007923E1" w:rsidP="007923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решение за обезбедување на даночно побарување 28-27-12/ДДВ/18357/3 на УЈП РД Скопје</w:t>
      </w:r>
    </w:p>
    <w:p w14:paraId="6EB8B2B3" w14:textId="77777777" w:rsidR="007923E1" w:rsidRDefault="007923E1" w:rsidP="007923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налог за извршување Ибр 876/2024 на Извршител Крум Коцарев</w:t>
      </w:r>
    </w:p>
    <w:p w14:paraId="3EAC6D45" w14:textId="77777777" w:rsidR="007923E1" w:rsidRDefault="007923E1" w:rsidP="007923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налог за извршување Ибр 1472/2025 на Извршител Благоја Каламатиев</w:t>
      </w:r>
    </w:p>
    <w:p w14:paraId="77E8CDCC" w14:textId="77777777" w:rsidR="007923E1" w:rsidRDefault="007923E1" w:rsidP="007923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налог за извршување Ибр 1473/2025 на Извршител Благоја Каламатиев</w:t>
      </w:r>
    </w:p>
    <w:p w14:paraId="392C143B" w14:textId="77777777" w:rsidR="007923E1" w:rsidRDefault="007923E1" w:rsidP="007923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налог за извршување Ибр 538/2023 на Извршител Јадранка Паиќ Поп Кочева</w:t>
      </w:r>
    </w:p>
    <w:p w14:paraId="6B10DE7E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4D61039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33393812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28D5EB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AA367DE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64FF7E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14:paraId="69D4A522" w14:textId="0A86E753" w:rsidR="007923E1" w:rsidRDefault="007923E1" w:rsidP="007923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Уплатата на паричните средства на име гаранција се врши на жиро сметката од извршителот со број</w:t>
      </w:r>
      <w:r>
        <w:t xml:space="preserve"> </w:t>
      </w:r>
      <w:r>
        <w:rPr>
          <w:rFonts w:ascii="Arial" w:hAnsi="Arial" w:cs="Arial"/>
          <w:sz w:val="20"/>
          <w:szCs w:val="20"/>
        </w:rPr>
        <w:t>250010900648554 која се води кај Шпаркасе банка Македонија АД Скопје и даночен број 5030006240628, најдоцна 1 (еден) ден пред продажбата.</w:t>
      </w:r>
    </w:p>
    <w:p w14:paraId="1DD0025D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F76AAC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Уплатата на гаранцијата се докажува со увид во посебната сметка на извршителот од датум еден ден пред одржување на продажбата.</w:t>
      </w:r>
    </w:p>
    <w:p w14:paraId="61C42DDC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2047E9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Даночните обврски по основ на продажбата паѓаат на товар на купувачот.</w:t>
      </w:r>
    </w:p>
    <w:p w14:paraId="77737A33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23FE73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На понудувачите чија понуда не е прифатена, гаранцијата им се враќа веднаш по заклучувањето на јавното наддавање. </w:t>
      </w:r>
    </w:p>
    <w:p w14:paraId="13E54870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18AF2D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Најповолниот понудувач-купувач на недвижноста е должен да ја положи вкупната цена на недвижноста, во рок од </w:t>
      </w:r>
      <w:r>
        <w:rPr>
          <w:rFonts w:ascii="Arial" w:hAnsi="Arial" w:cs="Arial"/>
          <w:sz w:val="20"/>
          <w:szCs w:val="20"/>
          <w:lang w:val="ru-RU"/>
        </w:rPr>
        <w:t xml:space="preserve">15 (петнаесет) </w:t>
      </w:r>
      <w:r>
        <w:rPr>
          <w:rFonts w:ascii="Arial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74053DEA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2541C8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>
        <w:rPr>
          <w:rFonts w:ascii="Arial" w:hAnsi="Arial" w:cs="Arial"/>
          <w:sz w:val="20"/>
          <w:szCs w:val="20"/>
          <w:lang w:val="ru-RU"/>
        </w:rPr>
        <w:t>Нова Македонија и електронски на веб страницата на Комората</w:t>
      </w:r>
      <w:r>
        <w:rPr>
          <w:rFonts w:ascii="Arial" w:hAnsi="Arial" w:cs="Arial"/>
          <w:sz w:val="20"/>
          <w:szCs w:val="20"/>
        </w:rPr>
        <w:t>.</w:t>
      </w:r>
    </w:p>
    <w:p w14:paraId="18594E3B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1AE63B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14:paraId="63FF3322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14:paraId="5059870D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59EE68D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Д.-на</w:t>
      </w:r>
      <w:r>
        <w:rPr>
          <w:rFonts w:ascii="Arial" w:hAnsi="Arial" w:cs="Arial"/>
          <w:sz w:val="20"/>
          <w:szCs w:val="20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</w:rPr>
        <w:t>доверител</w:t>
      </w:r>
    </w:p>
    <w:p w14:paraId="0BFF671F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</w:rPr>
        <w:t>должник</w:t>
      </w:r>
    </w:p>
    <w:p w14:paraId="6023D711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ab/>
        <w:t>Град Скопје  - Одделение за наплата на даноци, такси и други надоместоци</w:t>
      </w:r>
    </w:p>
    <w:p w14:paraId="59FE99F7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УЈП – РД Скопје одделение за наплата на долгови</w:t>
      </w:r>
    </w:p>
    <w:p w14:paraId="17657D10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Државно правобранителство </w:t>
      </w:r>
    </w:p>
    <w:p w14:paraId="2B7B8A9B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Адвокат Филип Давидовски за Ибр 207/2023 кај извршител Гордан Станковиќ</w:t>
      </w:r>
    </w:p>
    <w:p w14:paraId="3D813433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извршител Билјана Николовска – за Ибр 1874/2023</w:t>
      </w:r>
    </w:p>
    <w:p w14:paraId="20BC64D7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извршител Крум Коцарев – за Ибр 876/2024</w:t>
      </w:r>
    </w:p>
    <w:p w14:paraId="76755D8D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извршител Благоја Каламатиев – за Ибр 1472/2025 и И.бр 1473/2025</w:t>
      </w:r>
    </w:p>
    <w:p w14:paraId="0F92D513" w14:textId="77777777" w:rsidR="007923E1" w:rsidRDefault="007923E1" w:rsidP="007923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извршител Јадранка Паиќ Поп Кочева – за Ибр 538/2023</w:t>
      </w:r>
    </w:p>
    <w:p w14:paraId="650CDC8C" w14:textId="77777777" w:rsidR="00543AF1" w:rsidRPr="00C8203E" w:rsidRDefault="00543AF1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975D022" w14:textId="77777777" w:rsidR="00543AF1" w:rsidRPr="00C8203E" w:rsidRDefault="00000000" w:rsidP="00543AF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pict w14:anchorId="261D0F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Microsoft Office Signature Line..." style="position:absolute;left:0;text-align:left;margin-left:1768.35pt;margin-top:0;width:177.75pt;height:89.25pt;z-index:251660288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</w:p>
    <w:p w14:paraId="77BE8A0E" w14:textId="77777777" w:rsidR="00EB02F2" w:rsidRPr="00C8203E" w:rsidRDefault="00EB02F2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63C335E4" w14:textId="77777777" w:rsidR="00EB02F2" w:rsidRPr="00C8203E" w:rsidRDefault="007923E1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bookmarkStart w:id="28" w:name="PravnaPouka"/>
      <w:bookmarkEnd w:id="28"/>
      <w:proofErr w:type="spellStart"/>
      <w:r>
        <w:rPr>
          <w:rFonts w:ascii="Arial" w:hAnsi="Arial" w:cs="Arial"/>
          <w:sz w:val="20"/>
          <w:szCs w:val="20"/>
          <w:lang w:val="en-US"/>
        </w:rPr>
        <w:t>Правна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поука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Против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овој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акт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може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се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поднесе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приговор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до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надлежниот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Основнен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суд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во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рок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три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дена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денот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приемот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актот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согласно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одредбите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член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86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Законот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за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извршување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sectPr w:rsidR="00EB02F2" w:rsidRPr="00C8203E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51D3A" w14:textId="77777777" w:rsidR="00B07DAC" w:rsidRDefault="00B07DAC" w:rsidP="007923E1">
      <w:pPr>
        <w:spacing w:after="0" w:line="240" w:lineRule="auto"/>
      </w:pPr>
      <w:r>
        <w:separator/>
      </w:r>
    </w:p>
  </w:endnote>
  <w:endnote w:type="continuationSeparator" w:id="0">
    <w:p w14:paraId="4D6FCC89" w14:textId="77777777" w:rsidR="00B07DAC" w:rsidRDefault="00B07DAC" w:rsidP="00792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ED619" w14:textId="77777777" w:rsidR="007923E1" w:rsidRPr="007923E1" w:rsidRDefault="007923E1" w:rsidP="007923E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4М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28E16" w14:textId="77777777" w:rsidR="00B07DAC" w:rsidRDefault="00B07DAC" w:rsidP="007923E1">
      <w:pPr>
        <w:spacing w:after="0" w:line="240" w:lineRule="auto"/>
      </w:pPr>
      <w:r>
        <w:separator/>
      </w:r>
    </w:p>
  </w:footnote>
  <w:footnote w:type="continuationSeparator" w:id="0">
    <w:p w14:paraId="3F216BFB" w14:textId="77777777" w:rsidR="00B07DAC" w:rsidRDefault="00B07DAC" w:rsidP="00792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52F94"/>
    <w:multiLevelType w:val="hybridMultilevel"/>
    <w:tmpl w:val="0E68F5C2"/>
    <w:lvl w:ilvl="0" w:tplc="DEB2DA4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357381"/>
    <w:multiLevelType w:val="hybridMultilevel"/>
    <w:tmpl w:val="D2C4537A"/>
    <w:lvl w:ilvl="0" w:tplc="9C446FA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41596D"/>
    <w:multiLevelType w:val="hybridMultilevel"/>
    <w:tmpl w:val="8B50221A"/>
    <w:lvl w:ilvl="0" w:tplc="FB9C526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7797409">
    <w:abstractNumId w:val="2"/>
  </w:num>
  <w:num w:numId="2" w16cid:durableId="1070344771">
    <w:abstractNumId w:val="1"/>
  </w:num>
  <w:num w:numId="3" w16cid:durableId="3127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2664A"/>
    <w:rsid w:val="000A4928"/>
    <w:rsid w:val="00105F99"/>
    <w:rsid w:val="00226087"/>
    <w:rsid w:val="00252A7D"/>
    <w:rsid w:val="002941C1"/>
    <w:rsid w:val="002A014B"/>
    <w:rsid w:val="003106B9"/>
    <w:rsid w:val="003758F5"/>
    <w:rsid w:val="00437DC9"/>
    <w:rsid w:val="004A68A9"/>
    <w:rsid w:val="004B2436"/>
    <w:rsid w:val="004D7949"/>
    <w:rsid w:val="004F2C9E"/>
    <w:rsid w:val="004F4016"/>
    <w:rsid w:val="00537557"/>
    <w:rsid w:val="00543AF1"/>
    <w:rsid w:val="005724B2"/>
    <w:rsid w:val="00596766"/>
    <w:rsid w:val="005B4395"/>
    <w:rsid w:val="006464A0"/>
    <w:rsid w:val="00661537"/>
    <w:rsid w:val="006843A8"/>
    <w:rsid w:val="00710AAE"/>
    <w:rsid w:val="007923E1"/>
    <w:rsid w:val="007A7847"/>
    <w:rsid w:val="007D61E0"/>
    <w:rsid w:val="0084214D"/>
    <w:rsid w:val="008462F8"/>
    <w:rsid w:val="0087784C"/>
    <w:rsid w:val="008B5083"/>
    <w:rsid w:val="00A62DE7"/>
    <w:rsid w:val="00AD2E14"/>
    <w:rsid w:val="00B07DAC"/>
    <w:rsid w:val="00B367A2"/>
    <w:rsid w:val="00B62603"/>
    <w:rsid w:val="00B97BC5"/>
    <w:rsid w:val="00BE0684"/>
    <w:rsid w:val="00C170D8"/>
    <w:rsid w:val="00C8203E"/>
    <w:rsid w:val="00CC28C6"/>
    <w:rsid w:val="00D70936"/>
    <w:rsid w:val="00DA5DC9"/>
    <w:rsid w:val="00DD289D"/>
    <w:rsid w:val="00DF1299"/>
    <w:rsid w:val="00DF3F37"/>
    <w:rsid w:val="00DF5AE5"/>
    <w:rsid w:val="00E3104F"/>
    <w:rsid w:val="00E41120"/>
    <w:rsid w:val="00E61D02"/>
    <w:rsid w:val="00E64DBC"/>
    <w:rsid w:val="00EB02F2"/>
    <w:rsid w:val="00EB51E7"/>
    <w:rsid w:val="00F04C21"/>
    <w:rsid w:val="00F65B23"/>
    <w:rsid w:val="00F8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D265A48"/>
  <w15:docId w15:val="{2719E13D-E9E4-44CB-871C-FB8AA43C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68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2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3E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92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3E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dcterms:created xsi:type="dcterms:W3CDTF">2026-02-04T14:51:00Z</dcterms:created>
  <dcterms:modified xsi:type="dcterms:W3CDTF">2026-02-04T14:51:00Z</dcterms:modified>
</cp:coreProperties>
</file>