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076"/>
        <w:gridCol w:w="557"/>
        <w:gridCol w:w="973"/>
        <w:gridCol w:w="2654"/>
      </w:tblGrid>
      <w:tr w:rsidR="00671D6F" w:rsidRPr="00B66E2F" w14:paraId="680544DC" w14:textId="77777777" w:rsidTr="00AC7B28">
        <w:tc>
          <w:tcPr>
            <w:tcW w:w="6204" w:type="dxa"/>
            <w:hideMark/>
          </w:tcPr>
          <w:p w14:paraId="3C61D581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66E2F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313A696" wp14:editId="63EA91FF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04893AD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B561735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695" w:type="dxa"/>
          </w:tcPr>
          <w:p w14:paraId="40C53168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B66E2F" w14:paraId="31BC97EA" w14:textId="77777777" w:rsidTr="00AC7B28">
        <w:tc>
          <w:tcPr>
            <w:tcW w:w="6204" w:type="dxa"/>
            <w:hideMark/>
          </w:tcPr>
          <w:p w14:paraId="2D2FA336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66E2F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14:paraId="179508B0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B7B1902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695" w:type="dxa"/>
            <w:hideMark/>
          </w:tcPr>
          <w:p w14:paraId="4C7B5018" w14:textId="77777777" w:rsidR="00671D6F" w:rsidRPr="00B66E2F" w:rsidRDefault="009B0B10" w:rsidP="00B66E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</w:rPr>
              <w:t xml:space="preserve">        </w:t>
            </w:r>
            <w:r w:rsidR="00671D6F" w:rsidRPr="00B66E2F">
              <w:rPr>
                <w:rFonts w:ascii="Arial" w:eastAsia="Times New Roman" w:hAnsi="Arial" w:cs="Arial"/>
              </w:rPr>
              <w:t>Образец бр.</w:t>
            </w:r>
            <w:r w:rsidR="006922F6" w:rsidRPr="00B66E2F">
              <w:rPr>
                <w:rFonts w:ascii="Arial" w:eastAsia="Times New Roman" w:hAnsi="Arial" w:cs="Arial"/>
                <w:lang w:val="en-US"/>
              </w:rPr>
              <w:t>29</w:t>
            </w:r>
          </w:p>
        </w:tc>
      </w:tr>
      <w:tr w:rsidR="00671D6F" w:rsidRPr="00B66E2F" w14:paraId="7ECC53B9" w14:textId="77777777" w:rsidTr="00AC7B28">
        <w:tc>
          <w:tcPr>
            <w:tcW w:w="6204" w:type="dxa"/>
            <w:hideMark/>
          </w:tcPr>
          <w:p w14:paraId="2B1CB4C4" w14:textId="77777777" w:rsidR="00671D6F" w:rsidRPr="00B66E2F" w:rsidRDefault="00B66E2F" w:rsidP="00B66E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B66E2F">
              <w:rPr>
                <w:rFonts w:ascii="Arial" w:eastAsia="Times New Roman" w:hAnsi="Arial" w:cs="Arial"/>
                <w:lang w:val="en-US"/>
              </w:rPr>
              <w:t>Емилија Павловска</w:t>
            </w:r>
          </w:p>
        </w:tc>
        <w:tc>
          <w:tcPr>
            <w:tcW w:w="566" w:type="dxa"/>
          </w:tcPr>
          <w:p w14:paraId="074F84FE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0ADCA2F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695" w:type="dxa"/>
          </w:tcPr>
          <w:p w14:paraId="7632329B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B66E2F" w14:paraId="0D283CB5" w14:textId="77777777" w:rsidTr="00AC7B28">
        <w:tc>
          <w:tcPr>
            <w:tcW w:w="6204" w:type="dxa"/>
            <w:hideMark/>
          </w:tcPr>
          <w:p w14:paraId="7FB4E44D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66E2F">
              <w:rPr>
                <w:rFonts w:ascii="Arial" w:eastAsia="Times New Roman" w:hAnsi="Arial" w:cs="Arial"/>
              </w:rPr>
              <w:t>именуван за подрачјето</w:t>
            </w:r>
            <w:r w:rsidR="00435C84" w:rsidRPr="00B66E2F">
              <w:rPr>
                <w:rFonts w:ascii="Arial" w:eastAsia="Times New Roman" w:hAnsi="Arial" w:cs="Arial"/>
              </w:rPr>
              <w:t xml:space="preserve"> на</w:t>
            </w:r>
          </w:p>
        </w:tc>
        <w:tc>
          <w:tcPr>
            <w:tcW w:w="566" w:type="dxa"/>
          </w:tcPr>
          <w:p w14:paraId="59A7672A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62DA694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695" w:type="dxa"/>
          </w:tcPr>
          <w:p w14:paraId="205C39F5" w14:textId="77777777" w:rsidR="00671D6F" w:rsidRPr="00B66E2F" w:rsidRDefault="00435C84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B66E2F">
              <w:rPr>
                <w:rFonts w:ascii="Arial" w:eastAsia="Times New Roman" w:hAnsi="Arial" w:cs="Arial"/>
                <w:color w:val="000000"/>
              </w:rPr>
              <w:t xml:space="preserve">             И.бр</w:t>
            </w:r>
            <w:r w:rsidRPr="00B66E2F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B66E2F" w:rsidRPr="00B66E2F">
              <w:rPr>
                <w:rFonts w:ascii="Arial" w:eastAsia="Times New Roman" w:hAnsi="Arial" w:cs="Arial"/>
                <w:lang w:val="en-US"/>
              </w:rPr>
              <w:t>738/2026</w:t>
            </w:r>
            <w:r w:rsidRPr="00B66E2F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671D6F" w:rsidRPr="00B66E2F" w14:paraId="6F035B63" w14:textId="77777777" w:rsidTr="00AC7B28">
        <w:tc>
          <w:tcPr>
            <w:tcW w:w="6204" w:type="dxa"/>
            <w:hideMark/>
          </w:tcPr>
          <w:p w14:paraId="5BAD90EB" w14:textId="77777777" w:rsidR="00671D6F" w:rsidRPr="00B66E2F" w:rsidRDefault="00B66E2F" w:rsidP="00B66E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B66E2F">
              <w:rPr>
                <w:rFonts w:ascii="Arial" w:eastAsia="Times New Roman" w:hAnsi="Arial" w:cs="Arial"/>
                <w:lang w:val="ru-RU"/>
              </w:rPr>
              <w:t>Основниот суд Штип и Свети Николе</w:t>
            </w:r>
          </w:p>
        </w:tc>
        <w:tc>
          <w:tcPr>
            <w:tcW w:w="566" w:type="dxa"/>
          </w:tcPr>
          <w:p w14:paraId="2C9D64CF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D312015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695" w:type="dxa"/>
          </w:tcPr>
          <w:p w14:paraId="50A89906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B66E2F" w14:paraId="1FCE47C7" w14:textId="77777777" w:rsidTr="00AC7B28">
        <w:tc>
          <w:tcPr>
            <w:tcW w:w="6204" w:type="dxa"/>
            <w:hideMark/>
          </w:tcPr>
          <w:p w14:paraId="6ED5C77E" w14:textId="77777777" w:rsidR="00671D6F" w:rsidRPr="00B66E2F" w:rsidRDefault="00B66E2F" w:rsidP="00B66E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B66E2F">
              <w:rPr>
                <w:rFonts w:ascii="Arial" w:eastAsia="Times New Roman" w:hAnsi="Arial" w:cs="Arial"/>
                <w:lang w:val="en-US"/>
              </w:rPr>
              <w:t>ул.Ванчо Прке бр.121 лок.Кубус</w:t>
            </w:r>
          </w:p>
        </w:tc>
        <w:tc>
          <w:tcPr>
            <w:tcW w:w="566" w:type="dxa"/>
          </w:tcPr>
          <w:p w14:paraId="1A532795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3224DE2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695" w:type="dxa"/>
          </w:tcPr>
          <w:p w14:paraId="561286E8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B66E2F" w14:paraId="77084F69" w14:textId="77777777" w:rsidTr="00AC7B28">
        <w:tc>
          <w:tcPr>
            <w:tcW w:w="6204" w:type="dxa"/>
            <w:hideMark/>
          </w:tcPr>
          <w:p w14:paraId="47A47170" w14:textId="77777777" w:rsidR="00671D6F" w:rsidRPr="00B66E2F" w:rsidRDefault="00B66E2F" w:rsidP="00B66E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B66E2F">
              <w:rPr>
                <w:rFonts w:ascii="Arial" w:eastAsia="Times New Roman" w:hAnsi="Arial" w:cs="Arial"/>
                <w:lang w:val="en-US"/>
              </w:rPr>
              <w:t>тел. 032-613-009</w:t>
            </w:r>
          </w:p>
        </w:tc>
        <w:tc>
          <w:tcPr>
            <w:tcW w:w="566" w:type="dxa"/>
          </w:tcPr>
          <w:p w14:paraId="0AA0AEDB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160C0E1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695" w:type="dxa"/>
          </w:tcPr>
          <w:p w14:paraId="07D44FDC" w14:textId="77777777" w:rsidR="00671D6F" w:rsidRPr="00B66E2F" w:rsidRDefault="00671D6F" w:rsidP="00B66E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14:paraId="14DB5A98" w14:textId="77777777" w:rsidR="00D204EC" w:rsidRPr="00B66E2F" w:rsidRDefault="00D204EC" w:rsidP="00D20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B66E2F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</w:t>
      </w:r>
      <w:r w:rsidRPr="00B66E2F">
        <w:rPr>
          <w:rFonts w:ascii="Arial" w:hAnsi="Arial" w:cs="Arial"/>
          <w:bCs/>
          <w:color w:val="000080"/>
          <w:sz w:val="20"/>
          <w:szCs w:val="20"/>
        </w:rPr>
        <w:tab/>
      </w:r>
      <w:r w:rsidRPr="00B66E2F">
        <w:rPr>
          <w:rFonts w:ascii="Arial" w:hAnsi="Arial" w:cs="Arial"/>
          <w:bCs/>
          <w:color w:val="000080"/>
          <w:sz w:val="20"/>
          <w:szCs w:val="20"/>
        </w:rPr>
        <w:tab/>
      </w:r>
      <w:r w:rsidRPr="00B66E2F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14:paraId="3E2F3EFA" w14:textId="77777777" w:rsidR="00FE0CED" w:rsidRPr="00B66E2F" w:rsidRDefault="00D204EC" w:rsidP="00E76D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66E2F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66E2F" w:rsidRPr="00B66E2F">
        <w:rPr>
          <w:rFonts w:ascii="Arial" w:hAnsi="Arial" w:cs="Arial"/>
        </w:rPr>
        <w:t>Емилија Павловска</w:t>
      </w:r>
      <w:r w:rsidRPr="00B66E2F">
        <w:rPr>
          <w:rFonts w:ascii="Arial" w:hAnsi="Arial" w:cs="Arial"/>
        </w:rPr>
        <w:t xml:space="preserve"> од </w:t>
      </w:r>
      <w:bookmarkStart w:id="6" w:name="Adresa"/>
      <w:bookmarkEnd w:id="6"/>
      <w:r w:rsidR="00B66E2F" w:rsidRPr="00B66E2F">
        <w:rPr>
          <w:rFonts w:ascii="Arial" w:hAnsi="Arial" w:cs="Arial"/>
        </w:rPr>
        <w:t>Штип, ул.Ванчо Прке бр.121 лок.Кубус</w:t>
      </w:r>
      <w:r w:rsidRPr="00B66E2F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66E2F" w:rsidRPr="00B66E2F">
        <w:rPr>
          <w:rFonts w:ascii="Arial" w:hAnsi="Arial" w:cs="Arial"/>
        </w:rPr>
        <w:t>доверителот Комерцијална Банка АД Скопје</w:t>
      </w:r>
      <w:r w:rsidRPr="00B66E2F">
        <w:rPr>
          <w:rFonts w:ascii="Arial" w:hAnsi="Arial" w:cs="Arial"/>
        </w:rPr>
        <w:t xml:space="preserve"> од </w:t>
      </w:r>
      <w:bookmarkStart w:id="8" w:name="DovGrad1"/>
      <w:bookmarkEnd w:id="8"/>
      <w:r w:rsidR="00B66E2F" w:rsidRPr="00B66E2F">
        <w:rPr>
          <w:rFonts w:ascii="Arial" w:hAnsi="Arial" w:cs="Arial"/>
        </w:rPr>
        <w:t>Скопје</w:t>
      </w:r>
      <w:r w:rsidRPr="00B66E2F">
        <w:rPr>
          <w:rFonts w:ascii="Arial" w:hAnsi="Arial" w:cs="Arial"/>
          <w:lang w:val="ru-RU"/>
        </w:rPr>
        <w:t xml:space="preserve"> </w:t>
      </w:r>
      <w:r w:rsidRPr="00B66E2F">
        <w:rPr>
          <w:rFonts w:ascii="Arial" w:hAnsi="Arial" w:cs="Arial"/>
        </w:rPr>
        <w:t xml:space="preserve">со </w:t>
      </w:r>
      <w:bookmarkStart w:id="9" w:name="opis_edb1"/>
      <w:bookmarkEnd w:id="9"/>
      <w:r w:rsidR="00B66E2F" w:rsidRPr="00B66E2F">
        <w:rPr>
          <w:rFonts w:ascii="Arial" w:hAnsi="Arial" w:cs="Arial"/>
        </w:rPr>
        <w:t>ЕДБ 4030989254937</w:t>
      </w:r>
      <w:r w:rsidR="00B66E2F">
        <w:rPr>
          <w:rFonts w:ascii="Arial" w:hAnsi="Arial" w:cs="Arial"/>
        </w:rPr>
        <w:t>,</w:t>
      </w:r>
      <w:r w:rsidR="00B66E2F" w:rsidRPr="00B66E2F">
        <w:rPr>
          <w:rFonts w:ascii="Arial" w:hAnsi="Arial" w:cs="Arial"/>
        </w:rPr>
        <w:t xml:space="preserve"> ЕМБС 4065573</w:t>
      </w:r>
      <w:r w:rsidRPr="00B66E2F">
        <w:rPr>
          <w:rFonts w:ascii="Arial" w:hAnsi="Arial" w:cs="Arial"/>
        </w:rPr>
        <w:t xml:space="preserve"> </w:t>
      </w:r>
      <w:bookmarkStart w:id="10" w:name="edb1"/>
      <w:bookmarkEnd w:id="10"/>
      <w:r w:rsidRPr="00B66E2F">
        <w:rPr>
          <w:rFonts w:ascii="Arial" w:hAnsi="Arial" w:cs="Arial"/>
        </w:rPr>
        <w:t xml:space="preserve"> </w:t>
      </w:r>
      <w:bookmarkStart w:id="11" w:name="opis_sed1"/>
      <w:bookmarkEnd w:id="11"/>
      <w:r w:rsidR="00B66E2F" w:rsidRPr="00B66E2F">
        <w:rPr>
          <w:rFonts w:ascii="Arial" w:hAnsi="Arial" w:cs="Arial"/>
        </w:rPr>
        <w:t xml:space="preserve">и седиште на </w:t>
      </w:r>
      <w:r w:rsidRPr="00B66E2F">
        <w:rPr>
          <w:rFonts w:ascii="Arial" w:hAnsi="Arial" w:cs="Arial"/>
        </w:rPr>
        <w:t xml:space="preserve"> </w:t>
      </w:r>
      <w:bookmarkStart w:id="12" w:name="adresa1"/>
      <w:bookmarkEnd w:id="12"/>
      <w:r w:rsidR="00B66E2F" w:rsidRPr="00B66E2F">
        <w:rPr>
          <w:rFonts w:ascii="Arial" w:hAnsi="Arial" w:cs="Arial"/>
        </w:rPr>
        <w:t>ул.Васил Иљоски бр.3</w:t>
      </w:r>
      <w:r w:rsidRPr="00B66E2F">
        <w:rPr>
          <w:rFonts w:ascii="Arial" w:hAnsi="Arial" w:cs="Arial"/>
          <w:lang w:val="ru-RU"/>
        </w:rPr>
        <w:t>,</w:t>
      </w:r>
      <w:r w:rsidRPr="00B66E2F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B66E2F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B66E2F" w:rsidRPr="00B66E2F">
        <w:rPr>
          <w:rFonts w:ascii="Arial" w:hAnsi="Arial" w:cs="Arial"/>
        </w:rPr>
        <w:t>ОДУ.бр.182/22 од 11.07.2022 година на Нотар Марија Барзова од Штип</w:t>
      </w:r>
      <w:r w:rsidRPr="00B66E2F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B66E2F" w:rsidRPr="00B66E2F">
        <w:rPr>
          <w:rFonts w:ascii="Arial" w:hAnsi="Arial" w:cs="Arial"/>
        </w:rPr>
        <w:t>должникот НИКОЛА МОЗАИК ДООЕЛ</w:t>
      </w:r>
      <w:r w:rsidRPr="00B66E2F">
        <w:rPr>
          <w:rFonts w:ascii="Arial" w:hAnsi="Arial" w:cs="Arial"/>
        </w:rPr>
        <w:t xml:space="preserve"> од </w:t>
      </w:r>
      <w:bookmarkStart w:id="19" w:name="DolzGrad1"/>
      <w:bookmarkEnd w:id="19"/>
      <w:r w:rsidR="00B66E2F" w:rsidRPr="00B66E2F">
        <w:rPr>
          <w:rFonts w:ascii="Arial" w:hAnsi="Arial" w:cs="Arial"/>
        </w:rPr>
        <w:t>Штип</w:t>
      </w:r>
      <w:r w:rsidRPr="00B66E2F">
        <w:rPr>
          <w:rFonts w:ascii="Arial" w:hAnsi="Arial" w:cs="Arial"/>
        </w:rPr>
        <w:t xml:space="preserve"> со </w:t>
      </w:r>
      <w:bookmarkStart w:id="20" w:name="opis_edb1_dolz"/>
      <w:bookmarkEnd w:id="20"/>
      <w:r w:rsidR="00B66E2F" w:rsidRPr="00B66E2F">
        <w:rPr>
          <w:rFonts w:ascii="Arial" w:hAnsi="Arial" w:cs="Arial"/>
        </w:rPr>
        <w:t>ЕДБ 4029016517839</w:t>
      </w:r>
      <w:r w:rsidR="00B66E2F">
        <w:rPr>
          <w:rFonts w:ascii="Arial" w:hAnsi="Arial" w:cs="Arial"/>
        </w:rPr>
        <w:t>,</w:t>
      </w:r>
      <w:r w:rsidR="00B66E2F" w:rsidRPr="00B66E2F">
        <w:rPr>
          <w:rFonts w:ascii="Arial" w:hAnsi="Arial" w:cs="Arial"/>
        </w:rPr>
        <w:t xml:space="preserve"> ЕМБС 7112831</w:t>
      </w:r>
      <w:bookmarkStart w:id="21" w:name="edb1_dolz"/>
      <w:bookmarkStart w:id="22" w:name="embs_dolz"/>
      <w:bookmarkEnd w:id="21"/>
      <w:bookmarkEnd w:id="22"/>
      <w:r w:rsidRPr="00B66E2F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B66E2F" w:rsidRPr="00B66E2F">
        <w:rPr>
          <w:rFonts w:ascii="Arial" w:hAnsi="Arial" w:cs="Arial"/>
          <w:lang w:val="ru-RU"/>
        </w:rPr>
        <w:t>и седиште на</w:t>
      </w:r>
      <w:r w:rsidRPr="00B66E2F">
        <w:rPr>
          <w:rFonts w:ascii="Arial" w:hAnsi="Arial" w:cs="Arial"/>
        </w:rPr>
        <w:t xml:space="preserve"> </w:t>
      </w:r>
      <w:bookmarkStart w:id="24" w:name="adresa1_dolz"/>
      <w:bookmarkEnd w:id="24"/>
      <w:r w:rsidR="00B66E2F" w:rsidRPr="00B66E2F">
        <w:rPr>
          <w:rFonts w:ascii="Arial" w:hAnsi="Arial" w:cs="Arial"/>
        </w:rPr>
        <w:t>ул.Воденска бр.23</w:t>
      </w:r>
      <w:r w:rsidRPr="00B66E2F">
        <w:rPr>
          <w:rFonts w:ascii="Arial" w:hAnsi="Arial" w:cs="Arial"/>
        </w:rPr>
        <w:t xml:space="preserve">, </w:t>
      </w:r>
      <w:bookmarkStart w:id="25" w:name="Dolznik2"/>
      <w:bookmarkEnd w:id="25"/>
      <w:r w:rsidRPr="00B66E2F">
        <w:rPr>
          <w:rFonts w:ascii="Arial" w:hAnsi="Arial" w:cs="Arial"/>
        </w:rPr>
        <w:t>за спроведување на извршување</w:t>
      </w:r>
      <w:bookmarkStart w:id="26" w:name="VredPredmet"/>
      <w:bookmarkEnd w:id="26"/>
      <w:r w:rsidR="00B66E2F">
        <w:rPr>
          <w:rFonts w:ascii="Arial" w:hAnsi="Arial" w:cs="Arial"/>
        </w:rPr>
        <w:t>,</w:t>
      </w:r>
      <w:r w:rsidRPr="00B66E2F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B66E2F" w:rsidRPr="00B66E2F">
        <w:rPr>
          <w:rFonts w:ascii="Arial" w:hAnsi="Arial" w:cs="Arial"/>
        </w:rPr>
        <w:t>15.07.2026</w:t>
      </w:r>
      <w:r w:rsidRPr="00B66E2F">
        <w:rPr>
          <w:rFonts w:ascii="Arial" w:hAnsi="Arial" w:cs="Arial"/>
        </w:rPr>
        <w:t xml:space="preserve"> година го составува следниот:</w:t>
      </w:r>
      <w:r w:rsidRPr="00B66E2F">
        <w:rPr>
          <w:rFonts w:ascii="Arial" w:hAnsi="Arial" w:cs="Arial"/>
          <w:lang w:val="en-US"/>
        </w:rPr>
        <w:t xml:space="preserve"> </w:t>
      </w:r>
      <w:r w:rsidR="00FE0CED" w:rsidRPr="00B66E2F">
        <w:rPr>
          <w:rFonts w:ascii="Arial" w:hAnsi="Arial" w:cs="Arial"/>
        </w:rPr>
        <w:t xml:space="preserve">        </w:t>
      </w:r>
      <w:r w:rsidR="00FE0CED" w:rsidRPr="00B66E2F">
        <w:rPr>
          <w:rFonts w:ascii="Arial" w:hAnsi="Arial" w:cs="Arial"/>
        </w:rPr>
        <w:tab/>
      </w:r>
      <w:r w:rsidR="00FE0CED" w:rsidRPr="00B66E2F">
        <w:rPr>
          <w:rFonts w:ascii="Arial" w:hAnsi="Arial" w:cs="Arial"/>
        </w:rPr>
        <w:tab/>
      </w:r>
      <w:r w:rsidR="00FE0CED" w:rsidRPr="00B66E2F">
        <w:rPr>
          <w:rFonts w:ascii="Arial" w:hAnsi="Arial" w:cs="Arial"/>
        </w:rPr>
        <w:tab/>
      </w:r>
      <w:r w:rsidR="00FE0CED" w:rsidRPr="00B66E2F">
        <w:rPr>
          <w:rFonts w:ascii="Arial" w:hAnsi="Arial" w:cs="Arial"/>
        </w:rPr>
        <w:tab/>
      </w:r>
      <w:r w:rsidR="00FE0CED" w:rsidRPr="00B66E2F">
        <w:rPr>
          <w:rFonts w:ascii="Arial" w:hAnsi="Arial" w:cs="Arial"/>
        </w:rPr>
        <w:tab/>
      </w:r>
      <w:r w:rsidR="00FE0CED" w:rsidRPr="00B66E2F">
        <w:rPr>
          <w:rFonts w:ascii="Arial" w:hAnsi="Arial" w:cs="Arial"/>
        </w:rPr>
        <w:tab/>
      </w:r>
      <w:r w:rsidR="00FE0CED" w:rsidRPr="00B66E2F">
        <w:rPr>
          <w:rFonts w:ascii="Arial" w:hAnsi="Arial" w:cs="Arial"/>
        </w:rPr>
        <w:tab/>
      </w:r>
      <w:r w:rsidR="00FE0CED" w:rsidRPr="00B66E2F">
        <w:rPr>
          <w:rFonts w:ascii="Arial" w:hAnsi="Arial" w:cs="Arial"/>
        </w:rPr>
        <w:tab/>
      </w:r>
      <w:r w:rsidR="00FE0CED" w:rsidRPr="00B66E2F">
        <w:rPr>
          <w:rFonts w:ascii="Arial" w:hAnsi="Arial" w:cs="Arial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14:paraId="358FDAC8" w14:textId="77777777" w:rsidR="00FE0CED" w:rsidRPr="00B66E2F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AC8FBF3" w14:textId="77777777" w:rsidR="00FE0CED" w:rsidRPr="00B66E2F" w:rsidRDefault="00FE0CED" w:rsidP="00E87A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B66E2F">
        <w:rPr>
          <w:rFonts w:ascii="Arial" w:hAnsi="Arial" w:cs="Arial"/>
          <w:bCs/>
        </w:rPr>
        <w:t>З А К Л У Ч О К</w:t>
      </w:r>
    </w:p>
    <w:p w14:paraId="3B769C8D" w14:textId="77777777" w:rsidR="00FE0CED" w:rsidRPr="00B66E2F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B66E2F">
        <w:rPr>
          <w:rFonts w:ascii="Arial" w:hAnsi="Arial" w:cs="Arial"/>
          <w:bCs/>
        </w:rPr>
        <w:t>ЗА ПРОДАЖБА НА ПОДВИЖНИ ПРЕДМЕТИ СО УСНО ЈАВНО НАДДАВАЊЕ</w:t>
      </w:r>
    </w:p>
    <w:p w14:paraId="5060B00D" w14:textId="77777777" w:rsidR="00671D6F" w:rsidRPr="00B66E2F" w:rsidRDefault="00671D6F" w:rsidP="00671D6F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B66E2F">
        <w:rPr>
          <w:rFonts w:ascii="Arial" w:eastAsia="Times New Roman" w:hAnsi="Arial" w:cs="Arial"/>
        </w:rPr>
        <w:t>(врз основа на членовите 108 и 109  од Законот за извршување)</w:t>
      </w:r>
    </w:p>
    <w:p w14:paraId="284ED2F8" w14:textId="77777777" w:rsidR="00FE0CED" w:rsidRPr="00B66E2F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66E2F">
        <w:rPr>
          <w:rFonts w:ascii="Arial" w:hAnsi="Arial" w:cs="Arial"/>
        </w:rPr>
        <w:tab/>
      </w:r>
    </w:p>
    <w:p w14:paraId="73002B50" w14:textId="77777777" w:rsidR="00583CFF" w:rsidRDefault="00FE0CED" w:rsidP="00B66E2F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B66E2F">
        <w:tab/>
      </w:r>
      <w:r w:rsidR="00583CFF" w:rsidRPr="00B66E2F">
        <w:rPr>
          <w:rFonts w:ascii="Arial" w:hAnsi="Arial" w:cs="Arial"/>
        </w:rPr>
        <w:t>СЕ ОПРЕДЕЛУВА  продажба со усно  јавно наддавање на следните подвижни предмети:</w:t>
      </w:r>
    </w:p>
    <w:p w14:paraId="688A973E" w14:textId="77777777" w:rsidR="00B66E2F" w:rsidRPr="00B66E2F" w:rsidRDefault="00B66E2F" w:rsidP="00B66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B66E2F">
        <w:rPr>
          <w:rFonts w:ascii="Arial" w:hAnsi="Arial" w:cs="Arial"/>
        </w:rPr>
        <w:t xml:space="preserve">Багер Точкаш, </w:t>
      </w:r>
      <w:r w:rsidRPr="00B66E2F">
        <w:rPr>
          <w:rFonts w:ascii="Arial" w:hAnsi="Arial" w:cs="Arial"/>
          <w:lang w:val="en-US"/>
        </w:rPr>
        <w:t xml:space="preserve">Liebherr, </w:t>
      </w:r>
      <w:r w:rsidRPr="00B66E2F">
        <w:rPr>
          <w:rFonts w:ascii="Arial" w:hAnsi="Arial" w:cs="Arial"/>
        </w:rPr>
        <w:t xml:space="preserve">тип </w:t>
      </w:r>
      <w:r w:rsidRPr="00B66E2F">
        <w:rPr>
          <w:rFonts w:ascii="Arial" w:hAnsi="Arial" w:cs="Arial"/>
          <w:lang w:val="en-US"/>
        </w:rPr>
        <w:t xml:space="preserve">A904C, </w:t>
      </w:r>
      <w:r w:rsidRPr="00B66E2F">
        <w:rPr>
          <w:rFonts w:ascii="Arial" w:hAnsi="Arial" w:cs="Arial"/>
        </w:rPr>
        <w:t xml:space="preserve">број на шасија </w:t>
      </w:r>
      <w:r w:rsidRPr="00B66E2F">
        <w:rPr>
          <w:rFonts w:ascii="Arial" w:hAnsi="Arial" w:cs="Arial"/>
          <w:lang w:val="en-US"/>
        </w:rPr>
        <w:t xml:space="preserve">WLHZ1003CZK041889, </w:t>
      </w:r>
      <w:r w:rsidRPr="00B66E2F">
        <w:rPr>
          <w:rFonts w:ascii="Arial" w:hAnsi="Arial" w:cs="Arial"/>
        </w:rPr>
        <w:t>произведено во 2008 со утврдена вредност од 2.952.000,00 денари и</w:t>
      </w:r>
    </w:p>
    <w:p w14:paraId="27D9170B" w14:textId="77777777" w:rsidR="00B66E2F" w:rsidRPr="00B66E2F" w:rsidRDefault="00B66E2F" w:rsidP="00B66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B66E2F">
        <w:rPr>
          <w:rFonts w:ascii="Arial" w:hAnsi="Arial" w:cs="Arial"/>
        </w:rPr>
        <w:t xml:space="preserve">Утоварач </w:t>
      </w:r>
      <w:r w:rsidR="009B0B10">
        <w:rPr>
          <w:rFonts w:ascii="Arial" w:hAnsi="Arial" w:cs="Arial"/>
        </w:rPr>
        <w:t>О</w:t>
      </w:r>
      <w:r w:rsidRPr="00B66E2F">
        <w:rPr>
          <w:rFonts w:ascii="Arial" w:hAnsi="Arial" w:cs="Arial"/>
          <w:lang w:val="en-US"/>
        </w:rPr>
        <w:t>&amp;K</w:t>
      </w:r>
      <w:r w:rsidRPr="00B66E2F">
        <w:rPr>
          <w:rFonts w:ascii="Arial" w:hAnsi="Arial" w:cs="Arial"/>
        </w:rPr>
        <w:t>,</w:t>
      </w:r>
      <w:r w:rsidRPr="00B66E2F">
        <w:rPr>
          <w:rFonts w:ascii="Arial" w:hAnsi="Arial" w:cs="Arial"/>
          <w:lang w:val="en-US"/>
        </w:rPr>
        <w:t xml:space="preserve"> </w:t>
      </w:r>
      <w:r w:rsidRPr="00B66E2F">
        <w:rPr>
          <w:rFonts w:ascii="Arial" w:hAnsi="Arial" w:cs="Arial"/>
        </w:rPr>
        <w:t xml:space="preserve">тип </w:t>
      </w:r>
      <w:r w:rsidRPr="00B66E2F">
        <w:rPr>
          <w:rFonts w:ascii="Arial" w:hAnsi="Arial" w:cs="Arial"/>
          <w:lang w:val="en-US"/>
        </w:rPr>
        <w:t>L20.5</w:t>
      </w:r>
      <w:r w:rsidRPr="00B66E2F">
        <w:rPr>
          <w:rFonts w:ascii="Arial" w:hAnsi="Arial" w:cs="Arial"/>
        </w:rPr>
        <w:t>, сериски број/шасија 292812, произведено во 2001, со утврдена вредност од 891.750,00 денари.</w:t>
      </w:r>
    </w:p>
    <w:p w14:paraId="4E55BB97" w14:textId="77777777" w:rsidR="00583CFF" w:rsidRPr="00B66E2F" w:rsidRDefault="00B66E2F" w:rsidP="00B66E2F">
      <w:pPr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Наведените утврдени вредности за предметите</w:t>
      </w:r>
      <w:r w:rsidR="00583CFF" w:rsidRPr="00B66E2F">
        <w:rPr>
          <w:rFonts w:ascii="Arial" w:hAnsi="Arial" w:cs="Arial"/>
        </w:rPr>
        <w:t xml:space="preserve"> претставува</w:t>
      </w:r>
      <w:r>
        <w:rPr>
          <w:rFonts w:ascii="Arial" w:hAnsi="Arial" w:cs="Arial"/>
        </w:rPr>
        <w:t>ат</w:t>
      </w:r>
      <w:r w:rsidR="00583CFF" w:rsidRPr="00B66E2F">
        <w:rPr>
          <w:rFonts w:ascii="Arial" w:hAnsi="Arial" w:cs="Arial"/>
        </w:rPr>
        <w:t xml:space="preserve"> почетна цена за првото усно јавно наддавање.</w:t>
      </w:r>
    </w:p>
    <w:p w14:paraId="4A0A6B58" w14:textId="77777777" w:rsidR="00583CFF" w:rsidRDefault="00583CFF" w:rsidP="00B66E2F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B66E2F">
        <w:rPr>
          <w:rFonts w:ascii="Arial" w:hAnsi="Arial" w:cs="Arial"/>
        </w:rPr>
        <w:tab/>
        <w:t xml:space="preserve">Предметите се оптоварени со </w:t>
      </w:r>
      <w:r w:rsidR="00B66E2F">
        <w:rPr>
          <w:rFonts w:ascii="Arial" w:hAnsi="Arial" w:cs="Arial"/>
        </w:rPr>
        <w:t>други товари</w:t>
      </w:r>
      <w:r w:rsidR="009B0B10">
        <w:rPr>
          <w:rFonts w:ascii="Arial" w:hAnsi="Arial" w:cs="Arial"/>
        </w:rPr>
        <w:t xml:space="preserve"> и тоа:</w:t>
      </w:r>
    </w:p>
    <w:p w14:paraId="0CC4E07F" w14:textId="77777777" w:rsidR="009B0B10" w:rsidRDefault="009B0B10" w:rsidP="00B66E2F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-Забелешка наместо попис И.бр.1/26 во корист на Дм Прециз Доо;</w:t>
      </w:r>
    </w:p>
    <w:p w14:paraId="77E50D39" w14:textId="77777777" w:rsidR="009B0B10" w:rsidRDefault="009B0B10" w:rsidP="009B0B1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-Забелешка наместо попис И.бр.179/26 во корист на Халк Осигурување АД Скопје;</w:t>
      </w:r>
    </w:p>
    <w:p w14:paraId="2939408A" w14:textId="77777777" w:rsidR="009B0B10" w:rsidRDefault="009B0B10" w:rsidP="009B0B1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-Забелешка наместо попис И.бр.261/26 во корист на Братинг Доо;</w:t>
      </w:r>
    </w:p>
    <w:p w14:paraId="146DB94A" w14:textId="77777777" w:rsidR="009B0B10" w:rsidRDefault="009B0B10" w:rsidP="009B0B1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-Забелешка наместо попис И.бр.752/2026 во корист на Жикол Дооел;</w:t>
      </w:r>
    </w:p>
    <w:p w14:paraId="506A067A" w14:textId="77777777" w:rsidR="009B0B10" w:rsidRDefault="009B0B10" w:rsidP="009B0B1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-Забелешка наместо попис И.бр.868/26 во корист на Конти Хидропласт Дооел;</w:t>
      </w:r>
    </w:p>
    <w:p w14:paraId="0E8751D0" w14:textId="77777777" w:rsidR="009B0B10" w:rsidRDefault="009B0B10" w:rsidP="009B0B1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-Забелешка наместо попис И.бр.1874/25 во корист на АЛБ Елигорт Гроуп Дооел;</w:t>
      </w:r>
    </w:p>
    <w:p w14:paraId="785A43B8" w14:textId="77777777" w:rsidR="009B0B10" w:rsidRDefault="009B0B10" w:rsidP="009B0B1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-Забелешка наместо попис И.бр.2353/25 во корист на Адвокат Никола Наџаков и</w:t>
      </w:r>
    </w:p>
    <w:p w14:paraId="39E4DBA9" w14:textId="77777777" w:rsidR="009B0B10" w:rsidRDefault="009B0B10" w:rsidP="009B0B1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-Забелешка наместо попис И.бр.2158/25 во корист на Еуро Кувајт Дооел.</w:t>
      </w:r>
    </w:p>
    <w:p w14:paraId="1BCBB8F0" w14:textId="77777777" w:rsidR="00583CFF" w:rsidRPr="00B66E2F" w:rsidRDefault="00583CFF" w:rsidP="009B0B1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B66E2F">
        <w:rPr>
          <w:rFonts w:ascii="Arial" w:hAnsi="Arial" w:cs="Arial"/>
        </w:rPr>
        <w:tab/>
        <w:t xml:space="preserve">Продажбата ќе се одржи на ден </w:t>
      </w:r>
      <w:r w:rsidR="00AD74AA">
        <w:rPr>
          <w:rFonts w:ascii="Arial" w:hAnsi="Arial" w:cs="Arial"/>
          <w:lang w:val="en-US"/>
        </w:rPr>
        <w:t>10</w:t>
      </w:r>
      <w:r w:rsidR="00B66E2F">
        <w:rPr>
          <w:rFonts w:ascii="Arial" w:hAnsi="Arial" w:cs="Arial"/>
        </w:rPr>
        <w:t>.08.2026 година</w:t>
      </w:r>
      <w:r w:rsidRPr="00B66E2F">
        <w:rPr>
          <w:rFonts w:ascii="Arial" w:hAnsi="Arial" w:cs="Arial"/>
        </w:rPr>
        <w:t xml:space="preserve"> во</w:t>
      </w:r>
      <w:r w:rsidR="00B66E2F">
        <w:rPr>
          <w:rFonts w:ascii="Arial" w:hAnsi="Arial" w:cs="Arial"/>
        </w:rPr>
        <w:t xml:space="preserve"> 13.00</w:t>
      </w:r>
      <w:r w:rsidRPr="00B66E2F">
        <w:rPr>
          <w:rFonts w:ascii="Arial" w:hAnsi="Arial" w:cs="Arial"/>
        </w:rPr>
        <w:t xml:space="preserve"> часот во просториите на Извршител </w:t>
      </w:r>
      <w:r w:rsidR="00B66E2F">
        <w:rPr>
          <w:rFonts w:ascii="Arial" w:hAnsi="Arial" w:cs="Arial"/>
        </w:rPr>
        <w:t>Емилија Павловска на ул.Ванчо Прќе бр.121 Штип</w:t>
      </w:r>
      <w:r w:rsidRPr="00B66E2F">
        <w:rPr>
          <w:rFonts w:ascii="Arial" w:hAnsi="Arial" w:cs="Arial"/>
        </w:rPr>
        <w:t xml:space="preserve">. </w:t>
      </w:r>
    </w:p>
    <w:p w14:paraId="7182A128" w14:textId="77777777" w:rsidR="00B66E2F" w:rsidRDefault="00671D6F" w:rsidP="009B0B10">
      <w:pPr>
        <w:spacing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B66E2F">
        <w:rPr>
          <w:rFonts w:ascii="Arial" w:eastAsia="Times New Roman" w:hAnsi="Arial" w:cs="Arial"/>
        </w:rPr>
        <w:t>Продажбата на предметите ќе се објави во дневниот весник</w:t>
      </w:r>
      <w:r w:rsidR="00B66E2F">
        <w:rPr>
          <w:rFonts w:ascii="Arial" w:eastAsia="Times New Roman" w:hAnsi="Arial" w:cs="Arial"/>
        </w:rPr>
        <w:t xml:space="preserve"> Нова Македонија како и електронски на веб страната на КИРСМ</w:t>
      </w:r>
      <w:r w:rsidRPr="00B66E2F">
        <w:rPr>
          <w:rFonts w:ascii="Arial" w:eastAsia="Times New Roman" w:hAnsi="Arial" w:cs="Arial"/>
        </w:rPr>
        <w:t>.</w:t>
      </w:r>
    </w:p>
    <w:p w14:paraId="3B6D70CB" w14:textId="77777777" w:rsidR="00B66E2F" w:rsidRDefault="00B66E2F" w:rsidP="009B0B10">
      <w:pPr>
        <w:spacing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Заинтересираните лица за учество во јавното наддавање треба да уплатат 10% од вредноста на предметите на сметката на извршителот 200002348771863 со цел на дознака гаранција за наддавање по И.бр.738/2026, најдоцна еден ден пред одржувањето на продажбата.</w:t>
      </w:r>
    </w:p>
    <w:p w14:paraId="708CFFEC" w14:textId="77777777" w:rsidR="00671D6F" w:rsidRPr="00B66E2F" w:rsidRDefault="00671D6F" w:rsidP="009B0B10">
      <w:pPr>
        <w:spacing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B66E2F">
        <w:rPr>
          <w:rFonts w:ascii="Arial" w:eastAsia="Times New Roman" w:hAnsi="Arial" w:cs="Arial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извршување.</w:t>
      </w:r>
    </w:p>
    <w:p w14:paraId="6C42FB51" w14:textId="77777777" w:rsidR="00671D6F" w:rsidRPr="00B66E2F" w:rsidRDefault="00671D6F" w:rsidP="009B0B10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B66E2F">
        <w:rPr>
          <w:rFonts w:ascii="Arial" w:eastAsia="Times New Roman" w:hAnsi="Arial" w:cs="Arial"/>
        </w:rPr>
        <w:t xml:space="preserve">Предметите што се ставени на продажба </w:t>
      </w:r>
      <w:r w:rsidR="00B66E2F">
        <w:rPr>
          <w:rFonts w:ascii="Arial" w:eastAsia="Times New Roman" w:hAnsi="Arial" w:cs="Arial"/>
        </w:rPr>
        <w:t xml:space="preserve">се на различни локации и </w:t>
      </w:r>
      <w:r w:rsidRPr="00B66E2F">
        <w:rPr>
          <w:rFonts w:ascii="Arial" w:eastAsia="Times New Roman" w:hAnsi="Arial" w:cs="Arial"/>
        </w:rPr>
        <w:t xml:space="preserve">може да се разгледаат </w:t>
      </w:r>
      <w:r w:rsidR="00B66E2F">
        <w:rPr>
          <w:rFonts w:ascii="Arial" w:eastAsia="Times New Roman" w:hAnsi="Arial" w:cs="Arial"/>
        </w:rPr>
        <w:t>со претходна најава</w:t>
      </w:r>
      <w:r w:rsidRPr="00B66E2F">
        <w:rPr>
          <w:rFonts w:ascii="Arial" w:eastAsia="Times New Roman" w:hAnsi="Arial" w:cs="Arial"/>
        </w:rPr>
        <w:t>.</w:t>
      </w:r>
    </w:p>
    <w:p w14:paraId="60B0328F" w14:textId="77777777" w:rsidR="00671D6F" w:rsidRPr="00B66E2F" w:rsidRDefault="00671D6F" w:rsidP="009B0B10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en-US"/>
        </w:rPr>
      </w:pPr>
      <w:r w:rsidRPr="00B66E2F">
        <w:rPr>
          <w:rFonts w:ascii="Arial" w:eastAsia="Times New Roman" w:hAnsi="Arial" w:cs="Arial"/>
        </w:rPr>
        <w:t>Овој заклучок се доставува до странките, а на учесницит</w:t>
      </w:r>
      <w:r w:rsidR="000D2244" w:rsidRPr="00B66E2F">
        <w:rPr>
          <w:rFonts w:ascii="Arial" w:eastAsia="Times New Roman" w:hAnsi="Arial" w:cs="Arial"/>
        </w:rPr>
        <w:t>е на надавањето по нивно барање.</w:t>
      </w:r>
      <w:r w:rsidR="00583CFF" w:rsidRPr="00B66E2F">
        <w:rPr>
          <w:rFonts w:ascii="Arial" w:hAnsi="Arial" w:cs="Arial"/>
        </w:rPr>
        <w:tab/>
      </w:r>
      <w:r w:rsidR="00583CFF" w:rsidRPr="00B66E2F">
        <w:rPr>
          <w:rFonts w:ascii="Arial" w:hAnsi="Arial" w:cs="Arial"/>
        </w:rPr>
        <w:tab/>
      </w:r>
      <w:r w:rsidR="00583CFF" w:rsidRPr="00B66E2F">
        <w:rPr>
          <w:rFonts w:ascii="Arial" w:hAnsi="Arial" w:cs="Arial"/>
        </w:rPr>
        <w:tab/>
      </w:r>
      <w:r w:rsidR="00583CFF" w:rsidRPr="00B66E2F">
        <w:rPr>
          <w:rFonts w:ascii="Arial" w:hAnsi="Arial" w:cs="Arial"/>
        </w:rPr>
        <w:tab/>
      </w:r>
      <w:r w:rsidR="00583CFF" w:rsidRPr="00B66E2F">
        <w:rPr>
          <w:rFonts w:ascii="Arial" w:hAnsi="Arial" w:cs="Arial"/>
        </w:rPr>
        <w:tab/>
      </w:r>
      <w:r w:rsidR="00583CFF" w:rsidRPr="00B66E2F">
        <w:rPr>
          <w:rFonts w:ascii="Arial" w:hAnsi="Arial" w:cs="Arial"/>
        </w:rPr>
        <w:tab/>
      </w:r>
      <w:r w:rsidR="00583CFF" w:rsidRPr="00B66E2F">
        <w:rPr>
          <w:rFonts w:ascii="Arial" w:hAnsi="Arial" w:cs="Arial"/>
        </w:rPr>
        <w:tab/>
        <w:t xml:space="preserve">          </w:t>
      </w:r>
      <w:r w:rsidRPr="00B66E2F">
        <w:rPr>
          <w:rFonts w:ascii="Arial" w:hAnsi="Arial" w:cs="Arial"/>
        </w:rPr>
        <w:tab/>
      </w:r>
      <w:r w:rsidRPr="00B66E2F">
        <w:rPr>
          <w:rFonts w:ascii="Arial" w:hAnsi="Arial" w:cs="Arial"/>
        </w:rPr>
        <w:tab/>
      </w:r>
      <w:r w:rsidRPr="00B66E2F">
        <w:rPr>
          <w:rFonts w:ascii="Arial" w:hAnsi="Arial" w:cs="Arial"/>
        </w:rPr>
        <w:tab/>
      </w:r>
      <w:r w:rsidRPr="00B66E2F">
        <w:rPr>
          <w:rFonts w:ascii="Arial" w:hAnsi="Arial" w:cs="Arial"/>
        </w:rPr>
        <w:tab/>
      </w:r>
      <w:r w:rsidRPr="00B66E2F">
        <w:rPr>
          <w:rFonts w:ascii="Arial" w:hAnsi="Arial" w:cs="Arial"/>
        </w:rPr>
        <w:tab/>
      </w:r>
      <w:r w:rsidRPr="00B66E2F">
        <w:rPr>
          <w:rFonts w:ascii="Arial" w:hAnsi="Arial" w:cs="Arial"/>
        </w:rPr>
        <w:tab/>
      </w:r>
    </w:p>
    <w:p w14:paraId="62907396" w14:textId="77777777" w:rsidR="00671D6F" w:rsidRPr="00B66E2F" w:rsidRDefault="00671D6F" w:rsidP="00671D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AAF20F3" w14:textId="77777777" w:rsidR="009B0B10" w:rsidRDefault="00671D6F" w:rsidP="00671D6F">
      <w:pPr>
        <w:spacing w:after="0" w:line="240" w:lineRule="auto"/>
        <w:ind w:firstLine="720"/>
        <w:rPr>
          <w:rFonts w:ascii="Arial" w:hAnsi="Arial" w:cs="Arial"/>
        </w:rPr>
      </w:pPr>
      <w:r w:rsidRPr="00B66E2F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B66E2F">
        <w:rPr>
          <w:rFonts w:ascii="Arial" w:hAnsi="Arial" w:cs="Arial"/>
        </w:rPr>
        <w:t xml:space="preserve">                  </w:t>
      </w:r>
      <w:r w:rsidRPr="00B66E2F">
        <w:rPr>
          <w:rFonts w:ascii="Arial" w:hAnsi="Arial" w:cs="Arial"/>
          <w:lang w:val="en-US"/>
        </w:rPr>
        <w:t xml:space="preserve">                </w:t>
      </w:r>
    </w:p>
    <w:p w14:paraId="0B8FF3DB" w14:textId="77777777" w:rsidR="009B0B10" w:rsidRDefault="009B0B10" w:rsidP="00671D6F">
      <w:pPr>
        <w:spacing w:after="0" w:line="240" w:lineRule="auto"/>
        <w:ind w:firstLine="720"/>
        <w:rPr>
          <w:rFonts w:ascii="Arial" w:hAnsi="Arial" w:cs="Arial"/>
        </w:rPr>
      </w:pPr>
    </w:p>
    <w:p w14:paraId="2C8AC96A" w14:textId="77777777" w:rsidR="009B0B10" w:rsidRDefault="009B0B10" w:rsidP="00671D6F">
      <w:pPr>
        <w:spacing w:after="0" w:line="240" w:lineRule="auto"/>
        <w:ind w:firstLine="720"/>
        <w:rPr>
          <w:rFonts w:ascii="Arial" w:hAnsi="Arial" w:cs="Arial"/>
        </w:rPr>
      </w:pPr>
    </w:p>
    <w:p w14:paraId="635DAB77" w14:textId="77777777" w:rsidR="009B0B10" w:rsidRDefault="009B0B10" w:rsidP="00671D6F">
      <w:pPr>
        <w:spacing w:after="0" w:line="240" w:lineRule="auto"/>
        <w:ind w:firstLine="720"/>
        <w:rPr>
          <w:rFonts w:ascii="Arial" w:hAnsi="Arial" w:cs="Arial"/>
        </w:rPr>
      </w:pPr>
    </w:p>
    <w:p w14:paraId="1B87EAC5" w14:textId="77777777" w:rsidR="00671D6F" w:rsidRPr="00B66E2F" w:rsidRDefault="00671D6F" w:rsidP="009B0B10">
      <w:pPr>
        <w:spacing w:after="0" w:line="240" w:lineRule="auto"/>
        <w:ind w:left="6480" w:firstLine="720"/>
        <w:rPr>
          <w:rFonts w:ascii="Arial" w:hAnsi="Arial" w:cs="Arial"/>
        </w:rPr>
      </w:pPr>
      <w:r w:rsidRPr="00B66E2F">
        <w:rPr>
          <w:rFonts w:ascii="Arial" w:hAnsi="Arial" w:cs="Arial"/>
          <w:lang w:val="en-US"/>
        </w:rPr>
        <w:lastRenderedPageBreak/>
        <w:t xml:space="preserve">  </w:t>
      </w:r>
      <w:r w:rsidRPr="00B66E2F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71D6F" w:rsidRPr="00B66E2F" w14:paraId="4B5F0F21" w14:textId="77777777" w:rsidTr="00B66E2F">
        <w:trPr>
          <w:trHeight w:val="851"/>
        </w:trPr>
        <w:tc>
          <w:tcPr>
            <w:tcW w:w="4297" w:type="dxa"/>
          </w:tcPr>
          <w:p w14:paraId="484648AE" w14:textId="77777777" w:rsidR="00671D6F" w:rsidRPr="00B66E2F" w:rsidRDefault="00B66E2F" w:rsidP="00B66E2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B66E2F">
              <w:rPr>
                <w:rFonts w:ascii="Arial" w:hAnsi="Arial" w:cs="Arial"/>
              </w:rPr>
              <w:t>Емилија Павловска</w:t>
            </w:r>
            <w:r w:rsidR="00000000">
              <w:rPr>
                <w:rFonts w:ascii="Arial" w:hAnsi="Arial" w:cs="Arial"/>
              </w:rPr>
              <w:pict w14:anchorId="3C1F586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59.75pt;height:4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18D44F9D" w14:textId="77777777" w:rsidR="00671D6F" w:rsidRPr="00B66E2F" w:rsidRDefault="00671D6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66E2F">
        <w:rPr>
          <w:rFonts w:ascii="Arial" w:hAnsi="Arial" w:cs="Arial"/>
        </w:rPr>
        <w:t>Д.-на</w:t>
      </w:r>
      <w:r w:rsidRPr="00B66E2F">
        <w:rPr>
          <w:rFonts w:ascii="Arial" w:hAnsi="Arial" w:cs="Arial"/>
          <w:lang w:val="en-US"/>
        </w:rPr>
        <w:t xml:space="preserve">: </w:t>
      </w:r>
      <w:r w:rsidRPr="00B66E2F">
        <w:rPr>
          <w:rFonts w:ascii="Arial" w:hAnsi="Arial" w:cs="Arial"/>
          <w:sz w:val="20"/>
          <w:szCs w:val="20"/>
        </w:rPr>
        <w:t xml:space="preserve">должник </w:t>
      </w:r>
    </w:p>
    <w:p w14:paraId="23FEFFB8" w14:textId="77777777" w:rsidR="00671D6F" w:rsidRPr="00B66E2F" w:rsidRDefault="00671D6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66E2F">
        <w:rPr>
          <w:rFonts w:ascii="Arial" w:hAnsi="Arial" w:cs="Arial"/>
          <w:sz w:val="20"/>
          <w:szCs w:val="20"/>
          <w:lang w:val="en-US"/>
        </w:rPr>
        <w:t xml:space="preserve">           </w:t>
      </w:r>
      <w:r w:rsidR="000D2244" w:rsidRPr="00B66E2F">
        <w:rPr>
          <w:rFonts w:ascii="Arial" w:hAnsi="Arial" w:cs="Arial"/>
          <w:sz w:val="20"/>
          <w:szCs w:val="20"/>
        </w:rPr>
        <w:t>Д</w:t>
      </w:r>
      <w:r w:rsidRPr="00B66E2F">
        <w:rPr>
          <w:rFonts w:ascii="Arial" w:hAnsi="Arial" w:cs="Arial"/>
          <w:sz w:val="20"/>
          <w:szCs w:val="20"/>
        </w:rPr>
        <w:t>оверител</w:t>
      </w:r>
    </w:p>
    <w:p w14:paraId="08A50CD7" w14:textId="77777777" w:rsidR="00671D6F" w:rsidRPr="00B66E2F" w:rsidRDefault="000D2244" w:rsidP="000D22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66E2F">
        <w:rPr>
          <w:rFonts w:ascii="Arial" w:hAnsi="Arial" w:cs="Arial"/>
          <w:sz w:val="20"/>
          <w:szCs w:val="20"/>
        </w:rPr>
        <w:t xml:space="preserve">          Архива н аизвршител</w:t>
      </w:r>
      <w:r w:rsidR="00671D6F" w:rsidRPr="00B66E2F">
        <w:rPr>
          <w:rFonts w:ascii="Arial" w:hAnsi="Arial" w:cs="Arial"/>
          <w:lang w:val="en-US"/>
        </w:rPr>
        <w:br w:type="textWrapping" w:clear="all"/>
      </w:r>
      <w:r w:rsidR="00671D6F" w:rsidRPr="00B66E2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3EEA4329" w14:textId="77777777" w:rsidR="00C901BD" w:rsidRPr="00B66E2F" w:rsidRDefault="00AC7B28" w:rsidP="00C901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66E2F">
        <w:rPr>
          <w:rFonts w:ascii="Arial" w:hAnsi="Arial" w:cs="Arial"/>
          <w:sz w:val="20"/>
          <w:szCs w:val="20"/>
        </w:rPr>
        <w:t xml:space="preserve">Правна поука: Против овој заклучок може да се поднесе приговор до  </w:t>
      </w:r>
      <w:bookmarkStart w:id="29" w:name="OSudPouka"/>
      <w:bookmarkEnd w:id="29"/>
      <w:r w:rsidR="00B66E2F" w:rsidRPr="00B66E2F">
        <w:rPr>
          <w:rFonts w:ascii="Arial" w:hAnsi="Arial" w:cs="Arial"/>
          <w:sz w:val="20"/>
          <w:szCs w:val="20"/>
        </w:rPr>
        <w:t>Основен суд Штип</w:t>
      </w:r>
      <w:r w:rsidRPr="00B66E2F">
        <w:rPr>
          <w:rFonts w:ascii="Arial" w:hAnsi="Arial" w:cs="Arial"/>
          <w:sz w:val="20"/>
          <w:szCs w:val="20"/>
          <w:lang w:val="en-US"/>
        </w:rPr>
        <w:t xml:space="preserve">, </w:t>
      </w:r>
      <w:r w:rsidRPr="00B66E2F">
        <w:rPr>
          <w:rFonts w:ascii="Arial" w:hAnsi="Arial" w:cs="Arial"/>
          <w:sz w:val="20"/>
          <w:szCs w:val="20"/>
        </w:rPr>
        <w:t>во рок од три дена од денот на прием на заклучокот, согласно одредбите на член 86 од Законот за извршување</w:t>
      </w:r>
      <w:r w:rsidRPr="00B66E2F">
        <w:rPr>
          <w:rFonts w:ascii="Arial" w:hAnsi="Arial" w:cs="Arial"/>
          <w:sz w:val="20"/>
          <w:szCs w:val="20"/>
          <w:lang w:val="en-US"/>
        </w:rPr>
        <w:t>.</w:t>
      </w:r>
    </w:p>
    <w:sectPr w:rsidR="00C901BD" w:rsidRPr="00B66E2F" w:rsidSect="00AC7B28">
      <w:footerReference w:type="default" r:id="rId9"/>
      <w:pgSz w:w="12240" w:h="15840"/>
      <w:pgMar w:top="720" w:right="900" w:bottom="720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254C5" w14:textId="77777777" w:rsidR="004A679B" w:rsidRDefault="004A679B" w:rsidP="00B66E2F">
      <w:pPr>
        <w:spacing w:after="0" w:line="240" w:lineRule="auto"/>
      </w:pPr>
      <w:r>
        <w:separator/>
      </w:r>
    </w:p>
  </w:endnote>
  <w:endnote w:type="continuationSeparator" w:id="0">
    <w:p w14:paraId="253F1AA2" w14:textId="77777777" w:rsidR="004A679B" w:rsidRDefault="004A679B" w:rsidP="00B66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E8771" w14:textId="77777777" w:rsidR="00B66E2F" w:rsidRPr="00B66E2F" w:rsidRDefault="00B66E2F" w:rsidP="00B66E2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B0B10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AD9B4" w14:textId="77777777" w:rsidR="004A679B" w:rsidRDefault="004A679B" w:rsidP="00B66E2F">
      <w:pPr>
        <w:spacing w:after="0" w:line="240" w:lineRule="auto"/>
      </w:pPr>
      <w:r>
        <w:separator/>
      </w:r>
    </w:p>
  </w:footnote>
  <w:footnote w:type="continuationSeparator" w:id="0">
    <w:p w14:paraId="65DB4EC2" w14:textId="77777777" w:rsidR="004A679B" w:rsidRDefault="004A679B" w:rsidP="00B66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35525"/>
    <w:multiLevelType w:val="hybridMultilevel"/>
    <w:tmpl w:val="7CBE13D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52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ED"/>
    <w:rsid w:val="00020DA8"/>
    <w:rsid w:val="000D2244"/>
    <w:rsid w:val="000F47FC"/>
    <w:rsid w:val="002233F5"/>
    <w:rsid w:val="00265BA5"/>
    <w:rsid w:val="003134CE"/>
    <w:rsid w:val="003201EB"/>
    <w:rsid w:val="00336CE8"/>
    <w:rsid w:val="00357A3C"/>
    <w:rsid w:val="003A33AE"/>
    <w:rsid w:val="003B4401"/>
    <w:rsid w:val="00435C84"/>
    <w:rsid w:val="00485017"/>
    <w:rsid w:val="004A679B"/>
    <w:rsid w:val="00583CFF"/>
    <w:rsid w:val="005961D3"/>
    <w:rsid w:val="005D4E49"/>
    <w:rsid w:val="005E58A7"/>
    <w:rsid w:val="00645661"/>
    <w:rsid w:val="00646CCD"/>
    <w:rsid w:val="00657F20"/>
    <w:rsid w:val="00671D6F"/>
    <w:rsid w:val="006922F6"/>
    <w:rsid w:val="006A34A7"/>
    <w:rsid w:val="006F43D5"/>
    <w:rsid w:val="00746C73"/>
    <w:rsid w:val="00784A9E"/>
    <w:rsid w:val="007C3ECA"/>
    <w:rsid w:val="007C4294"/>
    <w:rsid w:val="007C50BE"/>
    <w:rsid w:val="007D2E86"/>
    <w:rsid w:val="007E08E4"/>
    <w:rsid w:val="00823A69"/>
    <w:rsid w:val="00851006"/>
    <w:rsid w:val="008E0E4B"/>
    <w:rsid w:val="00997D80"/>
    <w:rsid w:val="009B0B10"/>
    <w:rsid w:val="009F653D"/>
    <w:rsid w:val="00A964E3"/>
    <w:rsid w:val="00AC7B28"/>
    <w:rsid w:val="00AD74AA"/>
    <w:rsid w:val="00B15047"/>
    <w:rsid w:val="00B66E2F"/>
    <w:rsid w:val="00B7108A"/>
    <w:rsid w:val="00B97B70"/>
    <w:rsid w:val="00C0270B"/>
    <w:rsid w:val="00C41163"/>
    <w:rsid w:val="00C8150C"/>
    <w:rsid w:val="00C83017"/>
    <w:rsid w:val="00C901BD"/>
    <w:rsid w:val="00D204EC"/>
    <w:rsid w:val="00DC01A9"/>
    <w:rsid w:val="00DF1A7E"/>
    <w:rsid w:val="00E07180"/>
    <w:rsid w:val="00E14096"/>
    <w:rsid w:val="00E41120"/>
    <w:rsid w:val="00E76D78"/>
    <w:rsid w:val="00E87AF3"/>
    <w:rsid w:val="00EA2617"/>
    <w:rsid w:val="00F614C4"/>
    <w:rsid w:val="00FD79A3"/>
    <w:rsid w:val="00FE0CED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CA6C"/>
  <w15:docId w15:val="{D07A3E02-5176-4E04-B356-4C8A4DA0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66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E2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6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E2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66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cp:lastPrinted>2026-07-16T07:42:00Z</cp:lastPrinted>
  <dcterms:created xsi:type="dcterms:W3CDTF">2026-07-17T09:26:00Z</dcterms:created>
  <dcterms:modified xsi:type="dcterms:W3CDTF">2026-07-17T09:26:00Z</dcterms:modified>
</cp:coreProperties>
</file>