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85" w:rsidRPr="00E02785" w:rsidRDefault="00E02785" w:rsidP="00E02785">
      <w:pPr>
        <w:spacing w:after="0" w:line="240" w:lineRule="auto"/>
        <w:rPr>
          <w:rFonts w:ascii="MAC C Times" w:eastAsia="Times New Roman" w:hAnsi="MAC C Times" w:cs="Times New Roman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Образец бр.</w:t>
            </w:r>
            <w:r w:rsidRPr="00E02785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Pr="00E02785">
              <w:rPr>
                <w:rFonts w:ascii="Arial" w:eastAsia="Times New Roman" w:hAnsi="Arial" w:cs="Arial"/>
                <w:b/>
                <w:lang w:val="ru-RU"/>
              </w:rPr>
              <w:t>9</w:t>
            </w: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Слободанка Колоска</w:t>
            </w: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И.бр.234/23</w:t>
            </w: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 xml:space="preserve">Охрид, Струга и </w:t>
            </w:r>
            <w:proofErr w:type="spellStart"/>
            <w:r w:rsidRPr="00E02785">
              <w:rPr>
                <w:rFonts w:ascii="Arial" w:eastAsia="Times New Roman" w:hAnsi="Arial" w:cs="Arial"/>
                <w:b/>
                <w:lang w:val="en-GB"/>
              </w:rPr>
              <w:t>Дебар</w:t>
            </w:r>
            <w:proofErr w:type="spellEnd"/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 xml:space="preserve">ул. Димитар Влахов 13/9 </w:t>
            </w:r>
          </w:p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izvrsitel.koloska@</w:t>
            </w:r>
            <w:r w:rsidRPr="00E02785">
              <w:rPr>
                <w:rFonts w:ascii="Arial" w:eastAsia="Times New Roman" w:hAnsi="Arial" w:cs="Arial"/>
                <w:b/>
                <w:lang w:val="en-GB"/>
              </w:rPr>
              <w:t>gmail.com</w:t>
            </w: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E02785">
              <w:rPr>
                <w:rFonts w:ascii="Arial" w:eastAsia="Times New Roman" w:hAnsi="Arial" w:cs="Arial"/>
                <w:b/>
                <w:lang w:val="ru-RU"/>
              </w:rPr>
              <w:t>тел. 046/256-420 ;</w:t>
            </w:r>
            <w:r w:rsidRPr="00E02785">
              <w:rPr>
                <w:rFonts w:ascii="Arial" w:eastAsia="Times New Roman" w:hAnsi="Arial" w:cs="Arial"/>
                <w:b/>
                <w:lang w:val="en-GB"/>
              </w:rPr>
              <w:t xml:space="preserve"> 078/255-020</w:t>
            </w: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02785" w:rsidRPr="00E02785" w:rsidTr="00BC7DB6">
        <w:tc>
          <w:tcPr>
            <w:tcW w:w="6008" w:type="dxa"/>
            <w:hideMark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E02785" w:rsidRPr="00E02785" w:rsidRDefault="00E02785" w:rsidP="00E027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E02785" w:rsidRPr="00E02785" w:rsidRDefault="00E02785" w:rsidP="00E027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 xml:space="preserve">Извршителот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Слободанка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Колоска</w:t>
      </w:r>
      <w:proofErr w:type="spellEnd"/>
      <w:r w:rsidRPr="00E02785">
        <w:rPr>
          <w:rFonts w:ascii="Arial" w:eastAsia="Times New Roman" w:hAnsi="Arial" w:cs="Arial"/>
        </w:rPr>
        <w:t xml:space="preserve"> од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Охрид</w:t>
      </w:r>
      <w:proofErr w:type="spellEnd"/>
      <w:r w:rsidRPr="00E02785">
        <w:rPr>
          <w:rFonts w:ascii="Arial" w:eastAsia="Times New Roman" w:hAnsi="Arial" w:cs="Arial"/>
        </w:rPr>
        <w:t xml:space="preserve"> врз основа на барањето за спроведување на извршување од доверителот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Трговско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друштво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за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производство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,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трговија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и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услуги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ГОЧЕВСКИ ДООЕЛ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увоз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извоз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Охрид</w:t>
      </w:r>
      <w:proofErr w:type="spellEnd"/>
      <w:r w:rsidRPr="00E02785">
        <w:rPr>
          <w:rFonts w:ascii="Arial" w:eastAsia="Times New Roman" w:hAnsi="Arial" w:cs="Arial"/>
        </w:rPr>
        <w:t xml:space="preserve"> од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Охрид</w:t>
      </w:r>
      <w:proofErr w:type="spellEnd"/>
      <w:r w:rsidRPr="00E02785">
        <w:rPr>
          <w:rFonts w:ascii="Arial" w:eastAsia="Times New Roman" w:hAnsi="Arial" w:cs="Arial"/>
        </w:rPr>
        <w:t xml:space="preserve"> и  седиште на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ул.Васил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Главинов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бр.29А</w:t>
      </w:r>
      <w:r w:rsidRPr="00E02785">
        <w:rPr>
          <w:rFonts w:ascii="Arial" w:eastAsia="Times New Roman" w:hAnsi="Arial" w:cs="Arial"/>
          <w:color w:val="000000"/>
        </w:rPr>
        <w:t xml:space="preserve"> Охрид, преку полн. Вања Атанасов од Битола</w:t>
      </w:r>
      <w:r w:rsidRPr="00E02785">
        <w:rPr>
          <w:rFonts w:ascii="Arial" w:eastAsia="Times New Roman" w:hAnsi="Arial" w:cs="Arial"/>
        </w:rPr>
        <w:t xml:space="preserve">, засновано на извршната исправа Пресуда </w:t>
      </w:r>
      <w:r w:rsidRPr="00E02785">
        <w:rPr>
          <w:rFonts w:ascii="Arial" w:eastAsia="Times New Roman" w:hAnsi="Arial" w:cs="Arial"/>
          <w:color w:val="000000"/>
          <w:lang w:val="en-GB"/>
        </w:rPr>
        <w:t>ПЛ1-ТС-2/19</w:t>
      </w:r>
      <w:r w:rsidRPr="00E02785">
        <w:rPr>
          <w:rFonts w:ascii="Arial" w:eastAsia="Times New Roman" w:hAnsi="Arial" w:cs="Arial"/>
        </w:rPr>
        <w:t xml:space="preserve"> од </w:t>
      </w:r>
      <w:r w:rsidRPr="00E02785">
        <w:rPr>
          <w:rFonts w:ascii="Arial" w:eastAsia="Times New Roman" w:hAnsi="Arial" w:cs="Arial"/>
          <w:color w:val="000000"/>
          <w:lang w:val="en-GB"/>
        </w:rPr>
        <w:t>25.</w:t>
      </w:r>
      <w:r w:rsidRPr="00E02785">
        <w:rPr>
          <w:rFonts w:ascii="Arial" w:eastAsia="Times New Roman" w:hAnsi="Arial" w:cs="Arial"/>
          <w:color w:val="000000"/>
        </w:rPr>
        <w:t>0</w:t>
      </w:r>
      <w:r w:rsidRPr="00E02785">
        <w:rPr>
          <w:rFonts w:ascii="Arial" w:eastAsia="Times New Roman" w:hAnsi="Arial" w:cs="Arial"/>
          <w:color w:val="000000"/>
          <w:lang w:val="en-GB"/>
        </w:rPr>
        <w:t>9.2019</w:t>
      </w:r>
      <w:r w:rsidRPr="00E02785">
        <w:rPr>
          <w:rFonts w:ascii="Arial" w:eastAsia="Times New Roman" w:hAnsi="Arial" w:cs="Arial"/>
          <w:color w:val="000000"/>
        </w:rPr>
        <w:t>г.</w:t>
      </w:r>
      <w:r w:rsidRPr="00E02785">
        <w:rPr>
          <w:rFonts w:ascii="Arial" w:eastAsia="Times New Roman" w:hAnsi="Arial" w:cs="Arial"/>
        </w:rPr>
        <w:t xml:space="preserve"> на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Основен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суд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Охрид</w:t>
      </w:r>
      <w:proofErr w:type="spellEnd"/>
      <w:r w:rsidRPr="00E02785">
        <w:rPr>
          <w:rFonts w:ascii="Arial" w:eastAsia="Times New Roman" w:hAnsi="Arial" w:cs="Arial"/>
        </w:rPr>
        <w:t xml:space="preserve">, потврдена со пресуда ТСЖ-130/22 од 26.10.2022год. на Апелационен суд Битола, против должникот </w:t>
      </w:r>
      <w:r w:rsidRPr="00E02785">
        <w:rPr>
          <w:rFonts w:ascii="Arial" w:eastAsia="Times New Roman" w:hAnsi="Arial" w:cs="Arial"/>
          <w:b/>
        </w:rPr>
        <w:t>Т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рговско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друштво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за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производство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трговија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услуги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и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угостителство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ОЛИМПИЈА ДИЗАЈН ДООЕЛ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увоз-извоз</w:t>
      </w:r>
      <w:proofErr w:type="spellEnd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b/>
          <w:bCs/>
          <w:color w:val="000000"/>
          <w:lang w:val="en-GB"/>
        </w:rPr>
        <w:t>Охрид</w:t>
      </w:r>
      <w:proofErr w:type="spellEnd"/>
      <w:r w:rsidRPr="00E02785">
        <w:rPr>
          <w:rFonts w:ascii="Arial" w:eastAsia="Times New Roman" w:hAnsi="Arial" w:cs="Arial"/>
        </w:rPr>
        <w:t xml:space="preserve"> од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Охрид</w:t>
      </w:r>
      <w:proofErr w:type="spellEnd"/>
      <w:r w:rsidRPr="00E02785">
        <w:rPr>
          <w:rFonts w:ascii="Arial" w:eastAsia="Times New Roman" w:hAnsi="Arial" w:cs="Arial"/>
        </w:rPr>
        <w:t xml:space="preserve"> и седиште на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ул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Аџи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Мустава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бр.100А</w:t>
      </w:r>
      <w:r w:rsidRPr="00E02785">
        <w:rPr>
          <w:rFonts w:ascii="Arial" w:eastAsia="Times New Roman" w:hAnsi="Arial" w:cs="Arial"/>
          <w:color w:val="000000"/>
        </w:rPr>
        <w:t xml:space="preserve"> Охрид</w:t>
      </w:r>
      <w:r w:rsidRPr="00E02785">
        <w:rPr>
          <w:rFonts w:ascii="Arial" w:eastAsia="Times New Roman" w:hAnsi="Arial" w:cs="Arial"/>
        </w:rPr>
        <w:t xml:space="preserve">, за спроведување на извршување во вредност </w:t>
      </w:r>
      <w:r w:rsidRPr="00E02785">
        <w:rPr>
          <w:rFonts w:ascii="Arial" w:eastAsia="Times New Roman" w:hAnsi="Arial" w:cs="Arial"/>
          <w:color w:val="000000"/>
          <w:lang w:val="en-GB"/>
        </w:rPr>
        <w:t xml:space="preserve">624.086,00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ден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>.</w:t>
      </w:r>
      <w:r w:rsidRPr="00E02785">
        <w:rPr>
          <w:rFonts w:ascii="Arial" w:eastAsia="Times New Roman" w:hAnsi="Arial" w:cs="Arial"/>
        </w:rPr>
        <w:t>, на ден 19.04.2023 година го донесува следниот:</w:t>
      </w:r>
      <w:r w:rsidRPr="00E02785">
        <w:rPr>
          <w:rFonts w:ascii="MAC C Times" w:eastAsia="Times New Roman" w:hAnsi="MAC C Times" w:cs="Times New Roman"/>
        </w:rPr>
        <w:t xml:space="preserve">       </w:t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02785" w:rsidRPr="00E02785" w:rsidRDefault="00E02785" w:rsidP="00E02785">
      <w:pPr>
        <w:spacing w:after="0" w:line="240" w:lineRule="auto"/>
        <w:rPr>
          <w:rFonts w:ascii="Arial" w:eastAsia="Times New Roman" w:hAnsi="Arial" w:cs="Arial"/>
          <w:b/>
        </w:rPr>
      </w:pPr>
      <w:r w:rsidRPr="00E02785">
        <w:rPr>
          <w:rFonts w:ascii="Arial" w:eastAsia="Times New Roman" w:hAnsi="Arial" w:cs="Arial"/>
        </w:rPr>
        <w:t xml:space="preserve">              </w:t>
      </w:r>
      <w:r w:rsidRPr="00E02785">
        <w:rPr>
          <w:rFonts w:ascii="Arial" w:eastAsia="Times New Roman" w:hAnsi="Arial" w:cs="Arial"/>
        </w:rPr>
        <w:tab/>
      </w:r>
      <w:r w:rsidRPr="00E02785">
        <w:rPr>
          <w:rFonts w:ascii="Arial" w:eastAsia="Times New Roman" w:hAnsi="Arial" w:cs="Arial"/>
        </w:rPr>
        <w:tab/>
      </w:r>
      <w:r w:rsidRPr="00E02785">
        <w:rPr>
          <w:rFonts w:ascii="Arial" w:eastAsia="Times New Roman" w:hAnsi="Arial" w:cs="Arial"/>
        </w:rPr>
        <w:tab/>
      </w:r>
      <w:r w:rsidRPr="00E02785">
        <w:rPr>
          <w:rFonts w:ascii="Arial" w:eastAsia="Times New Roman" w:hAnsi="Arial" w:cs="Arial"/>
        </w:rPr>
        <w:tab/>
        <w:t xml:space="preserve">     </w:t>
      </w:r>
      <w:r w:rsidRPr="00E02785">
        <w:rPr>
          <w:rFonts w:ascii="Arial" w:eastAsia="Times New Roman" w:hAnsi="Arial" w:cs="Arial"/>
          <w:b/>
        </w:rPr>
        <w:t>З А К Л У Ч О К</w:t>
      </w:r>
    </w:p>
    <w:p w:rsidR="00E02785" w:rsidRPr="00E02785" w:rsidRDefault="00E02785" w:rsidP="00E0278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02785">
        <w:rPr>
          <w:rFonts w:ascii="Arial" w:eastAsia="Times New Roman" w:hAnsi="Arial" w:cs="Arial"/>
          <w:b/>
        </w:rPr>
        <w:t>ЗА ПРОДАЖБА НА ПОДВИЖНИ ПРЕДМЕТИ СО УСНО ЈАВНО НАДДАВАЊЕ</w:t>
      </w:r>
    </w:p>
    <w:p w:rsidR="00E02785" w:rsidRPr="00E02785" w:rsidRDefault="00E02785" w:rsidP="00E027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  <w:b/>
        </w:rPr>
        <w:t xml:space="preserve">(врз основа на членовите </w:t>
      </w:r>
      <w:r w:rsidRPr="00E02785">
        <w:rPr>
          <w:rFonts w:ascii="Arial" w:eastAsia="Times New Roman" w:hAnsi="Arial" w:cs="Arial"/>
          <w:b/>
          <w:lang w:val="en-US"/>
        </w:rPr>
        <w:t>108</w:t>
      </w:r>
      <w:r w:rsidRPr="00E02785">
        <w:rPr>
          <w:rFonts w:ascii="Arial" w:eastAsia="Times New Roman" w:hAnsi="Arial" w:cs="Arial"/>
          <w:b/>
        </w:rPr>
        <w:t xml:space="preserve"> и </w:t>
      </w:r>
      <w:r w:rsidRPr="00E02785">
        <w:rPr>
          <w:rFonts w:ascii="Arial" w:eastAsia="Times New Roman" w:hAnsi="Arial" w:cs="Arial"/>
          <w:b/>
          <w:lang w:val="en-US"/>
        </w:rPr>
        <w:t>109</w:t>
      </w:r>
      <w:r w:rsidRPr="00E02785">
        <w:rPr>
          <w:rFonts w:ascii="Arial" w:eastAsia="Times New Roman" w:hAnsi="Arial" w:cs="Arial"/>
          <w:b/>
        </w:rPr>
        <w:t xml:space="preserve">  од Законот за извршување)</w:t>
      </w:r>
    </w:p>
    <w:p w:rsidR="00E02785" w:rsidRPr="00E02785" w:rsidRDefault="00E02785" w:rsidP="00E02785">
      <w:pPr>
        <w:spacing w:after="0" w:line="240" w:lineRule="auto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ab/>
        <w:t>СЕ ОПРЕДЕЛУВА  продажба со усно  јавно наддавање на  подвижен предмет:</w:t>
      </w:r>
    </w:p>
    <w:p w:rsidR="00E02785" w:rsidRPr="00E02785" w:rsidRDefault="00E02785" w:rsidP="00E02785">
      <w:pPr>
        <w:spacing w:after="0" w:line="240" w:lineRule="auto"/>
        <w:rPr>
          <w:rFonts w:ascii="Arial" w:eastAsia="Times New Roman" w:hAnsi="Arial" w:cs="Arial"/>
        </w:rPr>
      </w:pPr>
    </w:p>
    <w:p w:rsidR="00E02785" w:rsidRPr="00E02785" w:rsidRDefault="00E02785" w:rsidP="00E02785">
      <w:pPr>
        <w:spacing w:after="0" w:line="240" w:lineRule="auto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 xml:space="preserve">      Товарно моторно возило Фургон  со 3 места за седење, во сопственост на Олимпија Дизајн Дооел увоз-извоз Охрид, со број на регистрација ОХ 319 </w:t>
      </w:r>
      <w:r w:rsidRPr="00E02785">
        <w:rPr>
          <w:rFonts w:ascii="Arial" w:eastAsia="Times New Roman" w:hAnsi="Arial" w:cs="Arial"/>
          <w:lang w:val="en-US"/>
        </w:rPr>
        <w:t>C</w:t>
      </w:r>
      <w:r w:rsidRPr="00E02785">
        <w:rPr>
          <w:rFonts w:ascii="Arial" w:eastAsia="Times New Roman" w:hAnsi="Arial" w:cs="Arial"/>
        </w:rPr>
        <w:t>В</w:t>
      </w:r>
      <w:r w:rsidRPr="00E02785">
        <w:rPr>
          <w:rFonts w:ascii="Arial" w:eastAsia="Times New Roman" w:hAnsi="Arial" w:cs="Arial"/>
          <w:lang w:val="en-US"/>
        </w:rPr>
        <w:t xml:space="preserve">, </w:t>
      </w:r>
      <w:r w:rsidRPr="00E02785">
        <w:rPr>
          <w:rFonts w:ascii="Arial" w:eastAsia="Times New Roman" w:hAnsi="Arial" w:cs="Arial"/>
        </w:rPr>
        <w:t xml:space="preserve">марка и тип </w:t>
      </w:r>
      <w:r w:rsidRPr="00E02785">
        <w:rPr>
          <w:rFonts w:ascii="Arial" w:eastAsia="Times New Roman" w:hAnsi="Arial" w:cs="Arial"/>
          <w:lang w:val="en-US"/>
        </w:rPr>
        <w:t xml:space="preserve">FIAT DUCATO, </w:t>
      </w:r>
      <w:r w:rsidRPr="00E02785">
        <w:rPr>
          <w:rFonts w:ascii="Arial" w:eastAsia="Times New Roman" w:hAnsi="Arial" w:cs="Arial"/>
        </w:rPr>
        <w:t xml:space="preserve"> идентификационен број на возилото </w:t>
      </w:r>
      <w:r w:rsidRPr="00E02785">
        <w:rPr>
          <w:rFonts w:ascii="Arial" w:eastAsia="Times New Roman" w:hAnsi="Arial" w:cs="Arial"/>
          <w:lang w:val="en-US"/>
        </w:rPr>
        <w:t xml:space="preserve">ZFA24400007183092, </w:t>
      </w:r>
      <w:r w:rsidRPr="00E02785">
        <w:rPr>
          <w:rFonts w:ascii="Arial" w:eastAsia="Times New Roman" w:hAnsi="Arial" w:cs="Arial"/>
        </w:rPr>
        <w:t>идентификационен број на моторот 814043</w:t>
      </w:r>
      <w:r w:rsidRPr="00E02785">
        <w:rPr>
          <w:rFonts w:ascii="Arial" w:eastAsia="Times New Roman" w:hAnsi="Arial" w:cs="Arial"/>
          <w:lang w:val="en-US"/>
        </w:rPr>
        <w:t>S</w:t>
      </w:r>
      <w:r w:rsidRPr="00E02785">
        <w:rPr>
          <w:rFonts w:ascii="Arial" w:eastAsia="Times New Roman" w:hAnsi="Arial" w:cs="Arial"/>
        </w:rPr>
        <w:t>3</w:t>
      </w:r>
      <w:r w:rsidRPr="00E02785">
        <w:rPr>
          <w:rFonts w:ascii="Arial" w:eastAsia="Times New Roman" w:hAnsi="Arial" w:cs="Arial"/>
          <w:lang w:val="en-US"/>
        </w:rPr>
        <w:t>736004</w:t>
      </w:r>
      <w:r w:rsidRPr="00E02785">
        <w:rPr>
          <w:rFonts w:ascii="Arial" w:eastAsia="Times New Roman" w:hAnsi="Arial" w:cs="Arial"/>
        </w:rPr>
        <w:t xml:space="preserve">, работна зафатнина на моторот во </w:t>
      </w:r>
      <w:r w:rsidRPr="00E02785">
        <w:rPr>
          <w:rFonts w:ascii="Arial" w:eastAsia="Times New Roman" w:hAnsi="Arial" w:cs="Arial"/>
          <w:lang w:val="en-US"/>
        </w:rPr>
        <w:t xml:space="preserve">cm3 </w:t>
      </w:r>
      <w:r w:rsidRPr="00E02785">
        <w:rPr>
          <w:rFonts w:ascii="Arial" w:eastAsia="Times New Roman" w:hAnsi="Arial" w:cs="Arial"/>
        </w:rPr>
        <w:t xml:space="preserve"> </w:t>
      </w:r>
      <w:r w:rsidRPr="00E02785">
        <w:rPr>
          <w:rFonts w:ascii="Arial" w:eastAsia="Times New Roman" w:hAnsi="Arial" w:cs="Arial"/>
          <w:lang w:val="en-US"/>
        </w:rPr>
        <w:t xml:space="preserve">2800, </w:t>
      </w:r>
      <w:r w:rsidRPr="00E02785">
        <w:rPr>
          <w:rFonts w:ascii="Arial" w:eastAsia="Times New Roman" w:hAnsi="Arial" w:cs="Arial"/>
        </w:rPr>
        <w:t xml:space="preserve">моќност на моторот во </w:t>
      </w:r>
      <w:r w:rsidRPr="00E02785">
        <w:rPr>
          <w:rFonts w:ascii="Arial" w:eastAsia="Times New Roman" w:hAnsi="Arial" w:cs="Arial"/>
          <w:lang w:val="en-US"/>
        </w:rPr>
        <w:t xml:space="preserve">KW </w:t>
      </w:r>
      <w:r w:rsidRPr="00E02785">
        <w:rPr>
          <w:rFonts w:ascii="Arial" w:eastAsia="Times New Roman" w:hAnsi="Arial" w:cs="Arial"/>
        </w:rPr>
        <w:t>93,5, погонско гориво дизел</w:t>
      </w:r>
      <w:r w:rsidRPr="00E02785">
        <w:rPr>
          <w:rFonts w:ascii="Arial" w:eastAsia="Times New Roman" w:hAnsi="Arial" w:cs="Arial"/>
          <w:lang w:val="en-US"/>
        </w:rPr>
        <w:t xml:space="preserve">, </w:t>
      </w:r>
      <w:r w:rsidRPr="00E02785">
        <w:rPr>
          <w:rFonts w:ascii="Arial" w:eastAsia="Times New Roman" w:hAnsi="Arial" w:cs="Arial"/>
        </w:rPr>
        <w:t xml:space="preserve">Боја бела 01, маса на празно возило </w:t>
      </w:r>
      <w:r w:rsidRPr="00E02785">
        <w:rPr>
          <w:rFonts w:ascii="Arial" w:eastAsia="Times New Roman" w:hAnsi="Arial" w:cs="Arial"/>
          <w:lang w:val="en-US"/>
        </w:rPr>
        <w:t>(kg</w:t>
      </w:r>
      <w:r w:rsidRPr="00E02785">
        <w:rPr>
          <w:rFonts w:ascii="Arial" w:eastAsia="Times New Roman" w:hAnsi="Arial" w:cs="Arial"/>
        </w:rPr>
        <w:t xml:space="preserve">) 2095, дозволена носивост </w:t>
      </w:r>
      <w:r w:rsidRPr="00E02785">
        <w:rPr>
          <w:rFonts w:ascii="Arial" w:eastAsia="Times New Roman" w:hAnsi="Arial" w:cs="Arial"/>
          <w:lang w:val="en-US"/>
        </w:rPr>
        <w:t>(kg) 1405</w:t>
      </w:r>
      <w:r w:rsidRPr="00E02785">
        <w:rPr>
          <w:rFonts w:ascii="Arial" w:eastAsia="Times New Roman" w:hAnsi="Arial" w:cs="Arial"/>
        </w:rPr>
        <w:t>, година на производство 2003, првата регистрација во Р.Македонија 16.04.2003 год.  со вредност</w:t>
      </w:r>
      <w:r w:rsidRPr="00E02785">
        <w:rPr>
          <w:rFonts w:ascii="Arial" w:eastAsia="Times New Roman" w:hAnsi="Arial" w:cs="Arial"/>
          <w:lang w:val="en-US"/>
        </w:rPr>
        <w:t xml:space="preserve"> </w:t>
      </w:r>
      <w:r w:rsidRPr="00E02785">
        <w:rPr>
          <w:rFonts w:ascii="Arial" w:eastAsia="Times New Roman" w:hAnsi="Arial" w:cs="Arial"/>
        </w:rPr>
        <w:t>од 60.000,00 ден.која вредност претставува почетна цена за првото усно јавно наддавање.</w:t>
      </w:r>
      <w:r w:rsidRPr="00E02785">
        <w:rPr>
          <w:rFonts w:ascii="Arial" w:eastAsia="Times New Roman" w:hAnsi="Arial" w:cs="Arial"/>
        </w:rPr>
        <w:tab/>
      </w:r>
    </w:p>
    <w:p w:rsidR="00E02785" w:rsidRPr="00E02785" w:rsidRDefault="00E02785" w:rsidP="00E02785">
      <w:pPr>
        <w:spacing w:after="0" w:line="240" w:lineRule="auto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 xml:space="preserve">       Продажбата ќе се одржи на ден 12.05.2023 год.  во 09:30 часот  во просториите на Извршител Слободанка Колоска од Охрид</w:t>
      </w:r>
    </w:p>
    <w:p w:rsidR="00E02785" w:rsidRPr="00E02785" w:rsidRDefault="00E02785" w:rsidP="00E02785">
      <w:pPr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 xml:space="preserve">  Продажбата на подвижниот предмет ќе се објави во дневниот весник</w:t>
      </w:r>
      <w:r w:rsidRPr="00E02785">
        <w:rPr>
          <w:rFonts w:ascii="Arial" w:eastAsia="Times New Roman" w:hAnsi="Arial" w:cs="Arial"/>
          <w:lang w:val="en-US"/>
        </w:rPr>
        <w:t xml:space="preserve"> </w:t>
      </w:r>
      <w:r w:rsidRPr="00E02785">
        <w:rPr>
          <w:rFonts w:ascii="Arial" w:eastAsia="Times New Roman" w:hAnsi="Arial" w:cs="Arial"/>
        </w:rPr>
        <w:t>Нова Македонија.</w:t>
      </w:r>
    </w:p>
    <w:p w:rsidR="00E02785" w:rsidRPr="00E02785" w:rsidRDefault="00E02785" w:rsidP="00E02785">
      <w:pPr>
        <w:spacing w:after="0" w:line="240" w:lineRule="auto"/>
        <w:ind w:firstLine="426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>Купувачот е должен да ја положи цената на подвижниот предмет, веднаш по заклучувањето на наддавањето, а најдоцна во рок од три дена согласно член 112 став (1) од ЗИ.</w:t>
      </w:r>
    </w:p>
    <w:p w:rsidR="00E02785" w:rsidRPr="00E02785" w:rsidRDefault="00E02785" w:rsidP="00E02785">
      <w:pPr>
        <w:spacing w:after="0" w:line="240" w:lineRule="auto"/>
        <w:ind w:firstLine="284"/>
        <w:jc w:val="both"/>
        <w:rPr>
          <w:rFonts w:ascii="Arial" w:eastAsia="Times New Roman" w:hAnsi="Arial" w:cs="Arial"/>
          <w:lang w:val="en-US"/>
        </w:rPr>
      </w:pPr>
      <w:r w:rsidRPr="00E02785">
        <w:rPr>
          <w:rFonts w:ascii="Arial" w:eastAsia="Times New Roman" w:hAnsi="Arial" w:cs="Arial"/>
        </w:rPr>
        <w:t xml:space="preserve">  Подвижниот предмет што е ставен на продажба може да се разгледа на ул. </w:t>
      </w:r>
      <w:proofErr w:type="spellStart"/>
      <w:proofErr w:type="gramStart"/>
      <w:r w:rsidRPr="00E02785">
        <w:rPr>
          <w:rFonts w:ascii="Arial" w:eastAsia="Times New Roman" w:hAnsi="Arial" w:cs="Arial"/>
          <w:color w:val="000000"/>
          <w:lang w:val="en-GB"/>
        </w:rPr>
        <w:t>ул</w:t>
      </w:r>
      <w:proofErr w:type="spellEnd"/>
      <w:proofErr w:type="gramEnd"/>
      <w:r w:rsidRPr="00E02785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Аџи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</w:t>
      </w:r>
      <w:proofErr w:type="spellStart"/>
      <w:r w:rsidRPr="00E02785">
        <w:rPr>
          <w:rFonts w:ascii="Arial" w:eastAsia="Times New Roman" w:hAnsi="Arial" w:cs="Arial"/>
          <w:color w:val="000000"/>
          <w:lang w:val="en-GB"/>
        </w:rPr>
        <w:t>Мустава</w:t>
      </w:r>
      <w:proofErr w:type="spellEnd"/>
      <w:r w:rsidRPr="00E02785">
        <w:rPr>
          <w:rFonts w:ascii="Arial" w:eastAsia="Times New Roman" w:hAnsi="Arial" w:cs="Arial"/>
          <w:color w:val="000000"/>
          <w:lang w:val="en-GB"/>
        </w:rPr>
        <w:t xml:space="preserve"> бр.100А</w:t>
      </w:r>
      <w:r w:rsidRPr="00E02785">
        <w:rPr>
          <w:rFonts w:ascii="Arial" w:eastAsia="Times New Roman" w:hAnsi="Arial" w:cs="Arial"/>
          <w:color w:val="000000"/>
        </w:rPr>
        <w:t xml:space="preserve"> Охрид</w:t>
      </w:r>
      <w:r w:rsidRPr="00E02785">
        <w:rPr>
          <w:rFonts w:ascii="Arial" w:eastAsia="Times New Roman" w:hAnsi="Arial" w:cs="Arial"/>
        </w:rPr>
        <w:t>.</w:t>
      </w:r>
    </w:p>
    <w:p w:rsidR="00E02785" w:rsidRPr="00E02785" w:rsidRDefault="00E02785" w:rsidP="00E02785">
      <w:pPr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 xml:space="preserve"> 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односно износ од </w:t>
      </w:r>
      <w:r w:rsidRPr="00E02785">
        <w:rPr>
          <w:rFonts w:ascii="Arial" w:eastAsia="Times New Roman" w:hAnsi="Arial" w:cs="Arial"/>
          <w:lang w:val="en-US"/>
        </w:rPr>
        <w:t>6</w:t>
      </w:r>
      <w:r w:rsidRPr="00E02785">
        <w:rPr>
          <w:rFonts w:ascii="Arial" w:eastAsia="Times New Roman" w:hAnsi="Arial" w:cs="Arial"/>
        </w:rPr>
        <w:t>.</w:t>
      </w:r>
      <w:r w:rsidRPr="00E02785">
        <w:rPr>
          <w:rFonts w:ascii="Arial" w:eastAsia="Times New Roman" w:hAnsi="Arial" w:cs="Arial"/>
          <w:lang w:val="en-US"/>
        </w:rPr>
        <w:t>0</w:t>
      </w:r>
      <w:r w:rsidRPr="00E02785">
        <w:rPr>
          <w:rFonts w:ascii="Arial" w:eastAsia="Times New Roman" w:hAnsi="Arial" w:cs="Arial"/>
        </w:rPr>
        <w:t xml:space="preserve">00,00 ден. </w:t>
      </w:r>
    </w:p>
    <w:p w:rsidR="00E02785" w:rsidRPr="00E02785" w:rsidRDefault="00E02785" w:rsidP="00E02785">
      <w:pPr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 xml:space="preserve">  Уплатата на паричните средства на име гаранција се врши на жиро сметката од извршителот со бр.</w:t>
      </w:r>
      <w:r w:rsidRPr="00E02785">
        <w:rPr>
          <w:rFonts w:ascii="Arial" w:eastAsia="Times New Roman" w:hAnsi="Arial" w:cs="Arial"/>
          <w:lang w:val="ru-RU"/>
        </w:rPr>
        <w:t xml:space="preserve"> </w:t>
      </w:r>
      <w:r w:rsidRPr="00E02785">
        <w:rPr>
          <w:rFonts w:ascii="Arial" w:eastAsia="Times New Roman" w:hAnsi="Arial" w:cs="Arial"/>
          <w:color w:val="000000"/>
          <w:lang w:val="en-US"/>
        </w:rPr>
        <w:t>210</w:t>
      </w:r>
      <w:r w:rsidRPr="00E02785">
        <w:rPr>
          <w:rFonts w:ascii="Arial" w:eastAsia="Times New Roman" w:hAnsi="Arial" w:cs="Arial"/>
          <w:color w:val="000000"/>
        </w:rPr>
        <w:t>-</w:t>
      </w:r>
      <w:r w:rsidRPr="00E02785">
        <w:rPr>
          <w:rFonts w:ascii="Arial" w:eastAsia="Times New Roman" w:hAnsi="Arial" w:cs="Arial"/>
          <w:color w:val="000000"/>
          <w:lang w:val="en-US"/>
        </w:rPr>
        <w:t>073986200278</w:t>
      </w:r>
      <w:r w:rsidRPr="00E02785">
        <w:rPr>
          <w:rFonts w:ascii="Arial" w:eastAsia="Times New Roman" w:hAnsi="Arial" w:cs="Arial"/>
          <w:lang w:val="en-US"/>
        </w:rPr>
        <w:t xml:space="preserve"> </w:t>
      </w:r>
      <w:r w:rsidRPr="00E02785">
        <w:rPr>
          <w:rFonts w:ascii="Arial" w:eastAsia="Times New Roman" w:hAnsi="Arial" w:cs="Arial"/>
        </w:rPr>
        <w:t xml:space="preserve">која се води кај </w:t>
      </w:r>
      <w:r w:rsidRPr="00E02785">
        <w:rPr>
          <w:rFonts w:ascii="Arial" w:eastAsia="Times New Roman" w:hAnsi="Arial" w:cs="Arial"/>
          <w:color w:val="000000"/>
          <w:lang w:val="en-US"/>
        </w:rPr>
        <w:t xml:space="preserve">НЛБ </w:t>
      </w:r>
      <w:proofErr w:type="spellStart"/>
      <w:r w:rsidRPr="00E02785">
        <w:rPr>
          <w:rFonts w:ascii="Arial" w:eastAsia="Times New Roman" w:hAnsi="Arial" w:cs="Arial"/>
          <w:color w:val="000000"/>
          <w:lang w:val="en-US"/>
        </w:rPr>
        <w:t>банка</w:t>
      </w:r>
      <w:proofErr w:type="spellEnd"/>
      <w:r w:rsidRPr="00E02785">
        <w:rPr>
          <w:rFonts w:ascii="Arial" w:eastAsia="Times New Roman" w:hAnsi="Arial" w:cs="Arial"/>
          <w:color w:val="000000"/>
          <w:lang w:val="en-US"/>
        </w:rPr>
        <w:t xml:space="preserve"> АД </w:t>
      </w:r>
      <w:proofErr w:type="spellStart"/>
      <w:r w:rsidRPr="00E02785">
        <w:rPr>
          <w:rFonts w:ascii="Arial" w:eastAsia="Times New Roman" w:hAnsi="Arial" w:cs="Arial"/>
          <w:color w:val="000000"/>
          <w:lang w:val="en-US"/>
        </w:rPr>
        <w:t>Скопје</w:t>
      </w:r>
      <w:proofErr w:type="spellEnd"/>
      <w:r w:rsidRPr="00E02785">
        <w:rPr>
          <w:rFonts w:ascii="Arial" w:eastAsia="Times New Roman" w:hAnsi="Arial" w:cs="Arial"/>
        </w:rPr>
        <w:t xml:space="preserve"> и даночен број </w:t>
      </w:r>
      <w:r w:rsidRPr="00E02785">
        <w:rPr>
          <w:rFonts w:ascii="Arial" w:eastAsia="Times New Roman" w:hAnsi="Arial" w:cs="Arial"/>
          <w:color w:val="000000"/>
          <w:lang w:val="en-US"/>
        </w:rPr>
        <w:t>5020019504637</w:t>
      </w:r>
      <w:r w:rsidRPr="00E02785">
        <w:rPr>
          <w:rFonts w:ascii="Arial" w:eastAsia="Times New Roman" w:hAnsi="Arial" w:cs="Arial"/>
        </w:rPr>
        <w:t>, со назнака по И.бр. 23</w:t>
      </w:r>
      <w:r w:rsidRPr="00E02785">
        <w:rPr>
          <w:rFonts w:ascii="Arial" w:eastAsia="Times New Roman" w:hAnsi="Arial" w:cs="Arial"/>
          <w:lang w:val="en-US"/>
        </w:rPr>
        <w:t>4</w:t>
      </w:r>
      <w:r w:rsidRPr="00E02785">
        <w:rPr>
          <w:rFonts w:ascii="Arial" w:eastAsia="Times New Roman" w:hAnsi="Arial" w:cs="Arial"/>
        </w:rPr>
        <w:t>/2</w:t>
      </w:r>
      <w:r w:rsidRPr="00E02785">
        <w:rPr>
          <w:rFonts w:ascii="Arial" w:eastAsia="Times New Roman" w:hAnsi="Arial" w:cs="Arial"/>
          <w:lang w:val="en-US"/>
        </w:rPr>
        <w:t>3</w:t>
      </w:r>
    </w:p>
    <w:p w:rsidR="00E02785" w:rsidRPr="00E02785" w:rsidRDefault="00E02785" w:rsidP="00E02785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en-US"/>
        </w:rPr>
      </w:pPr>
      <w:r w:rsidRPr="00E02785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02785" w:rsidRPr="00E02785" w:rsidRDefault="00E02785" w:rsidP="00E02785">
      <w:pPr>
        <w:spacing w:after="0" w:line="240" w:lineRule="auto"/>
        <w:ind w:firstLine="426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 xml:space="preserve">Даночните обврски по основ на продажбата паѓаат на товар на купувачот. </w:t>
      </w:r>
    </w:p>
    <w:p w:rsidR="00E02785" w:rsidRPr="00E02785" w:rsidRDefault="00E02785" w:rsidP="00E02785">
      <w:pPr>
        <w:spacing w:after="0" w:line="240" w:lineRule="auto"/>
        <w:ind w:firstLine="426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E02785" w:rsidRPr="00E02785" w:rsidRDefault="00E02785" w:rsidP="00E02785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  <w:t xml:space="preserve">  </w:t>
      </w:r>
      <w:r w:rsidRPr="00E02785">
        <w:rPr>
          <w:rFonts w:ascii="Calibri" w:eastAsia="Times New Roman" w:hAnsi="Calibri" w:cs="Times New Roman"/>
        </w:rPr>
        <w:t xml:space="preserve">       </w:t>
      </w:r>
      <w:r w:rsidRPr="00E02785">
        <w:rPr>
          <w:rFonts w:ascii="MAC C Times" w:eastAsia="Times New Roman" w:hAnsi="MAC C Times" w:cs="Times New Roman"/>
        </w:rPr>
        <w:t xml:space="preserve"> </w:t>
      </w:r>
    </w:p>
    <w:p w:rsidR="00E02785" w:rsidRPr="00E02785" w:rsidRDefault="00E02785" w:rsidP="00E02785">
      <w:pPr>
        <w:spacing w:after="0" w:line="240" w:lineRule="auto"/>
        <w:jc w:val="both"/>
        <w:rPr>
          <w:rFonts w:ascii="Arial" w:eastAsia="Times New Roman" w:hAnsi="Arial" w:cs="Arial"/>
        </w:rPr>
      </w:pPr>
      <w:r w:rsidRPr="00E02785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</w:t>
      </w:r>
      <w:r w:rsidRPr="00E02785">
        <w:rPr>
          <w:rFonts w:ascii="MAC C Times" w:eastAsia="Times New Roman" w:hAnsi="MAC C Times" w:cs="Times New Roman"/>
        </w:rPr>
        <w:t xml:space="preserve"> </w:t>
      </w:r>
      <w:r>
        <w:rPr>
          <w:rFonts w:eastAsia="Times New Roman" w:cs="Times New Roman"/>
        </w:rPr>
        <w:t xml:space="preserve">      </w:t>
      </w:r>
      <w:bookmarkStart w:id="0" w:name="_GoBack"/>
      <w:bookmarkEnd w:id="0"/>
      <w:r w:rsidRPr="00E02785">
        <w:rPr>
          <w:rFonts w:ascii="MAC C Times" w:eastAsia="Times New Roman" w:hAnsi="MAC C Times" w:cs="Times New Roman"/>
          <w:lang w:val="en-GB"/>
        </w:rPr>
        <w:t xml:space="preserve"> </w:t>
      </w:r>
      <w:r w:rsidRPr="00E02785">
        <w:rPr>
          <w:rFonts w:ascii="Arial" w:eastAsia="Times New Roman" w:hAnsi="Arial" w:cs="Arial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8"/>
        <w:gridCol w:w="5233"/>
      </w:tblGrid>
      <w:tr w:rsidR="00E02785" w:rsidRPr="00E02785" w:rsidTr="00BC7DB6">
        <w:tc>
          <w:tcPr>
            <w:tcW w:w="5377" w:type="dxa"/>
          </w:tcPr>
          <w:p w:rsidR="00E02785" w:rsidRPr="00E02785" w:rsidRDefault="00E02785" w:rsidP="00E02785">
            <w:pPr>
              <w:spacing w:after="0" w:line="240" w:lineRule="auto"/>
              <w:jc w:val="both"/>
              <w:rPr>
                <w:rFonts w:ascii="MAC C Times" w:eastAsia="Times New Roman" w:hAnsi="MAC C Times" w:cs="Times New Roman"/>
              </w:rPr>
            </w:pPr>
          </w:p>
        </w:tc>
        <w:tc>
          <w:tcPr>
            <w:tcW w:w="5377" w:type="dxa"/>
            <w:hideMark/>
          </w:tcPr>
          <w:p w:rsidR="00E02785" w:rsidRPr="00E02785" w:rsidRDefault="00E02785" w:rsidP="00E02785">
            <w:pPr>
              <w:spacing w:after="0" w:line="240" w:lineRule="auto"/>
              <w:jc w:val="center"/>
              <w:rPr>
                <w:rFonts w:ascii="MAC C Times" w:eastAsia="Times New Roman" w:hAnsi="MAC C Times" w:cs="Times New Roman"/>
              </w:rPr>
            </w:pPr>
            <w:r w:rsidRPr="00E02785">
              <w:rPr>
                <w:rFonts w:ascii="Arial" w:eastAsia="Times New Roman" w:hAnsi="Arial" w:cs="Arial"/>
                <w:bCs/>
                <w:color w:val="000000"/>
                <w:lang w:eastAsia="mk-MK"/>
              </w:rPr>
              <w:t>Слободанка Колоска</w:t>
            </w:r>
          </w:p>
        </w:tc>
      </w:tr>
    </w:tbl>
    <w:p w:rsidR="00E02785" w:rsidRPr="00E02785" w:rsidRDefault="00E02785" w:rsidP="00E02785">
      <w:pPr>
        <w:spacing w:after="0" w:line="240" w:lineRule="auto"/>
        <w:jc w:val="both"/>
        <w:rPr>
          <w:rFonts w:ascii="MAC C Times" w:eastAsia="Times New Roman" w:hAnsi="MAC C Times" w:cs="Times New Roman"/>
        </w:rPr>
      </w:pPr>
      <w:r w:rsidRPr="00E02785">
        <w:rPr>
          <w:rFonts w:ascii="MAC C Times" w:eastAsia="Times New Roman" w:hAnsi="MAC C Times" w:cs="Times New Roman"/>
        </w:rPr>
        <w:t xml:space="preserve"> </w:t>
      </w:r>
      <w:r w:rsidRPr="00E02785">
        <w:rPr>
          <w:rFonts w:ascii="Arial" w:eastAsia="Times New Roman" w:hAnsi="Arial" w:cs="Arial"/>
        </w:rPr>
        <w:t>Д.-на:Доверител, Должник</w:t>
      </w:r>
      <w:r w:rsidRPr="00E02785">
        <w:rPr>
          <w:rFonts w:ascii="Arial" w:eastAsia="Times New Roman" w:hAnsi="Arial" w:cs="Arial"/>
          <w:lang w:val="en-GB"/>
        </w:rPr>
        <w:tab/>
      </w:r>
      <w:r w:rsidRPr="00E02785">
        <w:rPr>
          <w:rFonts w:ascii="MAC C Times" w:eastAsia="Times New Roman" w:hAnsi="MAC C Times" w:cs="Times New Roman"/>
        </w:rPr>
        <w:t xml:space="preserve">       </w:t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</w:r>
      <w:r w:rsidRPr="00E02785">
        <w:rPr>
          <w:rFonts w:ascii="MAC C Times" w:eastAsia="Times New Roman" w:hAnsi="MAC C Times" w:cs="Times New Roman"/>
        </w:rPr>
        <w:tab/>
        <w:t xml:space="preserve">        </w:t>
      </w:r>
    </w:p>
    <w:p w:rsidR="00E02785" w:rsidRPr="00E02785" w:rsidRDefault="00E02785" w:rsidP="00E02785">
      <w:pPr>
        <w:spacing w:after="0" w:line="360" w:lineRule="auto"/>
        <w:jc w:val="both"/>
        <w:rPr>
          <w:rFonts w:ascii="Arial" w:eastAsia="Times New Roman" w:hAnsi="Arial" w:cs="Arial"/>
          <w:lang w:val="en-US"/>
        </w:rPr>
      </w:pPr>
      <w:r w:rsidRPr="00E02785">
        <w:rPr>
          <w:rFonts w:ascii="Arial" w:eastAsia="Times New Roman" w:hAnsi="Arial" w:cs="Arial"/>
          <w:lang w:val="en-US"/>
        </w:rPr>
        <w:tab/>
      </w:r>
      <w:r w:rsidRPr="00E02785">
        <w:rPr>
          <w:rFonts w:ascii="Arial" w:eastAsia="Times New Roman" w:hAnsi="Arial" w:cs="Arial"/>
        </w:rPr>
        <w:t>Надлежен орган на управа</w:t>
      </w:r>
      <w:r w:rsidRPr="00E02785">
        <w:rPr>
          <w:rFonts w:ascii="Arial" w:eastAsia="Times New Roman" w:hAnsi="Arial" w:cs="Arial"/>
          <w:lang w:val="en-US"/>
        </w:rPr>
        <w:tab/>
      </w:r>
      <w:r w:rsidRPr="00E02785">
        <w:rPr>
          <w:rFonts w:ascii="Arial" w:eastAsia="Times New Roman" w:hAnsi="Arial" w:cs="Arial"/>
          <w:lang w:val="en-US"/>
        </w:rPr>
        <w:tab/>
      </w:r>
      <w:r w:rsidRPr="00E02785">
        <w:rPr>
          <w:rFonts w:ascii="Arial" w:eastAsia="Times New Roman" w:hAnsi="Arial" w:cs="Arial"/>
          <w:lang w:val="en-US"/>
        </w:rPr>
        <w:tab/>
      </w:r>
      <w:r w:rsidRPr="00E02785">
        <w:rPr>
          <w:rFonts w:ascii="Arial" w:eastAsia="Times New Roman" w:hAnsi="Arial" w:cs="Arial"/>
          <w:lang w:val="en-US"/>
        </w:rPr>
        <w:tab/>
      </w:r>
      <w:r w:rsidRPr="00E02785">
        <w:rPr>
          <w:rFonts w:ascii="Arial" w:eastAsia="Times New Roman" w:hAnsi="Arial" w:cs="Arial"/>
          <w:lang w:val="en-US"/>
        </w:rPr>
        <w:tab/>
      </w:r>
      <w:r w:rsidRPr="00E02785">
        <w:rPr>
          <w:rFonts w:ascii="Arial" w:eastAsia="Times New Roman" w:hAnsi="Arial" w:cs="Arial"/>
          <w:lang w:val="en-US"/>
        </w:rPr>
        <w:tab/>
        <w:t xml:space="preserve">  </w:t>
      </w:r>
    </w:p>
    <w:p w:rsidR="00E02785" w:rsidRPr="00E02785" w:rsidRDefault="00E02785" w:rsidP="00E02785">
      <w:pPr>
        <w:spacing w:after="0" w:line="240" w:lineRule="auto"/>
        <w:jc w:val="both"/>
        <w:rPr>
          <w:rFonts w:ascii="Arial" w:eastAsia="Times New Roman" w:hAnsi="Arial" w:cs="Arial"/>
        </w:rPr>
      </w:pPr>
      <w:r w:rsidRPr="00E02785">
        <w:rPr>
          <w:rFonts w:ascii="Arial" w:eastAsia="Times New Roman" w:hAnsi="Arial" w:cs="Arial"/>
          <w:b/>
        </w:rPr>
        <w:t>Правна поука:</w:t>
      </w:r>
      <w:r w:rsidRPr="00E02785">
        <w:rPr>
          <w:rFonts w:ascii="Arial" w:eastAsia="Times New Roman" w:hAnsi="Arial" w:cs="Arial"/>
        </w:rPr>
        <w:t xml:space="preserve"> Против овој заклучок може да се поднесе приговор до Основниот суд Охрид согласно одредбите на член 86 од Законот за извршување.</w:t>
      </w:r>
    </w:p>
    <w:p w:rsidR="007A607C" w:rsidRDefault="00E02785"/>
    <w:sectPr w:rsidR="007A607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85"/>
    <w:rsid w:val="00A8364C"/>
    <w:rsid w:val="00D721F9"/>
    <w:rsid w:val="00E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Комора на извршители</dc:creator>
  <cp:lastModifiedBy>Комора на извршители</cp:lastModifiedBy>
  <cp:revision>1</cp:revision>
  <dcterms:created xsi:type="dcterms:W3CDTF">2023-04-24T07:15:00Z</dcterms:created>
  <dcterms:modified xsi:type="dcterms:W3CDTF">2023-04-24T07:15:00Z</dcterms:modified>
</cp:coreProperties>
</file>