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51"/>
        <w:gridCol w:w="959"/>
        <w:gridCol w:w="8804"/>
      </w:tblGrid>
      <w:tr w:rsidR="00BE6633" w:rsidTr="00BE6633">
        <w:tc>
          <w:tcPr>
            <w:tcW w:w="551" w:type="dxa"/>
          </w:tcPr>
          <w:p w:rsidR="00BE6633" w:rsidRDefault="00BE6633" w:rsidP="00BE6633">
            <w:pPr>
              <w:spacing w:after="160" w:line="259" w:lineRule="auto"/>
              <w:rPr>
                <w:rFonts w:ascii="Arial" w:eastAsia="Times New Roman" w:hAnsi="Arial" w:cs="Arial"/>
                <w:b/>
                <w:sz w:val="21"/>
                <w:szCs w:val="21"/>
                <w:lang w:val="ru-RU"/>
              </w:rPr>
            </w:pPr>
            <w:bookmarkStart w:id="0" w:name="_GoBack"/>
            <w:bookmarkEnd w:id="0"/>
          </w:p>
        </w:tc>
        <w:tc>
          <w:tcPr>
            <w:tcW w:w="959" w:type="dxa"/>
          </w:tcPr>
          <w:p w:rsidR="00BE6633" w:rsidRDefault="00BE6633">
            <w:pPr>
              <w:tabs>
                <w:tab w:val="center" w:pos="2268"/>
              </w:tabs>
              <w:spacing w:after="0" w:line="240" w:lineRule="auto"/>
              <w:jc w:val="both"/>
              <w:rPr>
                <w:rFonts w:ascii="Arial" w:eastAsia="Times New Roman" w:hAnsi="Arial" w:cs="Arial"/>
                <w:b/>
                <w:sz w:val="21"/>
                <w:szCs w:val="21"/>
                <w:lang w:val="ru-RU"/>
              </w:rPr>
            </w:pPr>
          </w:p>
        </w:tc>
        <w:tc>
          <w:tcPr>
            <w:tcW w:w="8804" w:type="dxa"/>
          </w:tcPr>
          <w:p w:rsidR="00BE6633" w:rsidRDefault="00BE6633">
            <w:pPr>
              <w:tabs>
                <w:tab w:val="center" w:pos="2268"/>
              </w:tabs>
              <w:spacing w:after="0" w:line="240" w:lineRule="auto"/>
              <w:jc w:val="both"/>
              <w:rPr>
                <w:rFonts w:ascii="Arial" w:eastAsia="Times New Roman" w:hAnsi="Arial" w:cs="Arial"/>
                <w:b/>
                <w:sz w:val="21"/>
                <w:szCs w:val="21"/>
                <w:lang w:val="ru-RU"/>
              </w:rPr>
            </w:pPr>
          </w:p>
        </w:tc>
      </w:tr>
      <w:tr w:rsidR="00BE6633" w:rsidTr="00BE6633">
        <w:tc>
          <w:tcPr>
            <w:tcW w:w="551" w:type="dxa"/>
          </w:tcPr>
          <w:p w:rsidR="00BE6633" w:rsidRDefault="00BE6633">
            <w:pPr>
              <w:tabs>
                <w:tab w:val="center" w:pos="2268"/>
              </w:tabs>
              <w:spacing w:after="0" w:line="240" w:lineRule="auto"/>
              <w:jc w:val="both"/>
              <w:rPr>
                <w:rFonts w:ascii="Arial" w:eastAsia="Times New Roman" w:hAnsi="Arial" w:cs="Arial"/>
                <w:b/>
                <w:sz w:val="21"/>
                <w:szCs w:val="21"/>
                <w:lang w:val="ru-RU"/>
              </w:rPr>
            </w:pPr>
            <w:bookmarkStart w:id="1" w:name="OPodracjeSudGore"/>
            <w:bookmarkEnd w:id="1"/>
          </w:p>
        </w:tc>
        <w:tc>
          <w:tcPr>
            <w:tcW w:w="959" w:type="dxa"/>
          </w:tcPr>
          <w:p w:rsidR="00BE6633" w:rsidRDefault="00BE6633">
            <w:pPr>
              <w:tabs>
                <w:tab w:val="center" w:pos="2268"/>
              </w:tabs>
              <w:spacing w:after="0" w:line="240" w:lineRule="auto"/>
              <w:jc w:val="both"/>
              <w:rPr>
                <w:rFonts w:ascii="Arial" w:eastAsia="Times New Roman" w:hAnsi="Arial" w:cs="Arial"/>
                <w:b/>
                <w:sz w:val="21"/>
                <w:szCs w:val="21"/>
                <w:lang w:val="ru-RU"/>
              </w:rPr>
            </w:pPr>
          </w:p>
        </w:tc>
        <w:tc>
          <w:tcPr>
            <w:tcW w:w="8804" w:type="dxa"/>
            <w:hideMark/>
          </w:tcPr>
          <w:p w:rsidR="00BE6633" w:rsidRDefault="00BE6633">
            <w:pPr>
              <w:tabs>
                <w:tab w:val="center" w:pos="2268"/>
              </w:tabs>
              <w:spacing w:after="0" w:line="240" w:lineRule="auto"/>
              <w:jc w:val="center"/>
              <w:rPr>
                <w:rFonts w:ascii="Arial" w:eastAsia="Times New Roman" w:hAnsi="Arial" w:cs="Arial"/>
                <w:b/>
                <w:sz w:val="21"/>
                <w:szCs w:val="21"/>
                <w:lang w:val="en-US"/>
              </w:rPr>
            </w:pPr>
            <w:r>
              <w:rPr>
                <w:rFonts w:ascii="Arial" w:eastAsia="Times New Roman" w:hAnsi="Arial" w:cs="Arial"/>
                <w:b/>
                <w:sz w:val="21"/>
                <w:szCs w:val="21"/>
                <w:lang w:val="en-US"/>
              </w:rPr>
              <w:t xml:space="preserve">                                                                                                                     </w:t>
            </w:r>
            <w:r>
              <w:rPr>
                <w:rFonts w:ascii="Arial" w:eastAsia="Times New Roman" w:hAnsi="Arial" w:cs="Arial"/>
                <w:b/>
                <w:sz w:val="21"/>
                <w:szCs w:val="21"/>
              </w:rPr>
              <w:t>И.бр</w:t>
            </w:r>
            <w:r>
              <w:rPr>
                <w:rFonts w:ascii="Arial" w:eastAsia="Times New Roman" w:hAnsi="Arial" w:cs="Arial"/>
                <w:b/>
                <w:sz w:val="21"/>
                <w:szCs w:val="21"/>
                <w:lang w:val="en-US"/>
              </w:rPr>
              <w:t xml:space="preserve">. </w:t>
            </w:r>
            <w:bookmarkStart w:id="2" w:name="Ibr"/>
            <w:bookmarkEnd w:id="2"/>
            <w:r>
              <w:rPr>
                <w:rFonts w:ascii="Arial" w:eastAsia="Times New Roman" w:hAnsi="Arial" w:cs="Arial"/>
                <w:b/>
                <w:sz w:val="21"/>
                <w:szCs w:val="21"/>
                <w:lang w:val="en-US"/>
              </w:rPr>
              <w:t xml:space="preserve">1384/2022 </w:t>
            </w:r>
          </w:p>
        </w:tc>
      </w:tr>
      <w:tr w:rsidR="00BE6633" w:rsidTr="00BE6633">
        <w:tc>
          <w:tcPr>
            <w:tcW w:w="551" w:type="dxa"/>
          </w:tcPr>
          <w:p w:rsidR="00BE6633" w:rsidRDefault="00BE6633">
            <w:pPr>
              <w:tabs>
                <w:tab w:val="center" w:pos="2268"/>
              </w:tabs>
              <w:spacing w:after="0" w:line="240" w:lineRule="auto"/>
              <w:jc w:val="both"/>
              <w:rPr>
                <w:rFonts w:ascii="Arial" w:eastAsia="Times New Roman" w:hAnsi="Arial" w:cs="Arial"/>
                <w:b/>
                <w:sz w:val="21"/>
                <w:szCs w:val="21"/>
                <w:lang w:val="ru-RU"/>
              </w:rPr>
            </w:pPr>
            <w:bookmarkStart w:id="3" w:name="OPodracjeSud"/>
            <w:bookmarkEnd w:id="3"/>
          </w:p>
        </w:tc>
        <w:tc>
          <w:tcPr>
            <w:tcW w:w="959" w:type="dxa"/>
          </w:tcPr>
          <w:p w:rsidR="00BE6633" w:rsidRDefault="00BE6633">
            <w:pPr>
              <w:tabs>
                <w:tab w:val="center" w:pos="2268"/>
              </w:tabs>
              <w:spacing w:after="0" w:line="240" w:lineRule="auto"/>
              <w:jc w:val="both"/>
              <w:rPr>
                <w:rFonts w:ascii="Arial" w:eastAsia="Times New Roman" w:hAnsi="Arial" w:cs="Arial"/>
                <w:b/>
                <w:sz w:val="21"/>
                <w:szCs w:val="21"/>
                <w:lang w:val="ru-RU"/>
              </w:rPr>
            </w:pPr>
          </w:p>
        </w:tc>
        <w:tc>
          <w:tcPr>
            <w:tcW w:w="8804" w:type="dxa"/>
          </w:tcPr>
          <w:p w:rsidR="00BE6633" w:rsidRDefault="00BE6633">
            <w:pPr>
              <w:tabs>
                <w:tab w:val="center" w:pos="2268"/>
              </w:tabs>
              <w:spacing w:after="0" w:line="240" w:lineRule="auto"/>
              <w:jc w:val="both"/>
              <w:rPr>
                <w:rFonts w:ascii="Arial" w:eastAsia="Times New Roman" w:hAnsi="Arial" w:cs="Arial"/>
                <w:b/>
                <w:sz w:val="21"/>
                <w:szCs w:val="21"/>
                <w:lang w:val="ru-RU"/>
              </w:rPr>
            </w:pPr>
          </w:p>
        </w:tc>
      </w:tr>
    </w:tbl>
    <w:p w:rsidR="00BE6633" w:rsidRDefault="00BE6633" w:rsidP="00BE6633">
      <w:pPr>
        <w:autoSpaceDE w:val="0"/>
        <w:autoSpaceDN w:val="0"/>
        <w:adjustRightInd w:val="0"/>
        <w:spacing w:after="0" w:line="240" w:lineRule="auto"/>
        <w:jc w:val="both"/>
        <w:rPr>
          <w:rFonts w:ascii="Arial" w:hAnsi="Arial" w:cs="Arial"/>
          <w:sz w:val="21"/>
          <w:szCs w:val="21"/>
          <w:lang w:val="en-US"/>
        </w:rPr>
      </w:pPr>
      <w:bookmarkStart w:id="4" w:name="OAdresaIzv"/>
      <w:bookmarkStart w:id="5" w:name="tel"/>
      <w:bookmarkEnd w:id="4"/>
      <w:bookmarkEnd w:id="5"/>
      <w:r>
        <w:rPr>
          <w:rFonts w:ascii="Arial" w:hAnsi="Arial" w:cs="Arial"/>
          <w:sz w:val="21"/>
          <w:szCs w:val="21"/>
        </w:rPr>
        <w:t xml:space="preserve">Димитар Наумоски како заменик на Извршителот </w:t>
      </w:r>
      <w:bookmarkStart w:id="6" w:name="Izvrsitel"/>
      <w:bookmarkEnd w:id="6"/>
      <w:r>
        <w:rPr>
          <w:rFonts w:ascii="Arial" w:hAnsi="Arial" w:cs="Arial"/>
          <w:sz w:val="21"/>
          <w:szCs w:val="21"/>
        </w:rPr>
        <w:t xml:space="preserve">Андреја Буневски од </w:t>
      </w:r>
      <w:bookmarkStart w:id="7" w:name="Adresa"/>
      <w:bookmarkEnd w:id="7"/>
      <w:r>
        <w:rPr>
          <w:rFonts w:ascii="Arial" w:hAnsi="Arial" w:cs="Arial"/>
          <w:sz w:val="21"/>
          <w:szCs w:val="21"/>
        </w:rPr>
        <w:t xml:space="preserve">Скопје, ул.Њуделхиска бр.4-2/1, врз основа на барањето за спроведување на извршување од </w:t>
      </w:r>
      <w:bookmarkStart w:id="8" w:name="Doveritel1"/>
      <w:bookmarkEnd w:id="8"/>
      <w:r>
        <w:rPr>
          <w:rFonts w:ascii="Arial" w:hAnsi="Arial" w:cs="Arial"/>
          <w:sz w:val="21"/>
          <w:szCs w:val="21"/>
        </w:rPr>
        <w:t xml:space="preserve">доверителот ПроКредит Банка АД Скопје со </w:t>
      </w:r>
      <w:bookmarkStart w:id="9" w:name="opis_edb1"/>
      <w:bookmarkEnd w:id="9"/>
      <w:r>
        <w:rPr>
          <w:rFonts w:ascii="Arial" w:hAnsi="Arial" w:cs="Arial"/>
          <w:sz w:val="21"/>
          <w:szCs w:val="21"/>
        </w:rPr>
        <w:t xml:space="preserve">ЕДБ 4030003482066 и ЕМБС 5774136 </w:t>
      </w:r>
      <w:bookmarkStart w:id="10" w:name="edb1"/>
      <w:bookmarkStart w:id="11" w:name="opis_sed1"/>
      <w:bookmarkEnd w:id="10"/>
      <w:bookmarkEnd w:id="11"/>
      <w:r>
        <w:rPr>
          <w:rFonts w:ascii="Arial" w:hAnsi="Arial" w:cs="Arial"/>
          <w:sz w:val="21"/>
          <w:szCs w:val="21"/>
        </w:rPr>
        <w:t xml:space="preserve">и седиште на </w:t>
      </w:r>
      <w:bookmarkStart w:id="12" w:name="adresa1"/>
      <w:bookmarkEnd w:id="12"/>
      <w:r>
        <w:rPr>
          <w:rFonts w:ascii="Arial" w:hAnsi="Arial" w:cs="Arial"/>
          <w:sz w:val="21"/>
          <w:szCs w:val="21"/>
        </w:rPr>
        <w:t>ул.МАНАПО 7</w:t>
      </w:r>
      <w:r>
        <w:rPr>
          <w:rFonts w:ascii="Arial" w:hAnsi="Arial" w:cs="Arial"/>
          <w:sz w:val="21"/>
          <w:szCs w:val="21"/>
          <w:lang w:val="ru-RU"/>
        </w:rPr>
        <w:t>,</w:t>
      </w:r>
      <w:r>
        <w:rPr>
          <w:rFonts w:ascii="Arial" w:hAnsi="Arial" w:cs="Arial"/>
          <w:sz w:val="21"/>
          <w:szCs w:val="21"/>
        </w:rPr>
        <w:t xml:space="preserve"> </w:t>
      </w:r>
      <w:bookmarkStart w:id="13" w:name="Doveritel2"/>
      <w:bookmarkStart w:id="14" w:name="Doveritel3"/>
      <w:bookmarkStart w:id="15" w:name="Doveritel4"/>
      <w:bookmarkStart w:id="16" w:name="Doveritel5"/>
      <w:bookmarkEnd w:id="13"/>
      <w:bookmarkEnd w:id="14"/>
      <w:bookmarkEnd w:id="15"/>
      <w:bookmarkEnd w:id="16"/>
      <w:r>
        <w:rPr>
          <w:rFonts w:ascii="Arial" w:hAnsi="Arial" w:cs="Arial"/>
          <w:sz w:val="21"/>
          <w:szCs w:val="21"/>
        </w:rPr>
        <w:t xml:space="preserve">засновано на извршната исправа </w:t>
      </w:r>
      <w:bookmarkStart w:id="17" w:name="IzvIsprava"/>
      <w:bookmarkEnd w:id="17"/>
      <w:r>
        <w:rPr>
          <w:rFonts w:ascii="Arial" w:hAnsi="Arial" w:cs="Arial"/>
          <w:sz w:val="21"/>
          <w:szCs w:val="21"/>
        </w:rPr>
        <w:t xml:space="preserve">Нотарски акт ОДУ.бр.244/21 од 31.05.2021 година на Нотар Наташа Пејкова од Скопје, против </w:t>
      </w:r>
      <w:bookmarkStart w:id="18" w:name="Dolznik1"/>
      <w:bookmarkEnd w:id="18"/>
      <w:r>
        <w:rPr>
          <w:rFonts w:ascii="Arial" w:hAnsi="Arial" w:cs="Arial"/>
          <w:sz w:val="21"/>
          <w:szCs w:val="21"/>
        </w:rPr>
        <w:t xml:space="preserve">должникот Друштво за трговија и услуги ЗОКИ-ПРОМ ДООЕЛ Скопје со </w:t>
      </w:r>
      <w:bookmarkStart w:id="19" w:name="opis_edb1_dolz"/>
      <w:bookmarkEnd w:id="19"/>
      <w:r>
        <w:rPr>
          <w:rFonts w:ascii="Arial" w:hAnsi="Arial" w:cs="Arial"/>
          <w:sz w:val="21"/>
          <w:szCs w:val="21"/>
        </w:rPr>
        <w:t>ЕДБ 4038017511906 и ЕМБС 7185987</w:t>
      </w:r>
      <w:r>
        <w:rPr>
          <w:rFonts w:ascii="Arial" w:hAnsi="Arial" w:cs="Arial"/>
          <w:sz w:val="21"/>
          <w:szCs w:val="21"/>
          <w:lang w:val="ru-RU"/>
        </w:rPr>
        <w:t xml:space="preserve"> </w:t>
      </w:r>
      <w:bookmarkStart w:id="20" w:name="edb1_dolz"/>
      <w:bookmarkStart w:id="21" w:name="embs_dolz"/>
      <w:bookmarkStart w:id="22" w:name="opis_sed1_dolz"/>
      <w:bookmarkStart w:id="23" w:name="adresa1_dolz"/>
      <w:bookmarkEnd w:id="20"/>
      <w:bookmarkEnd w:id="21"/>
      <w:bookmarkEnd w:id="22"/>
      <w:bookmarkEnd w:id="23"/>
      <w:r>
        <w:rPr>
          <w:rFonts w:ascii="Arial" w:hAnsi="Arial" w:cs="Arial"/>
          <w:sz w:val="21"/>
          <w:szCs w:val="21"/>
        </w:rPr>
        <w:t xml:space="preserve">и седиште на ВИЗБЕГОВО УЛ.5 82, </w:t>
      </w:r>
      <w:bookmarkStart w:id="24" w:name="Dolznik2"/>
      <w:bookmarkEnd w:id="24"/>
      <w:r>
        <w:rPr>
          <w:rFonts w:ascii="Arial" w:hAnsi="Arial" w:cs="Arial"/>
          <w:sz w:val="21"/>
          <w:szCs w:val="21"/>
        </w:rPr>
        <w:t xml:space="preserve">за спроведување на извршување </w:t>
      </w:r>
      <w:bookmarkStart w:id="25" w:name="VredPredmet"/>
      <w:bookmarkEnd w:id="25"/>
      <w:r>
        <w:rPr>
          <w:rFonts w:ascii="Arial" w:hAnsi="Arial" w:cs="Arial"/>
          <w:sz w:val="21"/>
          <w:szCs w:val="21"/>
        </w:rPr>
        <w:t xml:space="preserve">на ден </w:t>
      </w:r>
      <w:bookmarkStart w:id="26" w:name="DatumIzdava"/>
      <w:bookmarkEnd w:id="26"/>
      <w:r>
        <w:rPr>
          <w:rFonts w:ascii="Arial" w:hAnsi="Arial" w:cs="Arial"/>
          <w:sz w:val="21"/>
          <w:szCs w:val="21"/>
        </w:rPr>
        <w:t>12.08.2024 година го составува следниот:</w:t>
      </w:r>
      <w:r>
        <w:rPr>
          <w:rFonts w:ascii="Arial" w:hAnsi="Arial" w:cs="Arial"/>
          <w:sz w:val="21"/>
          <w:szCs w:val="21"/>
          <w:lang w:val="en-US"/>
        </w:rPr>
        <w:t xml:space="preserve"> </w:t>
      </w:r>
    </w:p>
    <w:p w:rsidR="00BE6633" w:rsidRDefault="00BE6633" w:rsidP="00BE6633">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З А К Л У Ч О К</w:t>
      </w:r>
    </w:p>
    <w:p w:rsidR="00BE6633" w:rsidRDefault="00BE6633" w:rsidP="00BE6633">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ЗА ПРОДАЖБА НА ПОДВИЖНИ ПРЕДМЕТИ СО УСНО ЈАВНО НАДДАВАЊЕ</w:t>
      </w:r>
    </w:p>
    <w:p w:rsidR="00BE6633" w:rsidRDefault="00BE6633" w:rsidP="00BE6633">
      <w:pPr>
        <w:spacing w:after="0" w:line="240" w:lineRule="auto"/>
        <w:jc w:val="center"/>
        <w:rPr>
          <w:rFonts w:ascii="Arial" w:eastAsia="Times New Roman" w:hAnsi="Arial" w:cs="Arial"/>
          <w:b/>
          <w:sz w:val="21"/>
          <w:szCs w:val="21"/>
        </w:rPr>
      </w:pPr>
      <w:r>
        <w:rPr>
          <w:rFonts w:ascii="Arial" w:eastAsia="Times New Roman" w:hAnsi="Arial" w:cs="Arial"/>
          <w:b/>
          <w:sz w:val="21"/>
          <w:szCs w:val="21"/>
        </w:rPr>
        <w:t>(врз основа на членовите 108 и 109  од Законот за извршување)</w:t>
      </w:r>
    </w:p>
    <w:p w:rsidR="00BE6633" w:rsidRDefault="00BE6633" w:rsidP="00BE6633">
      <w:pPr>
        <w:autoSpaceDE w:val="0"/>
        <w:autoSpaceDN w:val="0"/>
        <w:adjustRightInd w:val="0"/>
        <w:spacing w:after="0" w:line="240" w:lineRule="auto"/>
        <w:rPr>
          <w:rFonts w:ascii="Arial" w:hAnsi="Arial" w:cs="Arial"/>
          <w:sz w:val="21"/>
          <w:szCs w:val="21"/>
        </w:rPr>
      </w:pPr>
      <w:r>
        <w:rPr>
          <w:rFonts w:ascii="Arial" w:hAnsi="Arial" w:cs="Arial"/>
          <w:sz w:val="21"/>
          <w:szCs w:val="21"/>
        </w:rPr>
        <w:tab/>
      </w:r>
    </w:p>
    <w:p w:rsidR="00BE6633" w:rsidRDefault="00BE6633" w:rsidP="00BE6633">
      <w:pPr>
        <w:autoSpaceDE w:val="0"/>
        <w:autoSpaceDN w:val="0"/>
        <w:adjustRightInd w:val="0"/>
        <w:spacing w:after="0" w:line="240" w:lineRule="auto"/>
        <w:contextualSpacing/>
        <w:jc w:val="both"/>
        <w:rPr>
          <w:rFonts w:ascii="Arial" w:hAnsi="Arial" w:cs="Arial"/>
          <w:sz w:val="21"/>
          <w:szCs w:val="21"/>
        </w:rPr>
      </w:pPr>
      <w:r>
        <w:rPr>
          <w:rFonts w:ascii="Arial" w:hAnsi="Arial" w:cs="Arial"/>
          <w:sz w:val="21"/>
          <w:szCs w:val="21"/>
        </w:rPr>
        <w:tab/>
        <w:t xml:space="preserve">СЕ ОПРЕДЕЛУВА продажба со усно јавно наддавање на следните подвижни предмети: Патничко возило марка </w:t>
      </w:r>
      <w:r>
        <w:rPr>
          <w:rFonts w:ascii="Arial" w:hAnsi="Arial" w:cs="Arial"/>
          <w:sz w:val="21"/>
          <w:szCs w:val="21"/>
          <w:lang w:val="en-US"/>
        </w:rPr>
        <w:t xml:space="preserve">MERCEDES-BENZ, </w:t>
      </w:r>
      <w:r>
        <w:rPr>
          <w:rFonts w:ascii="Arial" w:hAnsi="Arial" w:cs="Arial"/>
          <w:sz w:val="21"/>
          <w:szCs w:val="21"/>
        </w:rPr>
        <w:t xml:space="preserve">бр.на шасија: </w:t>
      </w:r>
      <w:r>
        <w:rPr>
          <w:rFonts w:ascii="Arial" w:hAnsi="Arial" w:cs="Arial"/>
          <w:sz w:val="21"/>
          <w:szCs w:val="21"/>
          <w:lang w:val="en-US"/>
        </w:rPr>
        <w:t xml:space="preserve">W1K1183841N133948, </w:t>
      </w:r>
      <w:r>
        <w:rPr>
          <w:rFonts w:ascii="Arial" w:hAnsi="Arial" w:cs="Arial"/>
          <w:sz w:val="21"/>
          <w:szCs w:val="21"/>
        </w:rPr>
        <w:t xml:space="preserve">тип: </w:t>
      </w:r>
      <w:r>
        <w:rPr>
          <w:rFonts w:ascii="Arial" w:hAnsi="Arial" w:cs="Arial"/>
          <w:sz w:val="21"/>
          <w:szCs w:val="21"/>
          <w:lang w:val="en-US"/>
        </w:rPr>
        <w:t xml:space="preserve">CLA 180 Coupe, </w:t>
      </w:r>
      <w:r>
        <w:rPr>
          <w:rFonts w:ascii="Arial" w:hAnsi="Arial" w:cs="Arial"/>
          <w:sz w:val="21"/>
          <w:szCs w:val="21"/>
        </w:rPr>
        <w:t>бр.на мотор: 282914 80 390442, боја: црн, сила на моторот: 100</w:t>
      </w:r>
      <w:r>
        <w:rPr>
          <w:rFonts w:ascii="Arial" w:hAnsi="Arial" w:cs="Arial"/>
          <w:sz w:val="21"/>
          <w:szCs w:val="21"/>
          <w:lang w:val="en-US"/>
        </w:rPr>
        <w:t xml:space="preserve"> kw (136 </w:t>
      </w:r>
      <w:r>
        <w:rPr>
          <w:rFonts w:ascii="Arial" w:hAnsi="Arial" w:cs="Arial"/>
          <w:sz w:val="21"/>
          <w:szCs w:val="21"/>
        </w:rPr>
        <w:t xml:space="preserve">кс), работна зафатнина: 1332 </w:t>
      </w:r>
      <w:r>
        <w:rPr>
          <w:rFonts w:ascii="Arial" w:hAnsi="Arial" w:cs="Arial"/>
          <w:sz w:val="21"/>
          <w:szCs w:val="21"/>
          <w:lang w:val="en-US"/>
        </w:rPr>
        <w:t xml:space="preserve">cm3, </w:t>
      </w:r>
      <w:r>
        <w:rPr>
          <w:rFonts w:ascii="Arial" w:hAnsi="Arial" w:cs="Arial"/>
          <w:sz w:val="21"/>
          <w:szCs w:val="21"/>
        </w:rPr>
        <w:t xml:space="preserve">број на седишта: 5, година на производство: 2020-тест возило, со рег. ознаки </w:t>
      </w:r>
      <w:r>
        <w:rPr>
          <w:rFonts w:ascii="Arial" w:hAnsi="Arial" w:cs="Arial"/>
          <w:sz w:val="21"/>
          <w:szCs w:val="21"/>
          <w:lang w:val="en-US"/>
        </w:rPr>
        <w:t>SK-9753-BB</w:t>
      </w:r>
      <w:r>
        <w:rPr>
          <w:rFonts w:ascii="Arial" w:hAnsi="Arial" w:cs="Arial"/>
          <w:sz w:val="21"/>
          <w:szCs w:val="21"/>
        </w:rPr>
        <w:t>, со вредност од 1.506.750,00 денари, која вредност претставува почетна цена за првата продажба со усно јавно наддавање.</w:t>
      </w:r>
    </w:p>
    <w:p w:rsidR="005665D8" w:rsidRDefault="00BE6633" w:rsidP="00BE6633">
      <w:pPr>
        <w:autoSpaceDE w:val="0"/>
        <w:autoSpaceDN w:val="0"/>
        <w:adjustRightInd w:val="0"/>
        <w:spacing w:after="0" w:line="240" w:lineRule="auto"/>
        <w:contextualSpacing/>
        <w:jc w:val="both"/>
        <w:rPr>
          <w:rFonts w:ascii="Arial" w:hAnsi="Arial" w:cs="Arial"/>
          <w:sz w:val="21"/>
          <w:szCs w:val="21"/>
        </w:rPr>
      </w:pPr>
      <w:r>
        <w:rPr>
          <w:rFonts w:ascii="Arial" w:hAnsi="Arial" w:cs="Arial"/>
          <w:sz w:val="21"/>
          <w:szCs w:val="21"/>
        </w:rPr>
        <w:tab/>
        <w:t>Предметите се оптоварени со следните товари: засновано заложно право врз основа на Нотарски акт ОДУ.бр.244/21 од 31.05.2021 година на Нотар Наташа Пејкова од Скопје, засновано заложно право врз основа на Решение број 28-12/ДДВ-5617/3 од 01.09.2022 година на Министерство за финаснсии-Управа за јавни приходи-Регионална Дирекција Скопје-Одделение за наплата и управување со долгови, засновано заложно право врз основа на записник за попис и процена на подвижни предмети (врз основа на членовите 103, 104 и 105 од Законот за извршување) И.бр.</w:t>
      </w:r>
      <w:r>
        <w:rPr>
          <w:rFonts w:ascii="Arial" w:hAnsi="Arial" w:cs="Arial"/>
          <w:sz w:val="21"/>
          <w:szCs w:val="21"/>
          <w:lang w:val="en-US"/>
        </w:rPr>
        <w:t>1384/2022</w:t>
      </w:r>
      <w:r>
        <w:rPr>
          <w:rFonts w:ascii="Arial" w:hAnsi="Arial" w:cs="Arial"/>
          <w:sz w:val="21"/>
          <w:szCs w:val="21"/>
        </w:rPr>
        <w:t xml:space="preserve"> од 26.06.2024 година на Димитар Наумоски како заменик на Извршител Андреја Буневски од Скопје, заклучок за пристапување кон извршен попис од друг извршител И.бр.1196/23 од 01.07.2024 година на Извршител Зоран Петрески од Скопје.</w:t>
      </w:r>
      <w:r w:rsidR="00866512">
        <w:rPr>
          <w:rFonts w:ascii="Arial" w:hAnsi="Arial" w:cs="Arial"/>
          <w:sz w:val="21"/>
          <w:szCs w:val="21"/>
        </w:rPr>
        <w:t xml:space="preserve"> П</w:t>
      </w:r>
      <w:r>
        <w:rPr>
          <w:rFonts w:ascii="Arial" w:hAnsi="Arial" w:cs="Arial"/>
          <w:sz w:val="21"/>
          <w:szCs w:val="21"/>
        </w:rPr>
        <w:t>родажбата ќе се одржи на ден 03.09.2024 година во 12:00 часот во просториите на Извршител Андреја Буневски од Скопје, ул.Њуделхиска бр.4-2/1. На јавното наддавање можат да учествуваат само лица кои претходно положиле гаранција која изнесува 1/10 (една десеттина) од утврдената вредност на патничкото моторно возило, односно износ од 150.675,00 денари. Уплатата на паричните средства на име гаранција се врши на жиро сметката од извршителот со бр.270061142960293 депонент</w:t>
      </w:r>
      <w:r>
        <w:rPr>
          <w:rFonts w:ascii="Arial" w:eastAsia="Times New Roman" w:hAnsi="Arial" w:cs="Arial"/>
          <w:sz w:val="21"/>
          <w:szCs w:val="21"/>
          <w:lang w:val="ru-RU" w:eastAsia="en-GB"/>
        </w:rPr>
        <w:t xml:space="preserve"> </w:t>
      </w:r>
      <w:r>
        <w:rPr>
          <w:rFonts w:ascii="Arial" w:hAnsi="Arial" w:cs="Arial"/>
          <w:sz w:val="21"/>
          <w:szCs w:val="21"/>
        </w:rPr>
        <w:t xml:space="preserve">во Халк Банка АД Скопје, најдоцна 1 (еден) ден пред продажбата. </w:t>
      </w:r>
      <w:r>
        <w:rPr>
          <w:rFonts w:ascii="Arial" w:eastAsia="Times New Roman" w:hAnsi="Arial" w:cs="Arial"/>
          <w:sz w:val="21"/>
          <w:szCs w:val="21"/>
        </w:rPr>
        <w:t>Продажбата на предметите ќе се објави во дневниот весник Нова Македонија. 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r>
        <w:rPr>
          <w:rFonts w:ascii="Arial" w:eastAsia="Times New Roman" w:hAnsi="Arial" w:cs="Arial"/>
          <w:sz w:val="21"/>
          <w:szCs w:val="21"/>
          <w:lang w:val="en-US"/>
        </w:rPr>
        <w:t xml:space="preserve"> </w:t>
      </w:r>
      <w:r>
        <w:rPr>
          <w:rFonts w:ascii="Arial" w:eastAsia="Times New Roman" w:hAnsi="Arial" w:cs="Arial"/>
          <w:sz w:val="21"/>
          <w:szCs w:val="21"/>
        </w:rPr>
        <w:t xml:space="preserve">Предметите што се ставени на продажба може да се разгледаат кај </w:t>
      </w:r>
      <w:r>
        <w:rPr>
          <w:rFonts w:ascii="Arial" w:hAnsi="Arial" w:cs="Arial"/>
          <w:sz w:val="21"/>
          <w:szCs w:val="21"/>
          <w:shd w:val="clear" w:color="auto" w:fill="FFFFFF"/>
        </w:rPr>
        <w:t>Друштво за трговија транспорт градежништво и услуги НА-БО ДОО експорт импорт Скопје</w:t>
      </w:r>
      <w:r>
        <w:rPr>
          <w:rFonts w:ascii="Arial" w:eastAsia="Times New Roman" w:hAnsi="Arial" w:cs="Arial"/>
          <w:sz w:val="21"/>
          <w:szCs w:val="21"/>
        </w:rPr>
        <w:t>. Овој заклучок се доставува до странките, а на учесниците на надавањето по нивно барање.</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BE6633" w:rsidTr="00BE6633">
        <w:trPr>
          <w:trHeight w:val="851"/>
        </w:trPr>
        <w:tc>
          <w:tcPr>
            <w:tcW w:w="4297" w:type="dxa"/>
          </w:tcPr>
          <w:p w:rsidR="00BE6633" w:rsidRDefault="00BE6633" w:rsidP="00BE6633">
            <w:pPr>
              <w:pStyle w:val="BodyText"/>
              <w:tabs>
                <w:tab w:val="left" w:pos="330"/>
              </w:tabs>
              <w:jc w:val="left"/>
              <w:rPr>
                <w:rFonts w:ascii="Arial" w:hAnsi="Arial" w:cs="Arial"/>
                <w:sz w:val="21"/>
                <w:szCs w:val="21"/>
              </w:rPr>
            </w:pPr>
            <w:bookmarkStart w:id="27" w:name="OIzvIme"/>
            <w:bookmarkEnd w:id="27"/>
            <w:proofErr w:type="spellStart"/>
            <w:r>
              <w:rPr>
                <w:rFonts w:ascii="Arial" w:hAnsi="Arial" w:cs="Arial"/>
                <w:sz w:val="21"/>
                <w:szCs w:val="21"/>
              </w:rPr>
              <w:t>Димитар</w:t>
            </w:r>
            <w:proofErr w:type="spellEnd"/>
            <w:r>
              <w:rPr>
                <w:rFonts w:ascii="Arial" w:hAnsi="Arial" w:cs="Arial"/>
                <w:sz w:val="21"/>
                <w:szCs w:val="21"/>
              </w:rPr>
              <w:t xml:space="preserve"> </w:t>
            </w:r>
            <w:proofErr w:type="spellStart"/>
            <w:r>
              <w:rPr>
                <w:rFonts w:ascii="Arial" w:hAnsi="Arial" w:cs="Arial"/>
                <w:sz w:val="21"/>
                <w:szCs w:val="21"/>
              </w:rPr>
              <w:t>Наумоски</w:t>
            </w:r>
            <w:proofErr w:type="spellEnd"/>
            <w:r>
              <w:rPr>
                <w:rFonts w:ascii="Arial" w:hAnsi="Arial" w:cs="Arial"/>
                <w:sz w:val="21"/>
                <w:szCs w:val="21"/>
              </w:rPr>
              <w:t xml:space="preserve"> </w:t>
            </w:r>
            <w:proofErr w:type="spellStart"/>
            <w:r>
              <w:rPr>
                <w:rFonts w:ascii="Arial" w:hAnsi="Arial" w:cs="Arial"/>
                <w:sz w:val="21"/>
                <w:szCs w:val="21"/>
              </w:rPr>
              <w:t>како</w:t>
            </w:r>
            <w:proofErr w:type="spellEnd"/>
            <w:r>
              <w:rPr>
                <w:rFonts w:ascii="Arial" w:hAnsi="Arial" w:cs="Arial"/>
                <w:sz w:val="21"/>
                <w:szCs w:val="21"/>
              </w:rPr>
              <w:t xml:space="preserve"> </w:t>
            </w:r>
            <w:proofErr w:type="spellStart"/>
            <w:r>
              <w:rPr>
                <w:rFonts w:ascii="Arial" w:hAnsi="Arial" w:cs="Arial"/>
                <w:sz w:val="21"/>
                <w:szCs w:val="21"/>
              </w:rPr>
              <w:t>заменик</w:t>
            </w:r>
            <w:proofErr w:type="spellEnd"/>
            <w:r>
              <w:rPr>
                <w:rFonts w:ascii="Arial" w:hAnsi="Arial" w:cs="Arial"/>
                <w:sz w:val="21"/>
                <w:szCs w:val="21"/>
              </w:rPr>
              <w:t xml:space="preserve"> </w:t>
            </w:r>
            <w:proofErr w:type="spellStart"/>
            <w:r>
              <w:rPr>
                <w:rFonts w:ascii="Arial" w:hAnsi="Arial" w:cs="Arial"/>
                <w:sz w:val="21"/>
                <w:szCs w:val="21"/>
              </w:rPr>
              <w:t>на</w:t>
            </w:r>
            <w:proofErr w:type="spellEnd"/>
            <w:r>
              <w:rPr>
                <w:rFonts w:ascii="Arial" w:hAnsi="Arial" w:cs="Arial"/>
                <w:sz w:val="21"/>
                <w:szCs w:val="21"/>
              </w:rPr>
              <w:t xml:space="preserve">    </w:t>
            </w:r>
          </w:p>
          <w:p w:rsidR="00BE6633" w:rsidRDefault="00BE6633" w:rsidP="00BE6633">
            <w:pPr>
              <w:pStyle w:val="BodyText"/>
              <w:tabs>
                <w:tab w:val="left" w:pos="330"/>
              </w:tabs>
              <w:jc w:val="left"/>
              <w:rPr>
                <w:rFonts w:ascii="Arial" w:hAnsi="Arial" w:cs="Arial"/>
                <w:sz w:val="21"/>
                <w:szCs w:val="21"/>
                <w:lang w:val="mk-MK"/>
              </w:rPr>
            </w:pPr>
            <w:r>
              <w:rPr>
                <w:rFonts w:ascii="Arial" w:hAnsi="Arial" w:cs="Arial"/>
                <w:sz w:val="21"/>
                <w:szCs w:val="21"/>
              </w:rPr>
              <w:t xml:space="preserve">   </w:t>
            </w:r>
            <w:proofErr w:type="spellStart"/>
            <w:r>
              <w:rPr>
                <w:rFonts w:ascii="Arial" w:hAnsi="Arial" w:cs="Arial"/>
                <w:sz w:val="21"/>
                <w:szCs w:val="21"/>
              </w:rPr>
              <w:t>Извршителот</w:t>
            </w:r>
            <w:proofErr w:type="spellEnd"/>
            <w:r>
              <w:rPr>
                <w:rFonts w:ascii="Arial" w:hAnsi="Arial" w:cs="Arial"/>
                <w:sz w:val="21"/>
                <w:szCs w:val="21"/>
              </w:rPr>
              <w:t xml:space="preserve"> </w:t>
            </w:r>
            <w:proofErr w:type="spellStart"/>
            <w:r>
              <w:rPr>
                <w:rFonts w:ascii="Arial" w:hAnsi="Arial" w:cs="Arial"/>
                <w:sz w:val="21"/>
                <w:szCs w:val="21"/>
              </w:rPr>
              <w:t>Андреја</w:t>
            </w:r>
            <w:proofErr w:type="spellEnd"/>
            <w:r>
              <w:rPr>
                <w:rFonts w:ascii="Arial" w:hAnsi="Arial" w:cs="Arial"/>
                <w:sz w:val="21"/>
                <w:szCs w:val="21"/>
              </w:rPr>
              <w:t xml:space="preserve"> </w:t>
            </w:r>
            <w:proofErr w:type="spellStart"/>
            <w:r>
              <w:rPr>
                <w:rFonts w:ascii="Arial" w:hAnsi="Arial" w:cs="Arial"/>
                <w:sz w:val="21"/>
                <w:szCs w:val="21"/>
              </w:rPr>
              <w:t>Буневски</w:t>
            </w:r>
            <w:proofErr w:type="spellEnd"/>
          </w:p>
        </w:tc>
      </w:tr>
    </w:tbl>
    <w:p w:rsidR="00BE6633" w:rsidRDefault="00BE6633" w:rsidP="00BE6633">
      <w:pPr>
        <w:autoSpaceDE w:val="0"/>
        <w:autoSpaceDN w:val="0"/>
        <w:adjustRightInd w:val="0"/>
        <w:spacing w:after="0" w:line="240" w:lineRule="auto"/>
        <w:jc w:val="right"/>
        <w:rPr>
          <w:rFonts w:ascii="Arial" w:hAnsi="Arial" w:cs="Arial"/>
          <w:sz w:val="21"/>
          <w:szCs w:val="21"/>
        </w:rPr>
      </w:pPr>
      <w:r>
        <w:rPr>
          <w:rFonts w:ascii="Arial" w:hAnsi="Arial" w:cs="Arial"/>
          <w:sz w:val="21"/>
          <w:szCs w:val="21"/>
          <w:lang w:val="en-US"/>
        </w:rPr>
        <w:br w:type="textWrapping" w:clear="all"/>
      </w:r>
      <w:r>
        <w:rPr>
          <w:rFonts w:ascii="Arial" w:hAnsi="Arial" w:cs="Arial"/>
          <w:sz w:val="21"/>
          <w:szCs w:val="21"/>
        </w:rPr>
        <w:t xml:space="preserve">                                                                                                  </w:t>
      </w:r>
    </w:p>
    <w:p w:rsidR="00BE6633" w:rsidRDefault="00BE6633" w:rsidP="00BE6633">
      <w:pPr>
        <w:autoSpaceDE w:val="0"/>
        <w:autoSpaceDN w:val="0"/>
        <w:adjustRightInd w:val="0"/>
        <w:spacing w:after="0" w:line="240" w:lineRule="auto"/>
        <w:rPr>
          <w:rFonts w:ascii="Arial" w:hAnsi="Arial" w:cs="Arial"/>
          <w:b/>
          <w:sz w:val="21"/>
          <w:szCs w:val="21"/>
        </w:rPr>
      </w:pPr>
    </w:p>
    <w:p w:rsidR="00BE6633" w:rsidRDefault="00BE6633" w:rsidP="00BE6633">
      <w:pPr>
        <w:autoSpaceDE w:val="0"/>
        <w:autoSpaceDN w:val="0"/>
        <w:adjustRightInd w:val="0"/>
        <w:spacing w:after="0" w:line="240" w:lineRule="auto"/>
        <w:rPr>
          <w:rFonts w:ascii="Arial" w:hAnsi="Arial" w:cs="Arial"/>
          <w:b/>
          <w:sz w:val="21"/>
          <w:szCs w:val="21"/>
        </w:rPr>
      </w:pPr>
    </w:p>
    <w:p w:rsidR="00BE6633" w:rsidRDefault="00BE6633" w:rsidP="00BE6633">
      <w:pPr>
        <w:autoSpaceDE w:val="0"/>
        <w:autoSpaceDN w:val="0"/>
        <w:adjustRightInd w:val="0"/>
        <w:spacing w:after="0" w:line="240" w:lineRule="auto"/>
        <w:jc w:val="both"/>
        <w:rPr>
          <w:rFonts w:ascii="Arial" w:hAnsi="Arial" w:cs="Arial"/>
          <w:sz w:val="21"/>
          <w:szCs w:val="21"/>
        </w:rPr>
      </w:pPr>
      <w:r>
        <w:rPr>
          <w:rFonts w:ascii="Arial" w:hAnsi="Arial" w:cs="Arial"/>
          <w:sz w:val="21"/>
          <w:szCs w:val="21"/>
        </w:rPr>
        <w:t>.</w:t>
      </w:r>
      <w:r>
        <w:rPr>
          <w:rFonts w:ascii="Arial" w:hAnsi="Arial" w:cs="Arial"/>
          <w:sz w:val="21"/>
          <w:szCs w:val="21"/>
          <w:lang w:val="en-US"/>
        </w:rPr>
        <w:tab/>
      </w:r>
    </w:p>
    <w:p w:rsidR="00982077" w:rsidRPr="00BE6633" w:rsidRDefault="00982077" w:rsidP="00BE6633"/>
    <w:sectPr w:rsidR="00982077" w:rsidRPr="00BE6633" w:rsidSect="00BE6633">
      <w:pgSz w:w="11906" w:h="16838"/>
      <w:pgMar w:top="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633"/>
    <w:rsid w:val="002D0047"/>
    <w:rsid w:val="005665D8"/>
    <w:rsid w:val="00633609"/>
    <w:rsid w:val="00866512"/>
    <w:rsid w:val="00982077"/>
    <w:rsid w:val="00BE6633"/>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3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E6633"/>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BE6633"/>
    <w:rPr>
      <w:rFonts w:ascii="MAC C Times" w:eastAsia="Times New Roman" w:hAnsi="MAC C Times"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3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BE6633"/>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BE6633"/>
    <w:rPr>
      <w:rFonts w:ascii="MAC C Times" w:eastAsia="Times New Roman" w:hAnsi="MAC C Time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43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dc:creator>
  <cp:lastModifiedBy>Комора на извршители</cp:lastModifiedBy>
  <cp:revision>2</cp:revision>
  <dcterms:created xsi:type="dcterms:W3CDTF">2024-08-21T12:28:00Z</dcterms:created>
  <dcterms:modified xsi:type="dcterms:W3CDTF">2024-08-21T12:28:00Z</dcterms:modified>
</cp:coreProperties>
</file>