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FB" w:rsidRDefault="00172FFB" w:rsidP="00172FF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5"/>
        <w:gridCol w:w="937"/>
        <w:gridCol w:w="2871"/>
      </w:tblGrid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6FC9DA86" wp14:editId="304D89A7">
                  <wp:extent cx="294005" cy="34988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  <w:lang w:val="mk-MK"/>
              </w:rPr>
              <w:t>252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72FFB" w:rsidTr="00172FFB">
        <w:tc>
          <w:tcPr>
            <w:tcW w:w="2943" w:type="dxa"/>
            <w:hideMark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545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72FFB" w:rsidRDefault="00172FF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172FFB" w:rsidRDefault="00172FFB" w:rsidP="00172FF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172FFB" w:rsidRDefault="00172FFB" w:rsidP="00172FF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172FFB" w:rsidRDefault="00172FFB" w:rsidP="00172FF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172FFB" w:rsidRDefault="00172FFB" w:rsidP="00172FFB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72FFB" w:rsidRDefault="00172FFB" w:rsidP="00172FF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172FFB" w:rsidRDefault="00172FFB" w:rsidP="00172FF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>
        <w:rPr>
          <w:rFonts w:ascii="Arial" w:hAnsi="Arial" w:cs="Arial"/>
          <w:sz w:val="20"/>
          <w:szCs w:val="20"/>
          <w:lang w:val="mk-MK"/>
        </w:rPr>
        <w:t>Николина Иванова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>
        <w:rPr>
          <w:rFonts w:ascii="Arial" w:hAnsi="Arial" w:cs="Arial"/>
          <w:sz w:val="20"/>
          <w:szCs w:val="20"/>
          <w:lang w:val="ru-RU"/>
        </w:rPr>
        <w:t xml:space="preserve">доверителот Еуростандард Банка АД Скопје во стечај со ЕДБ: 4030001419723, ЕМБС: 5538041 и седиште на ул.„Никола Кљусев“ број 2, засновано на извршната исправа ОДУ бр.207/11 од 29.04.2011 година на Нотар Веселинка Деребанова – Крстевска, против заложниот должник Соња Силјановска од Битола, со живеалиште на ул.„Питу Гули“ број 40/11, за спроведување на извршување во вредност од 5.389.374,00 денари на ден </w:t>
      </w:r>
      <w:r>
        <w:rPr>
          <w:rFonts w:ascii="Arial" w:hAnsi="Arial" w:cs="Arial"/>
          <w:sz w:val="20"/>
          <w:szCs w:val="20"/>
          <w:lang w:val="ru-RU"/>
        </w:rPr>
        <w:t>11</w:t>
      </w:r>
      <w:r>
        <w:rPr>
          <w:rFonts w:ascii="Arial" w:hAnsi="Arial" w:cs="Arial"/>
          <w:sz w:val="20"/>
          <w:szCs w:val="20"/>
          <w:lang w:val="ru-RU"/>
        </w:rPr>
        <w:t>.0</w:t>
      </w:r>
      <w:r>
        <w:rPr>
          <w:rFonts w:ascii="Arial" w:hAnsi="Arial" w:cs="Arial"/>
          <w:sz w:val="20"/>
          <w:szCs w:val="20"/>
          <w:lang w:val="ru-RU"/>
        </w:rPr>
        <w:t>6</w:t>
      </w:r>
      <w:r>
        <w:rPr>
          <w:rFonts w:ascii="Arial" w:hAnsi="Arial" w:cs="Arial"/>
          <w:sz w:val="20"/>
          <w:szCs w:val="20"/>
          <w:lang w:val="ru-RU"/>
        </w:rPr>
        <w:t>.2026 година го</w:t>
      </w:r>
      <w:bookmarkStart w:id="7" w:name="_GoBack"/>
      <w:bookmarkEnd w:id="7"/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172FFB" w:rsidRDefault="00172FFB" w:rsidP="00172FF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172FFB" w:rsidRDefault="00172FFB" w:rsidP="00172FFB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ПОВИКУВА</w:t>
      </w:r>
    </w:p>
    <w:p w:rsidR="00172FFB" w:rsidRDefault="00172FFB" w:rsidP="00172FF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72FFB" w:rsidRDefault="00172FFB" w:rsidP="00172F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Заложниот должник Соња Силјановска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8" w:name="OIzvAdresa"/>
      <w:bookmarkEnd w:id="8"/>
      <w:r>
        <w:rPr>
          <w:rFonts w:ascii="Arial" w:hAnsi="Arial" w:cs="Arial"/>
          <w:sz w:val="20"/>
          <w:szCs w:val="20"/>
          <w:lang w:val="ru-RU"/>
        </w:rPr>
        <w:t>Бул. „1ви Мај“ број 96-1/1 Битола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r>
        <w:rPr>
          <w:rFonts w:ascii="Arial" w:hAnsi="Arial" w:cs="Arial"/>
          <w:sz w:val="20"/>
          <w:szCs w:val="20"/>
          <w:lang w:val="mk-MK"/>
        </w:rPr>
        <w:t>Налог за извршување заради испразнување и предавање на недвижност (врз основа на член 226 став 2 од Законот за извршување) за И.бр. 252/2020 од 29.05.2026 година</w:t>
      </w:r>
      <w:r>
        <w:rPr>
          <w:rFonts w:ascii="Arial" w:hAnsi="Arial" w:cs="Arial"/>
          <w:sz w:val="20"/>
          <w:szCs w:val="20"/>
          <w:lang w:val="mk-MK"/>
        </w:rPr>
        <w:t xml:space="preserve">, 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172FFB" w:rsidRDefault="00172FFB" w:rsidP="00172FF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2FFB" w:rsidRDefault="00172FFB" w:rsidP="00172F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должникот Соња Силјановска</w:t>
      </w:r>
      <w:bookmarkStart w:id="9" w:name="ODolz1"/>
      <w:bookmarkEnd w:id="9"/>
      <w:r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уреден и дека за негативните последици кои можат да настанат ги сноси самата странка. </w:t>
      </w:r>
    </w:p>
    <w:p w:rsidR="00172FFB" w:rsidRDefault="00172FFB" w:rsidP="00172FFB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172FFB" w:rsidRDefault="00172FFB" w:rsidP="00172FF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72FFB" w:rsidRDefault="00172FFB" w:rsidP="00172FF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2FFB" w:rsidRDefault="00172FFB" w:rsidP="00172F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172FFB" w:rsidRDefault="00172FFB" w:rsidP="00172FF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172FFB" w:rsidRDefault="00172FFB" w:rsidP="00172FFB">
      <w:pPr>
        <w:rPr>
          <w:rFonts w:ascii="Arial" w:hAnsi="Arial" w:cs="Arial"/>
          <w:sz w:val="20"/>
          <w:szCs w:val="20"/>
          <w:lang w:val="mk-MK"/>
        </w:rPr>
      </w:pPr>
    </w:p>
    <w:p w:rsidR="00172FFB" w:rsidRDefault="00172FFB" w:rsidP="00172FFB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172FFB" w:rsidRDefault="00172FFB" w:rsidP="00172F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0" w:name="OIzvrsitel1"/>
      <w:bookmarkEnd w:id="10"/>
      <w:r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72FFB" w:rsidRDefault="00172FFB" w:rsidP="00172FFB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ab/>
        <w:t xml:space="preserve"> </w:t>
      </w: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2pt;height:73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2FFB" w:rsidRDefault="00172FFB" w:rsidP="00172FFB">
      <w:pPr>
        <w:rPr>
          <w:rFonts w:ascii="Arial" w:hAnsi="Arial" w:cs="Arial"/>
          <w:sz w:val="20"/>
          <w:szCs w:val="20"/>
        </w:rPr>
      </w:pPr>
    </w:p>
    <w:p w:rsidR="00172FFB" w:rsidRDefault="00172FFB" w:rsidP="00172FFB">
      <w:pPr>
        <w:rPr>
          <w:rFonts w:ascii="Arial" w:hAnsi="Arial" w:cs="Arial"/>
          <w:sz w:val="20"/>
          <w:szCs w:val="20"/>
        </w:rPr>
      </w:pPr>
    </w:p>
    <w:p w:rsidR="00172FFB" w:rsidRDefault="00172FFB" w:rsidP="00172FFB"/>
    <w:p w:rsidR="00172FFB" w:rsidRDefault="00172FFB" w:rsidP="00172FFB"/>
    <w:p w:rsidR="00174DBE" w:rsidRPr="00172FFB" w:rsidRDefault="00174DBE" w:rsidP="00172FFB"/>
    <w:sectPr w:rsidR="00174DBE" w:rsidRPr="00172FF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FFB" w:rsidRDefault="00172FFB" w:rsidP="00172FFB">
      <w:r>
        <w:separator/>
      </w:r>
    </w:p>
  </w:endnote>
  <w:endnote w:type="continuationSeparator" w:id="0">
    <w:p w:rsidR="00172FFB" w:rsidRDefault="00172FFB" w:rsidP="0017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FFB" w:rsidRPr="00172FFB" w:rsidRDefault="00172FFB" w:rsidP="00172F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FFB" w:rsidRDefault="00172FFB" w:rsidP="00172FFB">
      <w:r>
        <w:separator/>
      </w:r>
    </w:p>
  </w:footnote>
  <w:footnote w:type="continuationSeparator" w:id="0">
    <w:p w:rsidR="00172FFB" w:rsidRDefault="00172FFB" w:rsidP="0017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2FFB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B66EE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318B8C"/>
  <w15:docId w15:val="{60B3A5AC-4B7F-4644-B292-34467FEB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72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2F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72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2F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1QyeuksAZadYjSvRigcuCavSbBxkEYLVTaXlSf1YUwc=</DigestValue>
    </Reference>
    <Reference Type="http://www.w3.org/2000/09/xmldsig#Object" URI="#idOfficeObject">
      <DigestMethod Algorithm="http://www.w3.org/2001/04/xmlenc#sha256"/>
      <DigestValue>efyF38dMW+u++4yj+QI2sJw5uBZGMKyF/R3We27bn0s=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htZo46vMguVLdtbt+vwnL/TiwIZEHtnK7XvEoa1ri4o=</DigestValue>
    </Reference>
    <Reference Type="http://www.w3.org/2000/09/xmldsig#Object" URI="#idValidSigLnImg">
      <DigestMethod Algorithm="http://www.w3.org/2001/04/xmlenc#sha256"/>
      <DigestValue>4qXtiht+6KA9iSxJC/mGNYswtF2eYnpKCthPSa0nujw=</DigestValue>
    </Reference>
    <Reference Type="http://www.w3.org/2000/09/xmldsig#Object" URI="#idInvalidSigLnImg">
      <DigestMethod Algorithm="http://www.w3.org/2001/04/xmlenc#sha256"/>
      <DigestValue>sMGc2k7EjtKy5oba7w5cJM0vaGKPo+JHSRXhGyc8ZLw=</DigestValue>
    </Reference>
  </SignedInfo>
  <SignatureValue>T+iVhwipuY8yvOiXBdSZ0xufqb21XDLBn2EWaMMvx+0Qe01qkqI4nZqe4lgzOBDNuLGlaIG+Owcs
IjXUTV6UbRJpUx1QB2ZXO6LP8Rp9DyTpJ+Spn9uaJcnc9BgCBIuR+Qstq99DmcUhhdcJ5LTnF31s
GBmWmooDlNhH8IIsYx4Xcnqbu3SgT9taGAT8kvRwjFcUpvQAFZqcRipk0UnKJ3/a0vRBj82hv6zy
5p+mugb8yo1eXUlCO6bEkedm3MA4IwVQiTeZqdaFgIhH14OBlvopgY1r4yHUjp3gV6PpxM16MtR0
K3n15uKDaj7lw9qpbIQ9ruj8wwoJmJdQ9Uo/2A==</SignatureValue>
  <KeyInfo>
    <X509Data>
      <X509Certificate>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WQia1r9Wjlux4V0kmoX8PJx/wdsQ2shBFM3bJ2wF7Lo=</DigestValue>
      </Reference>
      <Reference URI="/word/endnotes.xml?ContentType=application/vnd.openxmlformats-officedocument.wordprocessingml.endnotes+xml">
        <DigestMethod Algorithm="http://www.w3.org/2001/04/xmlenc#sha256"/>
        <DigestValue>PfIklgFVKREStpHa4pC0jgMYkb9d8dvD+buEM2TGofw=</DigestValue>
      </Reference>
      <Reference URI="/word/fontTable.xml?ContentType=application/vnd.openxmlformats-officedocument.wordprocessingml.fontTable+xml">
        <DigestMethod Algorithm="http://www.w3.org/2001/04/xmlenc#sha256"/>
        <DigestValue>kmJkVnipwtWgIcb2bfElnJhZ279iOsj98lnm59/TQRI=</DigestValue>
      </Reference>
      <Reference URI="/word/footer1.xml?ContentType=application/vnd.openxmlformats-officedocument.wordprocessingml.footer+xml">
        <DigestMethod Algorithm="http://www.w3.org/2001/04/xmlenc#sha256"/>
        <DigestValue>rxzoThHEkue6+QPTDic9bbp6oZ3fbfNr3aVkcDeGgpc=</DigestValue>
      </Reference>
      <Reference URI="/word/footnotes.xml?ContentType=application/vnd.openxmlformats-officedocument.wordprocessingml.footnotes+xml">
        <DigestMethod Algorithm="http://www.w3.org/2001/04/xmlenc#sha256"/>
        <DigestValue>P8Hi3TmBvTlKJbpgKV/UtE7fRcVQZ3LU1UchokC+gd8=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umZ94UuaRRCHIYZzy3ooemzk7X81E+9ku1DBvZoKPUk=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fIbLPeZlvpvbIpoUdAU8jwbH3OCxrlNy3ej8fk1q2Ic=</DigestValue>
      </Reference>
      <Reference URI="/word/styles.xml?ContentType=application/vnd.openxmlformats-officedocument.wordprocessingml.styles+xml">
        <DigestMethod Algorithm="http://www.w3.org/2001/04/xmlenc#sha256"/>
        <DigestValue>FvZwqoU157V5qS3RYAoNXn5DMvOGgEyzdHq9EK9q4fM=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BnOsN9WOdgQbyye3FzP2GZ0P2cPvynSXMbJ3TFDZ6g4=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2026-06-11T08:25:24Z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2026-06-11T08:25:24Z</xd:SigningTime>
          <xd:SigningCertificate>
            <xd:Cert>
              <xd:CertDigest>
                <DigestMethod Algorithm="http://www.w3.org/2001/04/xmlenc#sha256"/>
                <DigestValue>hrJtOabW/fc7wWwkO/xuefWdWDQ3DQIICPH0wSQYxuQ=</DigestValue>
              </xd:CertDigest>
              <xd:IssuerSerial>
                <X509IssuerName>CN=KIBSTrust Issuing Qsig CA G3, OID.2.5.4.97=NTRMK-5529581, OU=KIBSTrust Services, O=KIBS AD Skopje, C=MK</X509IssuerName>
                <X509SerialNumber>607669467946483955484190988793439252915256247313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r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QAxAC4ANgAuADIAMAAyADYAAAAHAAAABwAAAAM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BM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FQ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2026-06-11T08:14:00Z</dcterms:created>
  <dcterms:modified xsi:type="dcterms:W3CDTF">2026-06-11T08:19:00Z</dcterms:modified>
</cp:coreProperties>
</file>