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046212" w:rsidTr="00046212">
        <w:tc>
          <w:tcPr>
            <w:tcW w:w="6204" w:type="dxa"/>
            <w:hideMark/>
          </w:tcPr>
          <w:p w:rsidR="00046212" w:rsidRDefault="0004621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212" w:rsidTr="00046212">
        <w:tc>
          <w:tcPr>
            <w:tcW w:w="6204" w:type="dxa"/>
            <w:hideMark/>
          </w:tcPr>
          <w:p w:rsidR="00046212" w:rsidRDefault="00046212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046212" w:rsidTr="00046212">
        <w:tc>
          <w:tcPr>
            <w:tcW w:w="6204" w:type="dxa"/>
            <w:hideMark/>
          </w:tcPr>
          <w:p w:rsidR="00046212" w:rsidRDefault="000462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046212" w:rsidTr="00046212">
        <w:tc>
          <w:tcPr>
            <w:tcW w:w="6204" w:type="dxa"/>
            <w:hideMark/>
          </w:tcPr>
          <w:p w:rsidR="00046212" w:rsidRDefault="000462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046212" w:rsidTr="00046212">
        <w:tc>
          <w:tcPr>
            <w:tcW w:w="6204" w:type="dxa"/>
            <w:hideMark/>
          </w:tcPr>
          <w:p w:rsidR="00046212" w:rsidRDefault="000462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046212" w:rsidTr="00046212">
        <w:tc>
          <w:tcPr>
            <w:tcW w:w="6204" w:type="dxa"/>
            <w:hideMark/>
          </w:tcPr>
          <w:p w:rsidR="00046212" w:rsidRDefault="000462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046212" w:rsidTr="00046212">
        <w:tc>
          <w:tcPr>
            <w:tcW w:w="6204" w:type="dxa"/>
            <w:hideMark/>
          </w:tcPr>
          <w:p w:rsidR="00046212" w:rsidRDefault="000462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046212" w:rsidTr="00046212">
        <w:tc>
          <w:tcPr>
            <w:tcW w:w="6204" w:type="dxa"/>
            <w:hideMark/>
          </w:tcPr>
          <w:p w:rsidR="00046212" w:rsidRDefault="000462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046212" w:rsidTr="00046212">
        <w:tc>
          <w:tcPr>
            <w:tcW w:w="6204" w:type="dxa"/>
            <w:hideMark/>
          </w:tcPr>
          <w:p w:rsidR="00046212" w:rsidRDefault="0004621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046212" w:rsidRDefault="00046212" w:rsidP="00046212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046212" w:rsidRDefault="00046212" w:rsidP="00046212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046212" w:rsidRDefault="00046212" w:rsidP="00046212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046212" w:rsidRDefault="00046212" w:rsidP="00046212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1284/22</w:t>
      </w:r>
    </w:p>
    <w:p w:rsidR="00046212" w:rsidRDefault="00046212" w:rsidP="00046212">
      <w:pPr>
        <w:tabs>
          <w:tab w:val="left" w:pos="570"/>
        </w:tabs>
        <w:rPr>
          <w:rFonts w:ascii="Arial" w:hAnsi="Arial" w:cs="Arial"/>
          <w:b/>
          <w:bCs/>
          <w:sz w:val="20"/>
          <w:szCs w:val="20"/>
          <w:lang w:val="mk-MK"/>
        </w:rPr>
      </w:pPr>
    </w:p>
    <w:p w:rsidR="00046212" w:rsidRDefault="00046212" w:rsidP="00046212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046212" w:rsidRDefault="00046212" w:rsidP="00046212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046212" w:rsidRDefault="00046212" w:rsidP="00046212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046212" w:rsidRDefault="00046212" w:rsidP="00046212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046212" w:rsidRDefault="00046212" w:rsidP="00046212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046212" w:rsidRDefault="00046212" w:rsidP="0004621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046212" w:rsidRDefault="00046212" w:rsidP="0004621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046212" w:rsidRDefault="00046212" w:rsidP="00046212">
      <w:pPr>
        <w:rPr>
          <w:sz w:val="28"/>
          <w:szCs w:val="28"/>
          <w:lang w:val="mk-MK"/>
        </w:rPr>
      </w:pPr>
    </w:p>
    <w:p w:rsidR="00046212" w:rsidRDefault="00046212" w:rsidP="00046212">
      <w:pPr>
        <w:jc w:val="center"/>
        <w:rPr>
          <w:sz w:val="28"/>
          <w:szCs w:val="28"/>
          <w:lang w:val="mk-MK"/>
        </w:rPr>
      </w:pPr>
    </w:p>
    <w:p w:rsidR="00046212" w:rsidRDefault="00046212" w:rsidP="00046212">
      <w:pPr>
        <w:jc w:val="center"/>
        <w:rPr>
          <w:sz w:val="28"/>
          <w:szCs w:val="28"/>
          <w:lang w:val="mk-MK"/>
        </w:rPr>
      </w:pPr>
    </w:p>
    <w:p w:rsidR="00046212" w:rsidRDefault="00046212" w:rsidP="0004621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Doveritel1"/>
      <w:bookmarkEnd w:id="3"/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4" w:name="DovGrad1"/>
      <w:bookmarkEnd w:id="4"/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5" w:name="opis_edb1"/>
      <w:bookmarkEnd w:id="5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bookmarkStart w:id="6" w:name="adresa1"/>
      <w:bookmarkEnd w:id="6"/>
      <w:r>
        <w:rPr>
          <w:rFonts w:ascii="Arial" w:hAnsi="Arial" w:cs="Arial"/>
          <w:sz w:val="20"/>
          <w:szCs w:val="20"/>
        </w:rPr>
        <w:t xml:space="preserve">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1" w:name="IzvIsprava"/>
      <w:bookmarkEnd w:id="11"/>
      <w:r>
        <w:rPr>
          <w:rFonts w:ascii="Arial" w:hAnsi="Arial" w:cs="Arial"/>
          <w:sz w:val="20"/>
          <w:szCs w:val="20"/>
        </w:rPr>
        <w:t xml:space="preserve">ОДУ бр.110/20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2" w:name="Dolznik1"/>
      <w:bookmarkEnd w:id="12"/>
      <w:proofErr w:type="spellStart"/>
      <w:r>
        <w:rPr>
          <w:rFonts w:ascii="Arial" w:hAnsi="Arial" w:cs="Arial"/>
          <w:sz w:val="20"/>
          <w:szCs w:val="20"/>
        </w:rPr>
        <w:t>должниците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3" w:name="DolzGrad1"/>
      <w:bookmarkEnd w:id="13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4" w:name="opis_edb1_dolz"/>
      <w:bookmarkEnd w:id="14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bookmarkStart w:id="15" w:name="adresa1_dolz"/>
      <w:bookmarkEnd w:id="15"/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бр.282, </w:t>
      </w:r>
      <w:bookmarkStart w:id="16" w:name="Dolznik2"/>
      <w:bookmarkEnd w:id="16"/>
      <w:r>
        <w:rPr>
          <w:rFonts w:ascii="Arial" w:hAnsi="Arial" w:cs="Arial"/>
          <w:sz w:val="20"/>
          <w:szCs w:val="20"/>
        </w:rPr>
        <w:t xml:space="preserve">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bookmarkStart w:id="17" w:name="VredPredmet"/>
      <w:bookmarkEnd w:id="17"/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</w:t>
      </w:r>
      <w:r>
        <w:rPr>
          <w:rFonts w:ascii="Arial" w:hAnsi="Arial" w:cs="Arial"/>
          <w:b/>
          <w:sz w:val="20"/>
          <w:szCs w:val="20"/>
        </w:rPr>
        <w:t>11.01.2023</w:t>
      </w:r>
      <w:r>
        <w:rPr>
          <w:rFonts w:ascii="Arial" w:hAnsi="Arial" w:cs="Arial"/>
          <w:b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046212" w:rsidRDefault="00046212" w:rsidP="0004621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46212" w:rsidRDefault="00046212" w:rsidP="00046212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046212" w:rsidRDefault="00046212" w:rsidP="00046212">
      <w:pPr>
        <w:jc w:val="both"/>
        <w:rPr>
          <w:rFonts w:ascii="Arial" w:hAnsi="Arial" w:cs="Arial"/>
          <w:sz w:val="22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046212" w:rsidRDefault="00046212" w:rsidP="00046212">
      <w:pPr>
        <w:rPr>
          <w:rFonts w:ascii="Arial" w:hAnsi="Arial" w:cs="Arial"/>
          <w:sz w:val="22"/>
          <w:szCs w:val="20"/>
          <w:lang w:val="mk-MK"/>
        </w:rPr>
      </w:pPr>
    </w:p>
    <w:p w:rsidR="00046212" w:rsidRDefault="00046212" w:rsidP="00046212">
      <w:pPr>
        <w:jc w:val="center"/>
        <w:rPr>
          <w:rFonts w:ascii="Arial" w:hAnsi="Arial" w:cs="Arial"/>
          <w:b/>
          <w:sz w:val="22"/>
          <w:szCs w:val="20"/>
          <w:lang w:val="mk-MK"/>
        </w:rPr>
      </w:pPr>
      <w:r>
        <w:rPr>
          <w:rFonts w:ascii="Arial" w:hAnsi="Arial" w:cs="Arial"/>
          <w:b/>
          <w:sz w:val="22"/>
          <w:szCs w:val="20"/>
          <w:lang w:val="mk-MK"/>
        </w:rPr>
        <w:t>ПОВИКУВА</w:t>
      </w:r>
    </w:p>
    <w:p w:rsidR="00046212" w:rsidRDefault="00046212" w:rsidP="00046212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046212" w:rsidRDefault="00046212" w:rsidP="00046212">
      <w:pPr>
        <w:rPr>
          <w:rFonts w:ascii="Arial" w:hAnsi="Arial" w:cs="Arial"/>
          <w:sz w:val="20"/>
          <w:szCs w:val="20"/>
          <w:lang w:val="mk-MK"/>
        </w:rPr>
      </w:pPr>
    </w:p>
    <w:p w:rsidR="00046212" w:rsidRDefault="00046212" w:rsidP="00046212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8" w:name="ODolz"/>
      <w:bookmarkEnd w:id="18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OIzvAdresa"/>
      <w:bookmarkEnd w:id="19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Заклучок за втора продажба на предмети со усно јавно наддавање врз основа на чл. 108 и чл.109 од ЗИ од 05.01.2023 година , заведено со И.бр.1284/2022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046212" w:rsidRDefault="00046212" w:rsidP="00046212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46212" w:rsidRDefault="00046212" w:rsidP="00046212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46212" w:rsidRDefault="00046212" w:rsidP="00046212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046212" w:rsidRDefault="00046212" w:rsidP="00046212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046212" w:rsidRDefault="00046212" w:rsidP="00046212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046212" w:rsidRDefault="00046212" w:rsidP="00046212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46212" w:rsidRDefault="00046212" w:rsidP="00046212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046212" w:rsidRDefault="00046212" w:rsidP="00046212">
      <w:pPr>
        <w:rPr>
          <w:sz w:val="28"/>
          <w:szCs w:val="28"/>
          <w:lang w:val="mk-MK"/>
        </w:rPr>
      </w:pPr>
    </w:p>
    <w:p w:rsidR="00046212" w:rsidRDefault="00046212" w:rsidP="00046212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EA7809" w:rsidRDefault="00046212" w:rsidP="00046212"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sectPr w:rsidR="00EA7809" w:rsidSect="00EA78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6212"/>
    <w:rsid w:val="00046212"/>
    <w:rsid w:val="00EA7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04621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2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21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2023-01-11T08:07:00Z</dcterms:created>
  <dcterms:modified xsi:type="dcterms:W3CDTF">2023-01-11T08:08:00Z</dcterms:modified>
</cp:coreProperties>
</file>