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/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C31380" w:rsidTr="0021111B">
        <w:tc>
          <w:tcPr>
            <w:tcW w:w="6204" w:type="dxa"/>
            <w:hideMark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31380" w:rsidTr="0021111B">
        <w:tc>
          <w:tcPr>
            <w:tcW w:w="6204" w:type="dxa"/>
          </w:tcPr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  <w:p w:rsidR="00C31380" w:rsidRDefault="00C31380" w:rsidP="002111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31380" w:rsidRPr="00C31380" w:rsidRDefault="00C31380" w:rsidP="00C31380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C31380" w:rsidRDefault="00C31380" w:rsidP="00C313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C31380" w:rsidRPr="00C31380" w:rsidRDefault="00C31380" w:rsidP="00C313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31380" w:rsidRPr="00C31380" w:rsidRDefault="00C31380" w:rsidP="00C3138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НЛБ Тутунска Банка АД Скопје од Скопје  и седиште на  ул.Мајка Тереза бр.1, </w:t>
      </w:r>
      <w:r>
        <w:rPr>
          <w:rFonts w:ascii="Arial" w:hAnsi="Arial" w:cs="Arial"/>
        </w:rPr>
        <w:t xml:space="preserve">засновано на извршната исправа </w:t>
      </w:r>
      <w:bookmarkStart w:id="1" w:name="IzvIsprava"/>
      <w:bookmarkEnd w:id="1"/>
      <w:r>
        <w:rPr>
          <w:rFonts w:ascii="Arial" w:hAnsi="Arial" w:cs="Arial"/>
        </w:rPr>
        <w:t xml:space="preserve">ОДУ бр. 190/18 од 02.10.2018 година на Нотар Лорија Ваневска од Куманово,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2" w:name="opis_edb1_dolz"/>
      <w:bookmarkEnd w:id="2"/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ул.3МУБ бр.106, </w:t>
      </w:r>
      <w:bookmarkStart w:id="3" w:name="Dolznik2"/>
      <w:bookmarkEnd w:id="3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18.03.2021  </w:t>
      </w:r>
      <w:r>
        <w:rPr>
          <w:rFonts w:ascii="Arial" w:hAnsi="Arial" w:cs="Arial"/>
        </w:rPr>
        <w:t>го</w:t>
      </w:r>
    </w:p>
    <w:p w:rsidR="00C31380" w:rsidRPr="00C31380" w:rsidRDefault="00C31380" w:rsidP="00C31380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C31380" w:rsidRDefault="00C31380" w:rsidP="00C313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должникот </w:t>
      </w:r>
      <w:bookmarkStart w:id="4" w:name="ODolz"/>
      <w:bookmarkEnd w:id="4"/>
      <w:r>
        <w:rPr>
          <w:sz w:val="28"/>
          <w:szCs w:val="28"/>
        </w:rPr>
        <w:t>ПЗУ Аптека ДЕМЕТРА Куманово да се јави во канцеларијата на извршителот Премтим Ќерими од Куманово  на</w:t>
      </w:r>
      <w:r w:rsidRPr="00E571FA">
        <w:rPr>
          <w:sz w:val="28"/>
          <w:szCs w:val="28"/>
          <w:lang w:val="ru-RU"/>
        </w:rPr>
        <w:t xml:space="preserve"> </w:t>
      </w:r>
      <w:bookmarkStart w:id="5" w:name="OIzvAdresa"/>
      <w:bookmarkEnd w:id="5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</w:rPr>
        <w:t xml:space="preserve">, заради доставување на Заклучок за извршена продажба на недвижност врз основа на чл. 186 ст. 6 од ЗИ од 30.12.2020 година , Заклучок за предавање на недвижност во владение врз основа на чл. 189 ст. 1 од ЗИ од 11.01.2021 година , Записник за преземање на извршни дејствија врз основа на чл. 84 од ЗИ од 27.01.2021 </w:t>
      </w:r>
      <w:r>
        <w:rPr>
          <w:sz w:val="28"/>
          <w:szCs w:val="28"/>
        </w:rPr>
        <w:lastRenderedPageBreak/>
        <w:t xml:space="preserve">година , Записник за испразнување и предавање на недвижност врз основа на чл. 226 ст. 1 и чл. 189 ст 3 од ЗИ од 27.01.2021 година , Записник за делба на износот постигнат со продажба на недвижност врз основа на чл. 202 од ЗИ </w:t>
      </w:r>
      <w:r w:rsidR="0015662A">
        <w:rPr>
          <w:sz w:val="28"/>
          <w:szCs w:val="28"/>
        </w:rPr>
        <w:t xml:space="preserve">од 12.02.2021 година , Заклучок </w:t>
      </w:r>
      <w:r>
        <w:rPr>
          <w:sz w:val="28"/>
          <w:szCs w:val="28"/>
        </w:rPr>
        <w:t>за намирување врз основа на чл. 203 од ЗИ од 01.03.2021 година заведено со И.бр.</w:t>
      </w:r>
      <w:bookmarkStart w:id="6" w:name="OIbr"/>
      <w:bookmarkEnd w:id="6"/>
      <w:r>
        <w:rPr>
          <w:sz w:val="28"/>
          <w:szCs w:val="28"/>
        </w:rPr>
        <w:t xml:space="preserve">1392/2019 </w:t>
      </w:r>
      <w:r w:rsidRPr="00335C10">
        <w:rPr>
          <w:b/>
          <w:sz w:val="28"/>
          <w:szCs w:val="28"/>
        </w:rPr>
        <w:t xml:space="preserve">ВО РОК ОД </w:t>
      </w:r>
      <w:r>
        <w:rPr>
          <w:b/>
          <w:sz w:val="28"/>
          <w:szCs w:val="28"/>
        </w:rPr>
        <w:t xml:space="preserve"> 3 </w:t>
      </w:r>
      <w:r w:rsidRPr="00335C1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ТРИ</w:t>
      </w:r>
      <w:r w:rsidRPr="00335C10">
        <w:rPr>
          <w:b/>
          <w:sz w:val="28"/>
          <w:szCs w:val="28"/>
        </w:rPr>
        <w:t>) ДЕНА</w:t>
      </w:r>
      <w:r>
        <w:rPr>
          <w:sz w:val="28"/>
          <w:szCs w:val="28"/>
        </w:rPr>
        <w:t>, сметано од денот на објавување на ова јавно повикување во јавното гласило.</w:t>
      </w:r>
    </w:p>
    <w:p w:rsidR="00C31380" w:rsidRDefault="00C31380" w:rsidP="00C31380">
      <w:pPr>
        <w:ind w:firstLine="720"/>
        <w:jc w:val="both"/>
        <w:rPr>
          <w:sz w:val="28"/>
          <w:szCs w:val="28"/>
        </w:rPr>
      </w:pPr>
      <w:r w:rsidRPr="00335C10">
        <w:rPr>
          <w:b/>
          <w:sz w:val="28"/>
          <w:szCs w:val="28"/>
        </w:rPr>
        <w:t>СЕ ПРЕДУПРЕДУВА</w:t>
      </w:r>
      <w:r>
        <w:rPr>
          <w:sz w:val="28"/>
          <w:szCs w:val="28"/>
        </w:rPr>
        <w:t xml:space="preserve"> должникот </w:t>
      </w:r>
      <w:bookmarkStart w:id="7" w:name="ODolz1"/>
      <w:bookmarkEnd w:id="7"/>
      <w:r>
        <w:rPr>
          <w:sz w:val="28"/>
          <w:szCs w:val="28"/>
        </w:rPr>
        <w:t>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C31380" w:rsidRDefault="00C31380" w:rsidP="00C313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C31380" w:rsidRDefault="00C31380" w:rsidP="00C31380">
      <w:pPr>
        <w:rPr>
          <w:sz w:val="28"/>
          <w:szCs w:val="28"/>
        </w:rPr>
      </w:pPr>
    </w:p>
    <w:p w:rsidR="00C31380" w:rsidRPr="00335C10" w:rsidRDefault="00C31380" w:rsidP="00C31380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C31380" w:rsidRDefault="00C31380" w:rsidP="00C31380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</w:t>
      </w:r>
      <w:r w:rsidRPr="00335C10">
        <w:rPr>
          <w:b/>
          <w:sz w:val="28"/>
          <w:szCs w:val="28"/>
        </w:rPr>
        <w:t xml:space="preserve">  </w:t>
      </w:r>
      <w:bookmarkStart w:id="8" w:name="OIzvrsitel1"/>
      <w:bookmarkEnd w:id="8"/>
      <w:r>
        <w:rPr>
          <w:b/>
          <w:sz w:val="28"/>
          <w:szCs w:val="28"/>
        </w:rPr>
        <w:t>Премтим Ќерими</w:t>
      </w:r>
    </w:p>
    <w:p w:rsidR="000F1A9D" w:rsidRDefault="000F1A9D"/>
    <w:sectPr w:rsidR="000F1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1380"/>
    <w:rsid w:val="000F1A9D"/>
    <w:rsid w:val="0015662A"/>
    <w:rsid w:val="00C31380"/>
    <w:rsid w:val="00D6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13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2021-03-18T08:23:00Z</dcterms:created>
  <dcterms:modified xsi:type="dcterms:W3CDTF">2021-03-18T08:42:00Z</dcterms:modified>
</cp:coreProperties>
</file>