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966"/>
        <w:gridCol w:w="544"/>
        <w:gridCol w:w="943"/>
        <w:gridCol w:w="2897"/>
      </w:tblGrid>
      <w:tr w:rsidR="00823825" w:rsidRPr="00395948" w14:paraId="560EA202" w14:textId="77777777" w:rsidTr="00395948">
        <w:tc>
          <w:tcPr>
            <w:tcW w:w="6204" w:type="dxa"/>
            <w:hideMark/>
          </w:tcPr>
          <w:p w14:paraId="682596FA" w14:textId="77777777" w:rsidR="00823825" w:rsidRPr="00395948" w:rsidRDefault="00823825" w:rsidP="00395948">
            <w:pPr>
              <w:tabs>
                <w:tab w:val="center" w:pos="2268"/>
              </w:tabs>
              <w:spacing w:after="0" w:line="240" w:lineRule="auto"/>
              <w:jc w:val="center"/>
              <w:rPr>
                <w:rFonts w:ascii="Arial" w:eastAsia="Times New Roman" w:hAnsi="Arial" w:cs="Arial"/>
                <w:sz w:val="21"/>
                <w:szCs w:val="21"/>
                <w:lang w:val="ru-RU"/>
              </w:rPr>
            </w:pPr>
            <w:r w:rsidRPr="00395948">
              <w:rPr>
                <w:rFonts w:ascii="Arial" w:hAnsi="Arial" w:cs="Arial"/>
                <w:noProof/>
                <w:sz w:val="21"/>
                <w:szCs w:val="21"/>
                <w:lang w:val="en-US"/>
              </w:rPr>
              <w:drawing>
                <wp:inline distT="0" distB="0" distL="0" distR="0" wp14:anchorId="1AF7B3FA" wp14:editId="2BC0398A">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051DDC60" w14:textId="77777777" w:rsidR="00823825" w:rsidRPr="00395948" w:rsidRDefault="00823825" w:rsidP="00395948">
            <w:pPr>
              <w:tabs>
                <w:tab w:val="center" w:pos="2268"/>
              </w:tabs>
              <w:spacing w:after="0" w:line="240" w:lineRule="auto"/>
              <w:jc w:val="both"/>
              <w:rPr>
                <w:rFonts w:ascii="Arial" w:eastAsia="Times New Roman" w:hAnsi="Arial" w:cs="Arial"/>
                <w:sz w:val="21"/>
                <w:szCs w:val="21"/>
                <w:lang w:val="ru-RU"/>
              </w:rPr>
            </w:pPr>
          </w:p>
        </w:tc>
        <w:tc>
          <w:tcPr>
            <w:tcW w:w="993" w:type="dxa"/>
          </w:tcPr>
          <w:p w14:paraId="659C0366" w14:textId="77777777" w:rsidR="00823825" w:rsidRPr="00395948" w:rsidRDefault="00823825" w:rsidP="00395948">
            <w:pPr>
              <w:tabs>
                <w:tab w:val="center" w:pos="2268"/>
              </w:tabs>
              <w:spacing w:after="0" w:line="240" w:lineRule="auto"/>
              <w:jc w:val="both"/>
              <w:rPr>
                <w:rFonts w:ascii="Arial" w:eastAsia="Times New Roman" w:hAnsi="Arial" w:cs="Arial"/>
                <w:sz w:val="21"/>
                <w:szCs w:val="21"/>
                <w:lang w:val="ru-RU"/>
              </w:rPr>
            </w:pPr>
          </w:p>
        </w:tc>
        <w:tc>
          <w:tcPr>
            <w:tcW w:w="2977" w:type="dxa"/>
          </w:tcPr>
          <w:p w14:paraId="2D3B468F" w14:textId="77777777" w:rsidR="00823825" w:rsidRPr="00395948" w:rsidRDefault="00823825" w:rsidP="00395948">
            <w:pPr>
              <w:tabs>
                <w:tab w:val="center" w:pos="2268"/>
              </w:tabs>
              <w:spacing w:after="0" w:line="240" w:lineRule="auto"/>
              <w:jc w:val="both"/>
              <w:rPr>
                <w:rFonts w:ascii="Arial" w:eastAsia="Times New Roman" w:hAnsi="Arial" w:cs="Arial"/>
                <w:sz w:val="21"/>
                <w:szCs w:val="21"/>
                <w:lang w:val="ru-RU"/>
              </w:rPr>
            </w:pPr>
          </w:p>
        </w:tc>
      </w:tr>
      <w:tr w:rsidR="00823825" w:rsidRPr="00395948" w14:paraId="065199B7" w14:textId="77777777" w:rsidTr="00395948">
        <w:tc>
          <w:tcPr>
            <w:tcW w:w="6204" w:type="dxa"/>
            <w:hideMark/>
          </w:tcPr>
          <w:p w14:paraId="0A69FA33" w14:textId="77777777" w:rsidR="00823825" w:rsidRPr="00395948" w:rsidRDefault="00823825" w:rsidP="00395948">
            <w:pPr>
              <w:tabs>
                <w:tab w:val="center" w:pos="2268"/>
              </w:tabs>
              <w:spacing w:after="0" w:line="240" w:lineRule="auto"/>
              <w:jc w:val="center"/>
              <w:rPr>
                <w:rFonts w:ascii="Arial" w:eastAsia="Times New Roman" w:hAnsi="Arial" w:cs="Arial"/>
                <w:b/>
                <w:sz w:val="21"/>
                <w:szCs w:val="21"/>
                <w:lang w:val="ru-RU"/>
              </w:rPr>
            </w:pPr>
            <w:r w:rsidRPr="00395948">
              <w:rPr>
                <w:rFonts w:ascii="Arial" w:eastAsia="Times New Roman" w:hAnsi="Arial" w:cs="Arial"/>
                <w:b/>
                <w:sz w:val="21"/>
                <w:szCs w:val="21"/>
              </w:rPr>
              <w:t>И З В Р Ш И Т Е Л</w:t>
            </w:r>
          </w:p>
        </w:tc>
        <w:tc>
          <w:tcPr>
            <w:tcW w:w="566" w:type="dxa"/>
          </w:tcPr>
          <w:p w14:paraId="1EB03758"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993" w:type="dxa"/>
          </w:tcPr>
          <w:p w14:paraId="6947E303"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2977" w:type="dxa"/>
            <w:hideMark/>
          </w:tcPr>
          <w:p w14:paraId="05DCE533" w14:textId="77777777" w:rsidR="00823825" w:rsidRPr="00395948" w:rsidRDefault="00823825" w:rsidP="00395948">
            <w:pPr>
              <w:tabs>
                <w:tab w:val="center" w:pos="2268"/>
              </w:tabs>
              <w:spacing w:after="0" w:line="240" w:lineRule="auto"/>
              <w:jc w:val="center"/>
              <w:rPr>
                <w:rFonts w:ascii="Arial" w:eastAsia="Times New Roman" w:hAnsi="Arial" w:cs="Arial"/>
                <w:b/>
                <w:sz w:val="21"/>
                <w:szCs w:val="21"/>
                <w:lang w:val="en-US"/>
              </w:rPr>
            </w:pPr>
            <w:r w:rsidRPr="00395948">
              <w:rPr>
                <w:rFonts w:ascii="Arial" w:eastAsia="Times New Roman" w:hAnsi="Arial" w:cs="Arial"/>
                <w:b/>
                <w:sz w:val="21"/>
                <w:szCs w:val="21"/>
              </w:rPr>
              <w:t>Образец бр.</w:t>
            </w:r>
            <w:r w:rsidR="008C43A1" w:rsidRPr="00395948">
              <w:rPr>
                <w:rFonts w:ascii="Arial" w:eastAsia="Times New Roman" w:hAnsi="Arial" w:cs="Arial"/>
                <w:b/>
                <w:sz w:val="21"/>
                <w:szCs w:val="21"/>
                <w:lang w:val="en-US"/>
              </w:rPr>
              <w:t>66</w:t>
            </w:r>
          </w:p>
        </w:tc>
      </w:tr>
      <w:tr w:rsidR="00823825" w:rsidRPr="00395948" w14:paraId="0836CF12" w14:textId="77777777" w:rsidTr="00395948">
        <w:tc>
          <w:tcPr>
            <w:tcW w:w="6204" w:type="dxa"/>
            <w:hideMark/>
          </w:tcPr>
          <w:p w14:paraId="0382C033" w14:textId="77777777" w:rsidR="00823825" w:rsidRPr="00395948" w:rsidRDefault="00395948" w:rsidP="00395948">
            <w:pPr>
              <w:tabs>
                <w:tab w:val="center" w:pos="2268"/>
              </w:tabs>
              <w:spacing w:after="0" w:line="240" w:lineRule="auto"/>
              <w:jc w:val="center"/>
              <w:rPr>
                <w:rFonts w:ascii="Arial" w:eastAsia="Times New Roman" w:hAnsi="Arial" w:cs="Arial"/>
                <w:b/>
                <w:sz w:val="21"/>
                <w:szCs w:val="21"/>
                <w:lang w:val="en-US"/>
              </w:rPr>
            </w:pPr>
            <w:bookmarkStart w:id="0" w:name="Ime"/>
            <w:bookmarkEnd w:id="0"/>
            <w:proofErr w:type="spellStart"/>
            <w:r w:rsidRPr="00395948">
              <w:rPr>
                <w:rFonts w:ascii="Arial" w:eastAsia="Times New Roman" w:hAnsi="Arial" w:cs="Arial"/>
                <w:b/>
                <w:sz w:val="21"/>
                <w:szCs w:val="21"/>
                <w:lang w:val="en-US"/>
              </w:rPr>
              <w:t>Зорица</w:t>
            </w:r>
            <w:proofErr w:type="spellEnd"/>
            <w:r w:rsidRPr="00395948">
              <w:rPr>
                <w:rFonts w:ascii="Arial" w:eastAsia="Times New Roman" w:hAnsi="Arial" w:cs="Arial"/>
                <w:b/>
                <w:sz w:val="21"/>
                <w:szCs w:val="21"/>
                <w:lang w:val="en-US"/>
              </w:rPr>
              <w:t xml:space="preserve"> </w:t>
            </w:r>
            <w:proofErr w:type="spellStart"/>
            <w:r w:rsidRPr="00395948">
              <w:rPr>
                <w:rFonts w:ascii="Arial" w:eastAsia="Times New Roman" w:hAnsi="Arial" w:cs="Arial"/>
                <w:b/>
                <w:sz w:val="21"/>
                <w:szCs w:val="21"/>
                <w:lang w:val="en-US"/>
              </w:rPr>
              <w:t>Симиќ</w:t>
            </w:r>
            <w:proofErr w:type="spellEnd"/>
          </w:p>
        </w:tc>
        <w:tc>
          <w:tcPr>
            <w:tcW w:w="566" w:type="dxa"/>
          </w:tcPr>
          <w:p w14:paraId="4A141947"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993" w:type="dxa"/>
          </w:tcPr>
          <w:p w14:paraId="001A8DD7"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2977" w:type="dxa"/>
          </w:tcPr>
          <w:p w14:paraId="15C02ACE"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r>
      <w:tr w:rsidR="00823825" w:rsidRPr="00395948" w14:paraId="60FDE318" w14:textId="77777777" w:rsidTr="00395948">
        <w:tc>
          <w:tcPr>
            <w:tcW w:w="6204" w:type="dxa"/>
            <w:hideMark/>
          </w:tcPr>
          <w:p w14:paraId="39B2AA28" w14:textId="77777777" w:rsidR="00823825" w:rsidRPr="00395948" w:rsidRDefault="00823825" w:rsidP="00395948">
            <w:pPr>
              <w:tabs>
                <w:tab w:val="center" w:pos="2268"/>
              </w:tabs>
              <w:spacing w:after="0" w:line="240" w:lineRule="auto"/>
              <w:jc w:val="center"/>
              <w:rPr>
                <w:rFonts w:ascii="Arial" w:eastAsia="Times New Roman" w:hAnsi="Arial" w:cs="Arial"/>
                <w:b/>
                <w:sz w:val="21"/>
                <w:szCs w:val="21"/>
                <w:lang w:val="ru-RU"/>
              </w:rPr>
            </w:pPr>
            <w:r w:rsidRPr="00395948">
              <w:rPr>
                <w:rFonts w:ascii="Arial" w:eastAsia="Times New Roman" w:hAnsi="Arial" w:cs="Arial"/>
                <w:b/>
                <w:sz w:val="21"/>
                <w:szCs w:val="21"/>
              </w:rPr>
              <w:t>именуван за подрачјето</w:t>
            </w:r>
            <w:r w:rsidR="003B0CFE" w:rsidRPr="00395948">
              <w:rPr>
                <w:rFonts w:ascii="Arial" w:eastAsia="Times New Roman" w:hAnsi="Arial" w:cs="Arial"/>
                <w:b/>
                <w:sz w:val="21"/>
                <w:szCs w:val="21"/>
              </w:rPr>
              <w:t xml:space="preserve"> на</w:t>
            </w:r>
          </w:p>
        </w:tc>
        <w:tc>
          <w:tcPr>
            <w:tcW w:w="566" w:type="dxa"/>
          </w:tcPr>
          <w:p w14:paraId="16368A8B"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993" w:type="dxa"/>
          </w:tcPr>
          <w:p w14:paraId="456DC386"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2977" w:type="dxa"/>
          </w:tcPr>
          <w:p w14:paraId="1EF2BB08" w14:textId="77777777" w:rsidR="00823825" w:rsidRPr="00395948" w:rsidRDefault="003B0CFE" w:rsidP="00395948">
            <w:pPr>
              <w:tabs>
                <w:tab w:val="center" w:pos="2268"/>
              </w:tabs>
              <w:spacing w:after="0" w:line="240" w:lineRule="auto"/>
              <w:jc w:val="both"/>
              <w:rPr>
                <w:rFonts w:ascii="Arial" w:eastAsia="Times New Roman" w:hAnsi="Arial" w:cs="Arial"/>
                <w:b/>
                <w:sz w:val="21"/>
                <w:szCs w:val="21"/>
                <w:lang w:val="ru-RU"/>
              </w:rPr>
            </w:pPr>
            <w:r w:rsidRPr="00395948">
              <w:rPr>
                <w:rFonts w:ascii="Arial" w:eastAsia="Times New Roman" w:hAnsi="Arial" w:cs="Arial"/>
                <w:b/>
                <w:color w:val="000000"/>
                <w:sz w:val="21"/>
                <w:szCs w:val="21"/>
              </w:rPr>
              <w:t xml:space="preserve">        </w:t>
            </w:r>
            <w:r w:rsidR="00395948" w:rsidRPr="00395948">
              <w:rPr>
                <w:rFonts w:ascii="Arial" w:eastAsia="Times New Roman" w:hAnsi="Arial" w:cs="Arial"/>
                <w:b/>
                <w:color w:val="000000"/>
                <w:sz w:val="21"/>
                <w:szCs w:val="21"/>
              </w:rPr>
              <w:t xml:space="preserve"> </w:t>
            </w:r>
            <w:r w:rsidRPr="00395948">
              <w:rPr>
                <w:rFonts w:ascii="Arial" w:eastAsia="Times New Roman" w:hAnsi="Arial" w:cs="Arial"/>
                <w:b/>
                <w:color w:val="000000"/>
                <w:sz w:val="21"/>
                <w:szCs w:val="21"/>
              </w:rPr>
              <w:t>И.бр</w:t>
            </w:r>
            <w:r w:rsidRPr="00395948">
              <w:rPr>
                <w:rFonts w:ascii="Arial" w:eastAsia="Times New Roman" w:hAnsi="Arial" w:cs="Arial"/>
                <w:b/>
                <w:sz w:val="21"/>
                <w:szCs w:val="21"/>
                <w:lang w:val="en-US"/>
              </w:rPr>
              <w:t>.</w:t>
            </w:r>
            <w:bookmarkStart w:id="1" w:name="Ibr"/>
            <w:bookmarkEnd w:id="1"/>
            <w:r w:rsidR="00395948" w:rsidRPr="00395948">
              <w:rPr>
                <w:rFonts w:ascii="Arial" w:eastAsia="Times New Roman" w:hAnsi="Arial" w:cs="Arial"/>
                <w:b/>
                <w:sz w:val="21"/>
                <w:szCs w:val="21"/>
                <w:lang w:val="en-US"/>
              </w:rPr>
              <w:t>4524/2025</w:t>
            </w:r>
            <w:r w:rsidRPr="00395948">
              <w:rPr>
                <w:rFonts w:ascii="Arial" w:eastAsia="Times New Roman" w:hAnsi="Arial" w:cs="Arial"/>
                <w:b/>
                <w:sz w:val="21"/>
                <w:szCs w:val="21"/>
                <w:lang w:val="en-US"/>
              </w:rPr>
              <w:t xml:space="preserve"> </w:t>
            </w:r>
          </w:p>
        </w:tc>
      </w:tr>
      <w:tr w:rsidR="00823825" w:rsidRPr="00395948" w14:paraId="51BBDB15" w14:textId="77777777" w:rsidTr="00395948">
        <w:tc>
          <w:tcPr>
            <w:tcW w:w="6204" w:type="dxa"/>
            <w:hideMark/>
          </w:tcPr>
          <w:p w14:paraId="06FDEA9C" w14:textId="77777777" w:rsidR="00395948" w:rsidRPr="00395948" w:rsidRDefault="00395948" w:rsidP="00395948">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sidRPr="00395948">
              <w:rPr>
                <w:rFonts w:ascii="Arial" w:eastAsia="Times New Roman" w:hAnsi="Arial" w:cs="Arial"/>
                <w:b/>
                <w:sz w:val="21"/>
                <w:szCs w:val="21"/>
                <w:lang w:val="ru-RU"/>
              </w:rPr>
              <w:t xml:space="preserve">Основен Граѓански Суд Скопје и </w:t>
            </w:r>
          </w:p>
          <w:p w14:paraId="561E22CF" w14:textId="77777777" w:rsidR="00823825" w:rsidRPr="00395948" w:rsidRDefault="00395948" w:rsidP="00395948">
            <w:pPr>
              <w:tabs>
                <w:tab w:val="center" w:pos="2268"/>
              </w:tabs>
              <w:spacing w:after="0" w:line="240" w:lineRule="auto"/>
              <w:jc w:val="center"/>
              <w:rPr>
                <w:rFonts w:ascii="Arial" w:eastAsia="Times New Roman" w:hAnsi="Arial" w:cs="Arial"/>
                <w:b/>
                <w:sz w:val="21"/>
                <w:szCs w:val="21"/>
                <w:lang w:val="ru-RU"/>
              </w:rPr>
            </w:pPr>
            <w:r w:rsidRPr="00395948">
              <w:rPr>
                <w:rFonts w:ascii="Arial" w:eastAsia="Times New Roman" w:hAnsi="Arial" w:cs="Arial"/>
                <w:b/>
                <w:sz w:val="21"/>
                <w:szCs w:val="21"/>
                <w:lang w:val="ru-RU"/>
              </w:rPr>
              <w:t>Основен Кривичен Суд Скопје</w:t>
            </w:r>
          </w:p>
        </w:tc>
        <w:tc>
          <w:tcPr>
            <w:tcW w:w="566" w:type="dxa"/>
          </w:tcPr>
          <w:p w14:paraId="5D2A4B9E"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993" w:type="dxa"/>
          </w:tcPr>
          <w:p w14:paraId="3AA3E63C"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2977" w:type="dxa"/>
          </w:tcPr>
          <w:p w14:paraId="3CC44C9C"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r>
      <w:tr w:rsidR="00823825" w:rsidRPr="00395948" w14:paraId="4A31B193" w14:textId="77777777" w:rsidTr="00395948">
        <w:tc>
          <w:tcPr>
            <w:tcW w:w="6204" w:type="dxa"/>
            <w:hideMark/>
          </w:tcPr>
          <w:p w14:paraId="2ED08960" w14:textId="77777777" w:rsidR="00823825" w:rsidRPr="00395948" w:rsidRDefault="00395948" w:rsidP="00395948">
            <w:pPr>
              <w:tabs>
                <w:tab w:val="center" w:pos="2268"/>
              </w:tabs>
              <w:spacing w:after="0" w:line="240" w:lineRule="auto"/>
              <w:jc w:val="center"/>
              <w:rPr>
                <w:rFonts w:ascii="Arial" w:eastAsia="Times New Roman" w:hAnsi="Arial" w:cs="Arial"/>
                <w:b/>
                <w:sz w:val="21"/>
                <w:szCs w:val="21"/>
                <w:lang w:val="en-US"/>
              </w:rPr>
            </w:pPr>
            <w:bookmarkStart w:id="3" w:name="OAdresaIzv"/>
            <w:bookmarkEnd w:id="3"/>
            <w:proofErr w:type="spellStart"/>
            <w:r w:rsidRPr="00395948">
              <w:rPr>
                <w:rFonts w:ascii="Arial" w:eastAsia="Times New Roman" w:hAnsi="Arial" w:cs="Arial"/>
                <w:b/>
                <w:sz w:val="21"/>
                <w:szCs w:val="21"/>
                <w:lang w:val="en-US"/>
              </w:rPr>
              <w:t>ул.Пролет</w:t>
            </w:r>
            <w:proofErr w:type="spellEnd"/>
            <w:r w:rsidRPr="00395948">
              <w:rPr>
                <w:rFonts w:ascii="Arial" w:eastAsia="Times New Roman" w:hAnsi="Arial" w:cs="Arial"/>
                <w:b/>
                <w:sz w:val="21"/>
                <w:szCs w:val="21"/>
                <w:lang w:val="en-US"/>
              </w:rPr>
              <w:t xml:space="preserve"> бр.11А/1-5</w:t>
            </w:r>
          </w:p>
        </w:tc>
        <w:tc>
          <w:tcPr>
            <w:tcW w:w="566" w:type="dxa"/>
          </w:tcPr>
          <w:p w14:paraId="1132EC10"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993" w:type="dxa"/>
          </w:tcPr>
          <w:p w14:paraId="6996E086"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2977" w:type="dxa"/>
          </w:tcPr>
          <w:p w14:paraId="5C307628"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r>
      <w:tr w:rsidR="00823825" w:rsidRPr="00395948" w14:paraId="00524DEB" w14:textId="77777777" w:rsidTr="00395948">
        <w:tc>
          <w:tcPr>
            <w:tcW w:w="6204" w:type="dxa"/>
            <w:hideMark/>
          </w:tcPr>
          <w:p w14:paraId="6F763475" w14:textId="77777777" w:rsidR="00395948" w:rsidRPr="00395948" w:rsidRDefault="00395948" w:rsidP="00395948">
            <w:pPr>
              <w:tabs>
                <w:tab w:val="center" w:pos="2268"/>
              </w:tabs>
              <w:spacing w:after="0" w:line="240" w:lineRule="auto"/>
              <w:jc w:val="center"/>
              <w:rPr>
                <w:rFonts w:ascii="Arial" w:eastAsia="Times New Roman" w:hAnsi="Arial" w:cs="Arial"/>
                <w:b/>
                <w:sz w:val="21"/>
                <w:szCs w:val="21"/>
                <w:lang w:val="en-US"/>
              </w:rPr>
            </w:pPr>
            <w:bookmarkStart w:id="4" w:name="tel"/>
            <w:bookmarkEnd w:id="4"/>
            <w:proofErr w:type="spellStart"/>
            <w:r w:rsidRPr="00395948">
              <w:rPr>
                <w:rFonts w:ascii="Arial" w:eastAsia="Times New Roman" w:hAnsi="Arial" w:cs="Arial"/>
                <w:b/>
                <w:sz w:val="21"/>
                <w:szCs w:val="21"/>
                <w:lang w:val="en-US"/>
              </w:rPr>
              <w:t>тел</w:t>
            </w:r>
            <w:proofErr w:type="spellEnd"/>
            <w:r w:rsidRPr="00395948">
              <w:rPr>
                <w:rFonts w:ascii="Arial" w:eastAsia="Times New Roman" w:hAnsi="Arial" w:cs="Arial"/>
                <w:b/>
                <w:sz w:val="21"/>
                <w:szCs w:val="21"/>
                <w:lang w:val="en-US"/>
              </w:rPr>
              <w:t>. 02/3222-532;</w:t>
            </w:r>
          </w:p>
          <w:p w14:paraId="24C76777" w14:textId="77777777" w:rsidR="00823825" w:rsidRPr="00395948" w:rsidRDefault="00395948" w:rsidP="00395948">
            <w:pPr>
              <w:tabs>
                <w:tab w:val="center" w:pos="2268"/>
              </w:tabs>
              <w:spacing w:after="0" w:line="240" w:lineRule="auto"/>
              <w:jc w:val="center"/>
              <w:rPr>
                <w:rFonts w:ascii="Arial" w:eastAsia="Times New Roman" w:hAnsi="Arial" w:cs="Arial"/>
                <w:b/>
                <w:sz w:val="21"/>
                <w:szCs w:val="21"/>
                <w:lang w:val="en-US"/>
              </w:rPr>
            </w:pPr>
            <w:r w:rsidRPr="00395948">
              <w:rPr>
                <w:rFonts w:ascii="Arial" w:eastAsia="Times New Roman" w:hAnsi="Arial" w:cs="Arial"/>
                <w:b/>
                <w:sz w:val="21"/>
                <w:szCs w:val="21"/>
                <w:lang w:val="en-US"/>
              </w:rPr>
              <w:t>info@izvrsitelsimik.mk</w:t>
            </w:r>
          </w:p>
        </w:tc>
        <w:tc>
          <w:tcPr>
            <w:tcW w:w="566" w:type="dxa"/>
          </w:tcPr>
          <w:p w14:paraId="10D8F68F"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993" w:type="dxa"/>
          </w:tcPr>
          <w:p w14:paraId="6E777382"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c>
          <w:tcPr>
            <w:tcW w:w="2977" w:type="dxa"/>
          </w:tcPr>
          <w:p w14:paraId="77973ED4" w14:textId="77777777" w:rsidR="00823825" w:rsidRPr="00395948" w:rsidRDefault="00823825" w:rsidP="00395948">
            <w:pPr>
              <w:tabs>
                <w:tab w:val="center" w:pos="2268"/>
              </w:tabs>
              <w:spacing w:after="0" w:line="240" w:lineRule="auto"/>
              <w:jc w:val="both"/>
              <w:rPr>
                <w:rFonts w:ascii="Arial" w:eastAsia="Times New Roman" w:hAnsi="Arial" w:cs="Arial"/>
                <w:b/>
                <w:sz w:val="21"/>
                <w:szCs w:val="21"/>
                <w:lang w:val="ru-RU"/>
              </w:rPr>
            </w:pPr>
          </w:p>
        </w:tc>
      </w:tr>
    </w:tbl>
    <w:p w14:paraId="7083F06F" w14:textId="77777777" w:rsidR="00823825" w:rsidRPr="00395948" w:rsidRDefault="00823825" w:rsidP="005557A9">
      <w:pPr>
        <w:autoSpaceDE w:val="0"/>
        <w:autoSpaceDN w:val="0"/>
        <w:adjustRightInd w:val="0"/>
        <w:spacing w:after="0" w:line="240" w:lineRule="auto"/>
        <w:rPr>
          <w:rFonts w:ascii="Arial" w:hAnsi="Arial" w:cs="Arial"/>
          <w:b/>
          <w:bCs/>
          <w:color w:val="000080"/>
          <w:sz w:val="21"/>
          <w:szCs w:val="21"/>
          <w:lang w:val="en-US"/>
        </w:rPr>
      </w:pPr>
      <w:r w:rsidRPr="00395948">
        <w:rPr>
          <w:rFonts w:ascii="Arial" w:hAnsi="Arial" w:cs="Arial"/>
          <w:b/>
          <w:bCs/>
          <w:color w:val="000080"/>
          <w:sz w:val="21"/>
          <w:szCs w:val="21"/>
        </w:rPr>
        <w:t xml:space="preserve">                                 </w:t>
      </w:r>
      <w:r w:rsidRPr="00395948">
        <w:rPr>
          <w:rFonts w:ascii="Arial" w:hAnsi="Arial" w:cs="Arial"/>
          <w:b/>
          <w:bCs/>
          <w:color w:val="000080"/>
          <w:sz w:val="21"/>
          <w:szCs w:val="21"/>
        </w:rPr>
        <w:tab/>
      </w:r>
      <w:r w:rsidRPr="00395948">
        <w:rPr>
          <w:rFonts w:ascii="Arial" w:hAnsi="Arial" w:cs="Arial"/>
          <w:b/>
          <w:bCs/>
          <w:color w:val="000080"/>
          <w:sz w:val="21"/>
          <w:szCs w:val="21"/>
        </w:rPr>
        <w:tab/>
      </w:r>
      <w:r w:rsidRPr="00395948">
        <w:rPr>
          <w:rFonts w:ascii="Arial" w:hAnsi="Arial" w:cs="Arial"/>
          <w:b/>
          <w:bCs/>
          <w:color w:val="000080"/>
          <w:sz w:val="21"/>
          <w:szCs w:val="21"/>
        </w:rPr>
        <w:tab/>
        <w:t xml:space="preserve">   </w:t>
      </w:r>
    </w:p>
    <w:p w14:paraId="10ABB7C8" w14:textId="77777777" w:rsidR="00395948" w:rsidRPr="00395948" w:rsidRDefault="00395948" w:rsidP="00395948">
      <w:pPr>
        <w:autoSpaceDE w:val="0"/>
        <w:autoSpaceDN w:val="0"/>
        <w:adjustRightInd w:val="0"/>
        <w:spacing w:after="0" w:line="240" w:lineRule="auto"/>
        <w:jc w:val="both"/>
        <w:rPr>
          <w:rFonts w:ascii="Arial" w:hAnsi="Arial" w:cs="Arial"/>
          <w:sz w:val="21"/>
          <w:szCs w:val="21"/>
        </w:rPr>
      </w:pPr>
      <w:r w:rsidRPr="00395948">
        <w:rPr>
          <w:rFonts w:ascii="Arial" w:hAnsi="Arial" w:cs="Arial"/>
          <w:sz w:val="21"/>
          <w:szCs w:val="21"/>
        </w:rPr>
        <w:t xml:space="preserve">Извршителот Зорица Симиќ од Скопје, ул.Пролет бр.11А/1-5 врз основа на барањето за спроведување на извршување од заложен доверител Анто Домиќ од Риека со живеалиште на ул.Тенчиќево 10, Р.Хрватска преку полномошник Адвокат Ненад Јаниќевиќ, засновано на извршната исправа Нотаски акт – Договор за залог (хипотека) врз недвижност ОДУ бр.201/15 од 24.03.2015 година на Нотар Нада Палиќ од Скопје, против заложниот должник Верица Буквиќ од Р.Хрватска со живеалиште на ул.Бујска бр.19 Ријека, должник Викторија Ѓорѓевска од Р.Хрватска со живеалиште на ул.Бујска бр.19 Ријека и должник Елена Цетиња од Р.Хрватска со живеалиште на ул.Андрије Перуча бр.1 Ријека, за спроведување на извршување во вредност 112.000,00 ЕУР во денарска противвредност по среден курс на НБРСМ на денот на наплатата, на ден </w:t>
      </w:r>
      <w:bookmarkStart w:id="5" w:name="DatumIzdava"/>
      <w:bookmarkEnd w:id="5"/>
      <w:r w:rsidRPr="00395948">
        <w:rPr>
          <w:rFonts w:ascii="Arial" w:hAnsi="Arial" w:cs="Arial"/>
          <w:sz w:val="21"/>
          <w:szCs w:val="21"/>
        </w:rPr>
        <w:t>02.07.2026 година го донесува следниот:</w:t>
      </w:r>
    </w:p>
    <w:p w14:paraId="26B63346" w14:textId="77777777" w:rsidR="00DF1299" w:rsidRPr="00395948" w:rsidRDefault="004F4016" w:rsidP="00DF1299">
      <w:pPr>
        <w:autoSpaceDE w:val="0"/>
        <w:autoSpaceDN w:val="0"/>
        <w:adjustRightInd w:val="0"/>
        <w:spacing w:after="0" w:line="240" w:lineRule="auto"/>
        <w:rPr>
          <w:rFonts w:ascii="Arial" w:hAnsi="Arial" w:cs="Arial"/>
          <w:sz w:val="21"/>
          <w:szCs w:val="21"/>
        </w:rPr>
      </w:pPr>
      <w:r w:rsidRPr="00395948">
        <w:rPr>
          <w:rFonts w:ascii="Arial" w:hAnsi="Arial" w:cs="Arial"/>
          <w:sz w:val="21"/>
          <w:szCs w:val="21"/>
        </w:rPr>
        <w:t xml:space="preserve"> </w:t>
      </w:r>
      <w:r w:rsidR="00DF1299" w:rsidRPr="00395948">
        <w:rPr>
          <w:rFonts w:ascii="Arial" w:hAnsi="Arial" w:cs="Arial"/>
          <w:sz w:val="21"/>
          <w:szCs w:val="21"/>
        </w:rPr>
        <w:t xml:space="preserve">                                                                          </w:t>
      </w:r>
      <w:r w:rsidR="00226087" w:rsidRPr="00395948">
        <w:rPr>
          <w:rFonts w:ascii="Arial" w:hAnsi="Arial" w:cs="Arial"/>
          <w:sz w:val="21"/>
          <w:szCs w:val="21"/>
        </w:rPr>
        <w:t xml:space="preserve"> </w:t>
      </w:r>
      <w:r w:rsidR="00DF1299" w:rsidRPr="00395948">
        <w:rPr>
          <w:rFonts w:ascii="Arial" w:hAnsi="Arial" w:cs="Arial"/>
          <w:sz w:val="21"/>
          <w:szCs w:val="21"/>
        </w:rPr>
        <w:t xml:space="preserve">                                                                                      </w:t>
      </w:r>
    </w:p>
    <w:p w14:paraId="36D9C013" w14:textId="77777777" w:rsidR="00B51157" w:rsidRPr="00395948" w:rsidRDefault="00B51157" w:rsidP="00B51157">
      <w:pPr>
        <w:spacing w:after="0"/>
        <w:jc w:val="center"/>
        <w:rPr>
          <w:rFonts w:ascii="Arial" w:hAnsi="Arial" w:cs="Arial"/>
          <w:b/>
          <w:sz w:val="21"/>
          <w:szCs w:val="21"/>
        </w:rPr>
      </w:pPr>
      <w:r w:rsidRPr="00395948">
        <w:rPr>
          <w:rFonts w:ascii="Arial" w:hAnsi="Arial" w:cs="Arial"/>
          <w:b/>
          <w:sz w:val="21"/>
          <w:szCs w:val="21"/>
        </w:rPr>
        <w:t>З А К Л У Ч О К</w:t>
      </w:r>
    </w:p>
    <w:p w14:paraId="5AAA62DB" w14:textId="77777777" w:rsidR="00B51157" w:rsidRPr="00395948" w:rsidRDefault="00B51157" w:rsidP="00B51157">
      <w:pPr>
        <w:spacing w:after="0"/>
        <w:jc w:val="center"/>
        <w:rPr>
          <w:rFonts w:ascii="Arial" w:hAnsi="Arial" w:cs="Arial"/>
          <w:b/>
          <w:sz w:val="21"/>
          <w:szCs w:val="21"/>
        </w:rPr>
      </w:pPr>
      <w:r w:rsidRPr="00395948">
        <w:rPr>
          <w:rFonts w:ascii="Arial" w:hAnsi="Arial" w:cs="Arial"/>
          <w:b/>
          <w:sz w:val="21"/>
          <w:szCs w:val="21"/>
        </w:rPr>
        <w:t>ЗА УСНА ЈАВНА ПРОДАЖБА</w:t>
      </w:r>
    </w:p>
    <w:p w14:paraId="559F501D" w14:textId="77777777" w:rsidR="00B51157" w:rsidRPr="00395948" w:rsidRDefault="00B51157" w:rsidP="00B51157">
      <w:pPr>
        <w:spacing w:after="0"/>
        <w:jc w:val="center"/>
        <w:rPr>
          <w:rFonts w:ascii="Arial" w:hAnsi="Arial" w:cs="Arial"/>
          <w:b/>
          <w:sz w:val="21"/>
          <w:szCs w:val="21"/>
        </w:rPr>
      </w:pPr>
      <w:r w:rsidRPr="00395948">
        <w:rPr>
          <w:rFonts w:ascii="Arial" w:hAnsi="Arial" w:cs="Arial"/>
          <w:b/>
          <w:sz w:val="21"/>
          <w:szCs w:val="21"/>
        </w:rPr>
        <w:t xml:space="preserve">(врз основа на членовите 179 став (1), 181 став (1) и 182 став (1) од </w:t>
      </w:r>
      <w:r w:rsidRPr="00395948">
        <w:rPr>
          <w:rFonts w:ascii="Arial" w:hAnsi="Arial" w:cs="Arial"/>
          <w:b/>
          <w:bCs/>
          <w:sz w:val="21"/>
          <w:szCs w:val="21"/>
        </w:rPr>
        <w:t>Законот за извршување</w:t>
      </w:r>
      <w:r w:rsidRPr="00395948">
        <w:rPr>
          <w:rFonts w:ascii="Arial" w:hAnsi="Arial" w:cs="Arial"/>
          <w:b/>
          <w:sz w:val="21"/>
          <w:szCs w:val="21"/>
        </w:rPr>
        <w:t>)</w:t>
      </w:r>
    </w:p>
    <w:p w14:paraId="5BD1393B" w14:textId="77777777" w:rsidR="00DF1299" w:rsidRPr="00395948" w:rsidRDefault="00DF1299" w:rsidP="00B51157">
      <w:pPr>
        <w:autoSpaceDE w:val="0"/>
        <w:autoSpaceDN w:val="0"/>
        <w:adjustRightInd w:val="0"/>
        <w:spacing w:after="0" w:line="240" w:lineRule="auto"/>
        <w:rPr>
          <w:rFonts w:ascii="Arial" w:hAnsi="Arial" w:cs="Arial"/>
          <w:sz w:val="21"/>
          <w:szCs w:val="21"/>
        </w:rPr>
      </w:pPr>
    </w:p>
    <w:p w14:paraId="048D7E54" w14:textId="77777777" w:rsidR="00395948" w:rsidRPr="00395948" w:rsidRDefault="00395948" w:rsidP="00395948">
      <w:pPr>
        <w:tabs>
          <w:tab w:val="left" w:pos="945"/>
        </w:tabs>
        <w:autoSpaceDE w:val="0"/>
        <w:autoSpaceDN w:val="0"/>
        <w:adjustRightInd w:val="0"/>
        <w:spacing w:after="0" w:line="240" w:lineRule="auto"/>
        <w:rPr>
          <w:rFonts w:ascii="Arial" w:eastAsia="Times New Roman" w:hAnsi="Arial" w:cs="Arial"/>
          <w:sz w:val="21"/>
          <w:szCs w:val="21"/>
        </w:rPr>
      </w:pPr>
      <w:r w:rsidRPr="00395948">
        <w:rPr>
          <w:rFonts w:ascii="Arial" w:hAnsi="Arial" w:cs="Arial"/>
          <w:sz w:val="21"/>
          <w:szCs w:val="21"/>
        </w:rPr>
        <w:t xml:space="preserve">   </w:t>
      </w:r>
      <w:r w:rsidR="00226087" w:rsidRPr="00395948">
        <w:rPr>
          <w:rFonts w:ascii="Arial" w:hAnsi="Arial" w:cs="Arial"/>
          <w:sz w:val="21"/>
          <w:szCs w:val="21"/>
        </w:rPr>
        <w:t xml:space="preserve"> </w:t>
      </w:r>
      <w:r w:rsidR="00211393" w:rsidRPr="00395948">
        <w:rPr>
          <w:rFonts w:ascii="Arial" w:eastAsia="Times New Roman" w:hAnsi="Arial" w:cs="Arial"/>
          <w:sz w:val="21"/>
          <w:szCs w:val="21"/>
        </w:rPr>
        <w:t>СЕ ОПРЕДЕЛУВА</w:t>
      </w:r>
      <w:r w:rsidRPr="00395948">
        <w:rPr>
          <w:rFonts w:ascii="Arial" w:eastAsia="Times New Roman" w:hAnsi="Arial" w:cs="Arial"/>
          <w:sz w:val="21"/>
          <w:szCs w:val="21"/>
        </w:rPr>
        <w:t xml:space="preserve"> ПРВА</w:t>
      </w:r>
      <w:r w:rsidR="00211393" w:rsidRPr="00395948">
        <w:rPr>
          <w:rFonts w:ascii="Arial" w:eastAsia="Times New Roman" w:hAnsi="Arial" w:cs="Arial"/>
          <w:sz w:val="21"/>
          <w:szCs w:val="21"/>
        </w:rPr>
        <w:t xml:space="preserve">  продажба со усно јавно наддавање на недвижноста означена </w:t>
      </w:r>
      <w:r w:rsidRPr="00395948">
        <w:rPr>
          <w:rFonts w:ascii="Arial" w:eastAsia="Times New Roman" w:hAnsi="Arial" w:cs="Arial"/>
          <w:sz w:val="21"/>
          <w:szCs w:val="21"/>
        </w:rPr>
        <w:t>к</w:t>
      </w:r>
      <w:r w:rsidR="00211393" w:rsidRPr="00395948">
        <w:rPr>
          <w:rFonts w:ascii="Arial" w:eastAsia="Times New Roman" w:hAnsi="Arial" w:cs="Arial"/>
          <w:sz w:val="21"/>
          <w:szCs w:val="21"/>
        </w:rPr>
        <w:t>ако:</w:t>
      </w:r>
    </w:p>
    <w:p w14:paraId="43341397" w14:textId="77777777" w:rsidR="00395948" w:rsidRPr="00395948" w:rsidRDefault="00395948" w:rsidP="00395948">
      <w:pPr>
        <w:autoSpaceDE w:val="0"/>
        <w:autoSpaceDN w:val="0"/>
        <w:adjustRightInd w:val="0"/>
        <w:spacing w:after="0" w:line="240" w:lineRule="auto"/>
        <w:jc w:val="both"/>
        <w:rPr>
          <w:rFonts w:ascii="Arial" w:hAnsi="Arial" w:cs="Arial"/>
          <w:sz w:val="21"/>
          <w:szCs w:val="21"/>
        </w:rPr>
      </w:pPr>
      <w:r w:rsidRPr="00395948">
        <w:rPr>
          <w:rFonts w:ascii="Arial" w:hAnsi="Arial" w:cs="Arial"/>
          <w:sz w:val="21"/>
          <w:szCs w:val="21"/>
        </w:rPr>
        <w:t>-  КП бр.3605, дел /, викано место/улица ФИНКСА, катастарска култура 50000 1, со површина од 116 м2</w:t>
      </w:r>
    </w:p>
    <w:p w14:paraId="3FE04EBD" w14:textId="77777777" w:rsidR="00395948" w:rsidRPr="00395948" w:rsidRDefault="00395948" w:rsidP="00395948">
      <w:pPr>
        <w:autoSpaceDE w:val="0"/>
        <w:autoSpaceDN w:val="0"/>
        <w:adjustRightInd w:val="0"/>
        <w:spacing w:after="0" w:line="240" w:lineRule="auto"/>
        <w:jc w:val="both"/>
        <w:rPr>
          <w:rFonts w:ascii="Arial" w:hAnsi="Arial" w:cs="Arial"/>
          <w:sz w:val="21"/>
          <w:szCs w:val="21"/>
        </w:rPr>
      </w:pPr>
      <w:r w:rsidRPr="00395948">
        <w:rPr>
          <w:rFonts w:ascii="Arial" w:hAnsi="Arial" w:cs="Arial"/>
          <w:sz w:val="21"/>
          <w:szCs w:val="21"/>
        </w:rPr>
        <w:t>-  КП бр.3605, дел /, викано место/улица ФИНКСА, катастарска култура 50000 2, со површина од 29 м2</w:t>
      </w:r>
    </w:p>
    <w:p w14:paraId="1B397C0F" w14:textId="77777777" w:rsidR="00395948" w:rsidRPr="00395948" w:rsidRDefault="00395948" w:rsidP="00395948">
      <w:pPr>
        <w:autoSpaceDE w:val="0"/>
        <w:autoSpaceDN w:val="0"/>
        <w:adjustRightInd w:val="0"/>
        <w:spacing w:after="0" w:line="240" w:lineRule="auto"/>
        <w:jc w:val="both"/>
        <w:rPr>
          <w:rFonts w:ascii="Arial" w:hAnsi="Arial" w:cs="Arial"/>
          <w:sz w:val="21"/>
          <w:szCs w:val="21"/>
        </w:rPr>
      </w:pPr>
      <w:r w:rsidRPr="00395948">
        <w:rPr>
          <w:rFonts w:ascii="Arial" w:hAnsi="Arial" w:cs="Arial"/>
          <w:sz w:val="21"/>
          <w:szCs w:val="21"/>
        </w:rPr>
        <w:t>-  КП бр.3605, дел /, викано место/улица ФИНКСА, катастарска култура 50000 3, со површина од 16 м2</w:t>
      </w:r>
    </w:p>
    <w:p w14:paraId="0759054C" w14:textId="77777777" w:rsidR="00395948" w:rsidRPr="00395948" w:rsidRDefault="00395948" w:rsidP="00395948">
      <w:pPr>
        <w:autoSpaceDE w:val="0"/>
        <w:autoSpaceDN w:val="0"/>
        <w:adjustRightInd w:val="0"/>
        <w:spacing w:after="0" w:line="240" w:lineRule="auto"/>
        <w:jc w:val="both"/>
        <w:rPr>
          <w:rFonts w:ascii="Arial" w:hAnsi="Arial" w:cs="Arial"/>
          <w:sz w:val="21"/>
          <w:szCs w:val="21"/>
        </w:rPr>
      </w:pPr>
      <w:r w:rsidRPr="00395948">
        <w:rPr>
          <w:rFonts w:ascii="Arial" w:hAnsi="Arial" w:cs="Arial"/>
          <w:sz w:val="21"/>
          <w:szCs w:val="21"/>
        </w:rPr>
        <w:t>-  КП бр.3605, дел /, викано место/улица ФИНКСА, катастарска култура дм, со површина од 303 м2</w:t>
      </w:r>
    </w:p>
    <w:p w14:paraId="7D2CF0C6" w14:textId="77777777" w:rsidR="00395948" w:rsidRPr="00395948" w:rsidRDefault="00395948" w:rsidP="00395948">
      <w:pPr>
        <w:autoSpaceDE w:val="0"/>
        <w:autoSpaceDN w:val="0"/>
        <w:adjustRightInd w:val="0"/>
        <w:spacing w:after="0" w:line="240" w:lineRule="auto"/>
        <w:jc w:val="both"/>
        <w:rPr>
          <w:rFonts w:ascii="Arial" w:hAnsi="Arial" w:cs="Arial"/>
          <w:sz w:val="21"/>
          <w:szCs w:val="21"/>
        </w:rPr>
      </w:pPr>
      <w:r w:rsidRPr="00395948">
        <w:rPr>
          <w:rFonts w:ascii="Arial" w:hAnsi="Arial" w:cs="Arial"/>
          <w:sz w:val="21"/>
          <w:szCs w:val="21"/>
        </w:rPr>
        <w:t xml:space="preserve">- КП бр.3605, дел /, адреса (улица и куќен број на зграда) ул.ФИНСКА бр.50Б, бр. на зграда/друг објект 1, намена на згр. преземена при конверзија на податоците од стариот ел.систем - А1, влез 1, кат МА, број 1, намена на посебен/заеднички дел од зграда - ПП, со внатрешна површина од 13 м2, </w:t>
      </w:r>
    </w:p>
    <w:p w14:paraId="401DD6AA" w14:textId="77777777" w:rsidR="00395948" w:rsidRPr="00395948" w:rsidRDefault="00395948" w:rsidP="00395948">
      <w:pPr>
        <w:autoSpaceDE w:val="0"/>
        <w:autoSpaceDN w:val="0"/>
        <w:adjustRightInd w:val="0"/>
        <w:spacing w:after="0" w:line="240" w:lineRule="auto"/>
        <w:jc w:val="both"/>
        <w:rPr>
          <w:rFonts w:ascii="Arial" w:hAnsi="Arial" w:cs="Arial"/>
          <w:sz w:val="21"/>
          <w:szCs w:val="21"/>
        </w:rPr>
      </w:pPr>
      <w:r w:rsidRPr="00395948">
        <w:rPr>
          <w:rFonts w:ascii="Arial" w:hAnsi="Arial" w:cs="Arial"/>
          <w:sz w:val="21"/>
          <w:szCs w:val="21"/>
        </w:rPr>
        <w:t xml:space="preserve">- КП бр.3605, дел /, адреса (улица и куќен број на зграда) ул.ФИНСКА бр.50Б, бр. на зграда/друг објект 1, намена на згр. преземена при конверзија на податоците од стариот ел.систем - А1, влез 1, кат МА, број 1, намена на посебен/заеднички дел од зграда - СТ, со внатрешна површина од 51 м2, </w:t>
      </w:r>
    </w:p>
    <w:p w14:paraId="53C0FF9D" w14:textId="77777777" w:rsidR="00395948" w:rsidRPr="00395948" w:rsidRDefault="00395948" w:rsidP="00395948">
      <w:pPr>
        <w:autoSpaceDE w:val="0"/>
        <w:autoSpaceDN w:val="0"/>
        <w:adjustRightInd w:val="0"/>
        <w:spacing w:after="0" w:line="240" w:lineRule="auto"/>
        <w:jc w:val="both"/>
        <w:rPr>
          <w:rFonts w:ascii="Arial" w:hAnsi="Arial" w:cs="Arial"/>
          <w:sz w:val="21"/>
          <w:szCs w:val="21"/>
        </w:rPr>
      </w:pPr>
      <w:r w:rsidRPr="00395948">
        <w:rPr>
          <w:rFonts w:ascii="Arial" w:hAnsi="Arial" w:cs="Arial"/>
          <w:sz w:val="21"/>
          <w:szCs w:val="21"/>
        </w:rPr>
        <w:t xml:space="preserve">- КП бр.3605, дел /, адреса (улица и куќен број на зграда) ул.ФИНСКА бр.50Б, бр. на зграда/друг објект 1, намена на згр. преземена при конверзија на податоците од стариот ел.систем - А1, влез 1, кат ПО, број 1, намена на посебен/заеднички дел од зграда - П, со внатрешна површина од 30 м2, </w:t>
      </w:r>
    </w:p>
    <w:p w14:paraId="2E1B0B4B" w14:textId="77777777" w:rsidR="00395948" w:rsidRPr="00395948" w:rsidRDefault="00395948" w:rsidP="00395948">
      <w:pPr>
        <w:autoSpaceDE w:val="0"/>
        <w:autoSpaceDN w:val="0"/>
        <w:adjustRightInd w:val="0"/>
        <w:spacing w:after="0" w:line="240" w:lineRule="auto"/>
        <w:jc w:val="both"/>
        <w:rPr>
          <w:rFonts w:ascii="Arial" w:hAnsi="Arial" w:cs="Arial"/>
          <w:sz w:val="21"/>
          <w:szCs w:val="21"/>
        </w:rPr>
      </w:pPr>
      <w:r w:rsidRPr="00395948">
        <w:rPr>
          <w:rFonts w:ascii="Arial" w:hAnsi="Arial" w:cs="Arial"/>
          <w:sz w:val="21"/>
          <w:szCs w:val="21"/>
        </w:rPr>
        <w:t xml:space="preserve">- КП бр.3605, дел /, адреса (улица и куќен број на зграда) ул.ФИНСКА бр.50Б, бр. на зграда/друг објект 1, намена на згр. преземена при конверзија на податоците од стариот ел.систем - А1, влез 1, кат ПР, број 1, намена на посебен/заеднички дел од зграда - СТ, со внатрешна површина од 83 м2, </w:t>
      </w:r>
    </w:p>
    <w:p w14:paraId="5E8D0D3E" w14:textId="77777777" w:rsidR="00395948" w:rsidRPr="00395948" w:rsidRDefault="00395948" w:rsidP="00395948">
      <w:pPr>
        <w:autoSpaceDE w:val="0"/>
        <w:autoSpaceDN w:val="0"/>
        <w:adjustRightInd w:val="0"/>
        <w:spacing w:after="0" w:line="240" w:lineRule="auto"/>
        <w:jc w:val="both"/>
        <w:rPr>
          <w:rFonts w:ascii="Arial" w:hAnsi="Arial" w:cs="Arial"/>
          <w:sz w:val="21"/>
          <w:szCs w:val="21"/>
        </w:rPr>
      </w:pPr>
      <w:r w:rsidRPr="00395948">
        <w:rPr>
          <w:rFonts w:ascii="Arial" w:hAnsi="Arial" w:cs="Arial"/>
          <w:sz w:val="21"/>
          <w:szCs w:val="21"/>
        </w:rPr>
        <w:t xml:space="preserve">- КП бр.3605, дел /, адреса (улица и куќен број на зграда) ул.ФИНСКА бр.50Б, бр. на зграда/друг објект 1, намена на згр. преземена при конверзија на податоците од стариот ел.систем - А1, влез 1, кат ПР, број 1, намена на посебен/заеднички дел од зграда - ПП, со внатрешна површина од 6 м2, </w:t>
      </w:r>
    </w:p>
    <w:p w14:paraId="6441EAEC" w14:textId="77777777" w:rsidR="00395948" w:rsidRPr="00395948" w:rsidRDefault="00395948" w:rsidP="00395948">
      <w:pPr>
        <w:tabs>
          <w:tab w:val="left" w:pos="945"/>
        </w:tabs>
        <w:autoSpaceDE w:val="0"/>
        <w:autoSpaceDN w:val="0"/>
        <w:adjustRightInd w:val="0"/>
        <w:spacing w:after="0" w:line="240" w:lineRule="auto"/>
        <w:rPr>
          <w:rFonts w:ascii="Arial" w:eastAsia="Times New Roman" w:hAnsi="Arial" w:cs="Arial"/>
          <w:sz w:val="21"/>
          <w:szCs w:val="21"/>
        </w:rPr>
      </w:pPr>
      <w:r w:rsidRPr="00395948">
        <w:rPr>
          <w:rFonts w:ascii="Arial" w:hAnsi="Arial" w:cs="Arial"/>
          <w:sz w:val="21"/>
          <w:szCs w:val="21"/>
        </w:rPr>
        <w:t>- КП бр.3605, дел /, адреса (улица и куќен број на зграда) ул.ФИНСКА бр.50Б, бр. на зграда/друг објект 2, намена на згр. преземена при конверзија на податоците од стариот ел.систем - А1, влез 1, кат ПР, број 1, намена на посебен/заеднички дел од зграда - Г, со внатрешна површина од 25 м2, со право на сопственост на заложникот должник Верица Буквиќ, запишана во Имотен лист бр.992 за КО СИНГЕЛИЌ-1 при АКН – Центар за катастар на недвижности Скопје.</w:t>
      </w:r>
    </w:p>
    <w:p w14:paraId="4FDE530C" w14:textId="77777777" w:rsidR="00395948" w:rsidRPr="00395948" w:rsidRDefault="00395948" w:rsidP="00395948">
      <w:pPr>
        <w:autoSpaceDE w:val="0"/>
        <w:autoSpaceDN w:val="0"/>
        <w:adjustRightInd w:val="0"/>
        <w:spacing w:after="0" w:line="240" w:lineRule="auto"/>
        <w:ind w:firstLine="720"/>
        <w:jc w:val="both"/>
        <w:rPr>
          <w:rFonts w:ascii="Arial" w:hAnsi="Arial" w:cs="Arial"/>
          <w:sz w:val="21"/>
          <w:szCs w:val="21"/>
          <w:lang w:val="ru-RU"/>
        </w:rPr>
      </w:pPr>
      <w:r w:rsidRPr="00395948">
        <w:rPr>
          <w:rFonts w:ascii="Arial" w:hAnsi="Arial" w:cs="Arial"/>
          <w:sz w:val="21"/>
          <w:szCs w:val="21"/>
        </w:rPr>
        <w:t xml:space="preserve">Продажбата ќе се одржи на </w:t>
      </w:r>
      <w:r w:rsidRPr="00395948">
        <w:rPr>
          <w:rFonts w:ascii="Arial" w:hAnsi="Arial" w:cs="Arial"/>
          <w:color w:val="000000" w:themeColor="text1"/>
          <w:sz w:val="21"/>
          <w:szCs w:val="21"/>
        </w:rPr>
        <w:t xml:space="preserve">ден </w:t>
      </w:r>
      <w:r>
        <w:rPr>
          <w:rFonts w:ascii="Arial" w:hAnsi="Arial" w:cs="Arial"/>
          <w:color w:val="000000" w:themeColor="text1"/>
          <w:sz w:val="21"/>
          <w:szCs w:val="21"/>
        </w:rPr>
        <w:t>3</w:t>
      </w:r>
      <w:r w:rsidRPr="00395948">
        <w:rPr>
          <w:rFonts w:ascii="Arial" w:hAnsi="Arial" w:cs="Arial"/>
          <w:color w:val="000000" w:themeColor="text1"/>
          <w:sz w:val="21"/>
          <w:szCs w:val="21"/>
          <w:lang w:val="ru-RU"/>
        </w:rPr>
        <w:t>0.0</w:t>
      </w:r>
      <w:r>
        <w:rPr>
          <w:rFonts w:ascii="Arial" w:hAnsi="Arial" w:cs="Arial"/>
          <w:color w:val="000000" w:themeColor="text1"/>
          <w:sz w:val="21"/>
          <w:szCs w:val="21"/>
          <w:lang w:val="ru-RU"/>
        </w:rPr>
        <w:t>7</w:t>
      </w:r>
      <w:r w:rsidRPr="00395948">
        <w:rPr>
          <w:rFonts w:ascii="Arial" w:hAnsi="Arial" w:cs="Arial"/>
          <w:color w:val="000000" w:themeColor="text1"/>
          <w:sz w:val="21"/>
          <w:szCs w:val="21"/>
          <w:lang w:val="ru-RU"/>
        </w:rPr>
        <w:t>.202</w:t>
      </w:r>
      <w:r>
        <w:rPr>
          <w:rFonts w:ascii="Arial" w:hAnsi="Arial" w:cs="Arial"/>
          <w:color w:val="000000" w:themeColor="text1"/>
          <w:sz w:val="21"/>
          <w:szCs w:val="21"/>
          <w:lang w:val="ru-RU"/>
        </w:rPr>
        <w:t>6</w:t>
      </w:r>
      <w:r w:rsidRPr="00395948">
        <w:rPr>
          <w:rFonts w:ascii="Arial" w:hAnsi="Arial" w:cs="Arial"/>
          <w:color w:val="000000" w:themeColor="text1"/>
          <w:sz w:val="21"/>
          <w:szCs w:val="21"/>
          <w:lang w:val="ru-RU"/>
        </w:rPr>
        <w:t xml:space="preserve"> </w:t>
      </w:r>
      <w:r w:rsidRPr="00395948">
        <w:rPr>
          <w:rFonts w:ascii="Arial" w:hAnsi="Arial" w:cs="Arial"/>
          <w:color w:val="000000" w:themeColor="text1"/>
          <w:sz w:val="21"/>
          <w:szCs w:val="21"/>
        </w:rPr>
        <w:t xml:space="preserve">година во </w:t>
      </w:r>
      <w:r w:rsidRPr="00395948">
        <w:rPr>
          <w:rFonts w:ascii="Arial" w:hAnsi="Arial" w:cs="Arial"/>
          <w:color w:val="000000" w:themeColor="text1"/>
          <w:sz w:val="21"/>
          <w:szCs w:val="21"/>
          <w:lang w:val="ru-RU"/>
        </w:rPr>
        <w:t>1</w:t>
      </w:r>
      <w:r>
        <w:rPr>
          <w:rFonts w:ascii="Arial" w:hAnsi="Arial" w:cs="Arial"/>
          <w:color w:val="000000" w:themeColor="text1"/>
          <w:sz w:val="21"/>
          <w:szCs w:val="21"/>
          <w:lang w:val="ru-RU"/>
        </w:rPr>
        <w:t>0</w:t>
      </w:r>
      <w:r w:rsidRPr="00395948">
        <w:rPr>
          <w:rFonts w:ascii="Arial" w:hAnsi="Arial" w:cs="Arial"/>
          <w:color w:val="000000" w:themeColor="text1"/>
          <w:sz w:val="21"/>
          <w:szCs w:val="21"/>
          <w:lang w:val="ru-RU"/>
        </w:rPr>
        <w:t xml:space="preserve">:00 </w:t>
      </w:r>
      <w:r w:rsidRPr="00395948">
        <w:rPr>
          <w:rFonts w:ascii="Arial" w:hAnsi="Arial" w:cs="Arial"/>
          <w:color w:val="000000" w:themeColor="text1"/>
          <w:sz w:val="21"/>
          <w:szCs w:val="21"/>
        </w:rPr>
        <w:t xml:space="preserve">часот во просториите на </w:t>
      </w:r>
      <w:r w:rsidRPr="00395948">
        <w:rPr>
          <w:rFonts w:ascii="Arial" w:hAnsi="Arial" w:cs="Arial"/>
          <w:color w:val="000000" w:themeColor="text1"/>
          <w:sz w:val="21"/>
          <w:szCs w:val="21"/>
          <w:lang w:val="ru-RU"/>
        </w:rPr>
        <w:t xml:space="preserve">Извршителот </w:t>
      </w:r>
      <w:r w:rsidRPr="00395948">
        <w:rPr>
          <w:rFonts w:ascii="Arial" w:hAnsi="Arial" w:cs="Arial"/>
          <w:noProof/>
          <w:color w:val="000000" w:themeColor="text1"/>
          <w:sz w:val="21"/>
          <w:szCs w:val="21"/>
        </w:rPr>
        <w:t xml:space="preserve">Зорица Симиќ од Скопје </w:t>
      </w:r>
      <w:r w:rsidRPr="00395948">
        <w:rPr>
          <w:rFonts w:ascii="Arial" w:hAnsi="Arial" w:cs="Arial"/>
          <w:color w:val="000000" w:themeColor="text1"/>
          <w:sz w:val="21"/>
          <w:szCs w:val="21"/>
          <w:lang w:val="ru-RU"/>
        </w:rPr>
        <w:t>на адреса ул.Пролет бр.11А/1-5.</w:t>
      </w:r>
      <w:r w:rsidRPr="00395948">
        <w:rPr>
          <w:rFonts w:ascii="Arial" w:hAnsi="Arial" w:cs="Arial"/>
          <w:sz w:val="21"/>
          <w:szCs w:val="21"/>
          <w:lang w:val="ru-RU"/>
        </w:rPr>
        <w:t xml:space="preserve"> </w:t>
      </w:r>
    </w:p>
    <w:p w14:paraId="1F24E21B" w14:textId="77777777" w:rsidR="00395948" w:rsidRPr="00395948" w:rsidRDefault="00395948" w:rsidP="00395948">
      <w:pPr>
        <w:autoSpaceDE w:val="0"/>
        <w:autoSpaceDN w:val="0"/>
        <w:adjustRightInd w:val="0"/>
        <w:spacing w:after="0" w:line="240" w:lineRule="auto"/>
        <w:ind w:firstLine="720"/>
        <w:jc w:val="both"/>
        <w:rPr>
          <w:rFonts w:ascii="Arial" w:hAnsi="Arial" w:cs="Arial"/>
          <w:sz w:val="21"/>
          <w:szCs w:val="21"/>
        </w:rPr>
      </w:pPr>
      <w:r w:rsidRPr="00395948">
        <w:rPr>
          <w:rFonts w:ascii="Arial" w:hAnsi="Arial" w:cs="Arial"/>
          <w:sz w:val="21"/>
          <w:szCs w:val="21"/>
        </w:rPr>
        <w:t>Почетната вредност на недвижноста, утврдена со заклучок И.бр.4</w:t>
      </w:r>
      <w:r>
        <w:rPr>
          <w:rFonts w:ascii="Arial" w:hAnsi="Arial" w:cs="Arial"/>
          <w:sz w:val="21"/>
          <w:szCs w:val="21"/>
        </w:rPr>
        <w:t>524</w:t>
      </w:r>
      <w:r w:rsidRPr="00395948">
        <w:rPr>
          <w:rFonts w:ascii="Arial" w:hAnsi="Arial" w:cs="Arial"/>
          <w:sz w:val="21"/>
          <w:szCs w:val="21"/>
        </w:rPr>
        <w:t>/202</w:t>
      </w:r>
      <w:r>
        <w:rPr>
          <w:rFonts w:ascii="Arial" w:hAnsi="Arial" w:cs="Arial"/>
          <w:sz w:val="21"/>
          <w:szCs w:val="21"/>
        </w:rPr>
        <w:t xml:space="preserve">5 од 02.07.2026 година </w:t>
      </w:r>
      <w:r w:rsidRPr="00395948">
        <w:rPr>
          <w:rFonts w:ascii="Arial" w:hAnsi="Arial" w:cs="Arial"/>
          <w:sz w:val="21"/>
          <w:szCs w:val="21"/>
        </w:rPr>
        <w:t xml:space="preserve"> на извршител Зорица Симиќ изнесува вкупно 173.821,70 ЕУР во денарска противвредност по среден курс на НБРСМ на денот на продажбата, под која недвижноста не може да се продаде на првото јавно наддавање.</w:t>
      </w:r>
    </w:p>
    <w:p w14:paraId="6502EB1E" w14:textId="77777777" w:rsidR="00395948" w:rsidRPr="00395948" w:rsidRDefault="00395948" w:rsidP="00395948">
      <w:pPr>
        <w:tabs>
          <w:tab w:val="left" w:pos="284"/>
        </w:tabs>
        <w:spacing w:after="0" w:line="240" w:lineRule="auto"/>
        <w:jc w:val="both"/>
        <w:rPr>
          <w:rFonts w:ascii="Arial" w:hAnsi="Arial" w:cs="Arial"/>
          <w:sz w:val="21"/>
          <w:szCs w:val="21"/>
          <w:lang w:val="ru-RU"/>
        </w:rPr>
      </w:pPr>
      <w:r w:rsidRPr="00395948">
        <w:rPr>
          <w:rFonts w:ascii="Arial" w:hAnsi="Arial" w:cs="Arial"/>
          <w:sz w:val="21"/>
          <w:szCs w:val="21"/>
        </w:rPr>
        <w:tab/>
      </w:r>
      <w:r w:rsidRPr="00395948">
        <w:rPr>
          <w:rFonts w:ascii="Arial" w:hAnsi="Arial" w:cs="Arial"/>
          <w:sz w:val="21"/>
          <w:szCs w:val="21"/>
        </w:rPr>
        <w:tab/>
        <w:t xml:space="preserve">Недвижноста е оптоварена со следните товари и службености </w:t>
      </w:r>
      <w:r w:rsidRPr="00395948">
        <w:rPr>
          <w:rFonts w:ascii="Arial" w:hAnsi="Arial" w:cs="Arial"/>
          <w:sz w:val="21"/>
          <w:szCs w:val="21"/>
          <w:lang w:val="ru-RU"/>
        </w:rPr>
        <w:t>Нало</w:t>
      </w:r>
      <w:r w:rsidR="00A14800">
        <w:rPr>
          <w:rFonts w:ascii="Arial" w:hAnsi="Arial" w:cs="Arial"/>
          <w:sz w:val="21"/>
          <w:szCs w:val="21"/>
        </w:rPr>
        <w:t>г</w:t>
      </w:r>
      <w:r w:rsidRPr="00395948">
        <w:rPr>
          <w:rFonts w:ascii="Arial" w:hAnsi="Arial" w:cs="Arial"/>
          <w:sz w:val="21"/>
          <w:szCs w:val="21"/>
          <w:lang w:val="ru-RU"/>
        </w:rPr>
        <w:t xml:space="preserve"> од извршител, заложно право- хипотека.</w:t>
      </w:r>
    </w:p>
    <w:p w14:paraId="3C02B86A" w14:textId="77777777" w:rsidR="00395948" w:rsidRPr="00395948" w:rsidRDefault="00395948" w:rsidP="00395948">
      <w:pPr>
        <w:spacing w:after="0" w:line="240" w:lineRule="auto"/>
        <w:ind w:firstLine="720"/>
        <w:jc w:val="both"/>
        <w:rPr>
          <w:rFonts w:ascii="Arial" w:hAnsi="Arial" w:cs="Arial"/>
          <w:sz w:val="21"/>
          <w:szCs w:val="21"/>
        </w:rPr>
      </w:pPr>
      <w:r w:rsidRPr="00395948">
        <w:rPr>
          <w:rFonts w:ascii="Arial" w:hAnsi="Arial" w:cs="Arial"/>
          <w:sz w:val="21"/>
          <w:szCs w:val="21"/>
        </w:rPr>
        <w:lastRenderedPageBreak/>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395948">
        <w:rPr>
          <w:rFonts w:ascii="Arial" w:hAnsi="Arial" w:cs="Arial"/>
          <w:color w:val="00B050"/>
          <w:sz w:val="21"/>
          <w:szCs w:val="21"/>
        </w:rPr>
        <w:t xml:space="preserve"> </w:t>
      </w:r>
      <w:r w:rsidRPr="00395948">
        <w:rPr>
          <w:rFonts w:ascii="Arial" w:hAnsi="Arial" w:cs="Arial"/>
          <w:sz w:val="21"/>
          <w:szCs w:val="21"/>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4F697E2B" w14:textId="77777777" w:rsidR="00395948" w:rsidRPr="00395948" w:rsidRDefault="00395948" w:rsidP="00395948">
      <w:pPr>
        <w:spacing w:after="0" w:line="240" w:lineRule="auto"/>
        <w:ind w:firstLine="720"/>
        <w:jc w:val="both"/>
        <w:rPr>
          <w:rFonts w:ascii="Arial" w:hAnsi="Arial" w:cs="Arial"/>
          <w:sz w:val="21"/>
          <w:szCs w:val="21"/>
        </w:rPr>
      </w:pPr>
      <w:r w:rsidRPr="00395948">
        <w:rPr>
          <w:rFonts w:ascii="Arial" w:hAnsi="Arial" w:cs="Arial"/>
          <w:sz w:val="21"/>
          <w:szCs w:val="21"/>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14:paraId="1D1A1249" w14:textId="77777777" w:rsidR="00395948" w:rsidRPr="00395948" w:rsidRDefault="00395948" w:rsidP="00395948">
      <w:pPr>
        <w:autoSpaceDE w:val="0"/>
        <w:autoSpaceDN w:val="0"/>
        <w:adjustRightInd w:val="0"/>
        <w:spacing w:after="0" w:line="240" w:lineRule="auto"/>
        <w:ind w:firstLine="720"/>
        <w:jc w:val="both"/>
        <w:rPr>
          <w:rFonts w:ascii="Arial" w:hAnsi="Arial" w:cs="Arial"/>
          <w:sz w:val="21"/>
          <w:szCs w:val="21"/>
        </w:rPr>
      </w:pPr>
      <w:r w:rsidRPr="00395948">
        <w:rPr>
          <w:rFonts w:ascii="Arial" w:hAnsi="Arial" w:cs="Arial"/>
          <w:sz w:val="21"/>
          <w:szCs w:val="21"/>
        </w:rPr>
        <w:t>Уплатата на паричните средства на име гаранција се врши на жиро сметката од извршителот со бр.210076994090253</w:t>
      </w:r>
      <w:r w:rsidRPr="00395948">
        <w:rPr>
          <w:rFonts w:ascii="Arial" w:hAnsi="Arial" w:cs="Arial"/>
          <w:sz w:val="21"/>
          <w:szCs w:val="21"/>
          <w:lang w:val="en-US"/>
        </w:rPr>
        <w:t xml:space="preserve"> </w:t>
      </w:r>
      <w:r w:rsidRPr="00395948">
        <w:rPr>
          <w:rFonts w:ascii="Arial" w:hAnsi="Arial" w:cs="Arial"/>
          <w:sz w:val="21"/>
          <w:szCs w:val="21"/>
        </w:rPr>
        <w:t xml:space="preserve">која се </w:t>
      </w:r>
      <w:r w:rsidRPr="00395948">
        <w:rPr>
          <w:rFonts w:ascii="Arial" w:hAnsi="Arial" w:cs="Arial"/>
          <w:color w:val="000000" w:themeColor="text1"/>
          <w:sz w:val="21"/>
          <w:szCs w:val="21"/>
        </w:rPr>
        <w:t xml:space="preserve">води кај </w:t>
      </w:r>
      <w:r w:rsidRPr="00395948">
        <w:rPr>
          <w:rFonts w:ascii="Arial" w:hAnsi="Arial" w:cs="Arial"/>
          <w:color w:val="000000" w:themeColor="text1"/>
          <w:sz w:val="21"/>
          <w:szCs w:val="21"/>
          <w:lang w:val="en-US"/>
        </w:rPr>
        <w:t xml:space="preserve">НЛБ </w:t>
      </w:r>
      <w:proofErr w:type="spellStart"/>
      <w:r w:rsidRPr="00395948">
        <w:rPr>
          <w:rFonts w:ascii="Arial" w:hAnsi="Arial" w:cs="Arial"/>
          <w:color w:val="000000" w:themeColor="text1"/>
          <w:sz w:val="21"/>
          <w:szCs w:val="21"/>
          <w:lang w:val="en-US"/>
        </w:rPr>
        <w:t>Банка</w:t>
      </w:r>
      <w:proofErr w:type="spellEnd"/>
      <w:r w:rsidRPr="00395948">
        <w:rPr>
          <w:rFonts w:ascii="Arial" w:hAnsi="Arial" w:cs="Arial"/>
          <w:color w:val="000000" w:themeColor="text1"/>
          <w:sz w:val="21"/>
          <w:szCs w:val="21"/>
          <w:lang w:val="en-US"/>
        </w:rPr>
        <w:t xml:space="preserve"> АД </w:t>
      </w:r>
      <w:proofErr w:type="spellStart"/>
      <w:r w:rsidRPr="00395948">
        <w:rPr>
          <w:rFonts w:ascii="Arial" w:hAnsi="Arial" w:cs="Arial"/>
          <w:color w:val="000000" w:themeColor="text1"/>
          <w:sz w:val="21"/>
          <w:szCs w:val="21"/>
          <w:lang w:val="en-US"/>
        </w:rPr>
        <w:t>Скопје</w:t>
      </w:r>
      <w:proofErr w:type="spellEnd"/>
      <w:r w:rsidRPr="00395948">
        <w:rPr>
          <w:rFonts w:ascii="Arial" w:hAnsi="Arial" w:cs="Arial"/>
          <w:color w:val="000000" w:themeColor="text1"/>
          <w:sz w:val="21"/>
          <w:szCs w:val="21"/>
        </w:rPr>
        <w:t xml:space="preserve"> и даночен број 5080023512272</w:t>
      </w:r>
      <w:r w:rsidRPr="00395948">
        <w:rPr>
          <w:rFonts w:ascii="Arial" w:hAnsi="Arial" w:cs="Arial"/>
          <w:color w:val="000000" w:themeColor="text1"/>
          <w:sz w:val="21"/>
          <w:szCs w:val="21"/>
          <w:lang w:val="en-US"/>
        </w:rPr>
        <w:t xml:space="preserve">, </w:t>
      </w:r>
      <w:r w:rsidRPr="00395948">
        <w:rPr>
          <w:rFonts w:ascii="Arial" w:hAnsi="Arial" w:cs="Arial"/>
          <w:color w:val="000000" w:themeColor="text1"/>
          <w:sz w:val="21"/>
          <w:szCs w:val="21"/>
        </w:rPr>
        <w:t>со назнака гаранција за И.бр.</w:t>
      </w:r>
      <w:r>
        <w:rPr>
          <w:rFonts w:ascii="Arial" w:hAnsi="Arial" w:cs="Arial"/>
          <w:color w:val="000000" w:themeColor="text1"/>
          <w:sz w:val="21"/>
          <w:szCs w:val="21"/>
        </w:rPr>
        <w:t>4524</w:t>
      </w:r>
      <w:r w:rsidRPr="00395948">
        <w:rPr>
          <w:rFonts w:ascii="Arial" w:hAnsi="Arial" w:cs="Arial"/>
          <w:color w:val="000000" w:themeColor="text1"/>
          <w:sz w:val="21"/>
          <w:szCs w:val="21"/>
        </w:rPr>
        <w:t>/202</w:t>
      </w:r>
      <w:r>
        <w:rPr>
          <w:rFonts w:ascii="Arial" w:hAnsi="Arial" w:cs="Arial"/>
          <w:color w:val="000000" w:themeColor="text1"/>
          <w:sz w:val="21"/>
          <w:szCs w:val="21"/>
        </w:rPr>
        <w:t>5</w:t>
      </w:r>
      <w:r w:rsidRPr="00395948">
        <w:rPr>
          <w:rFonts w:ascii="Arial" w:hAnsi="Arial" w:cs="Arial"/>
          <w:color w:val="000000" w:themeColor="text1"/>
          <w:sz w:val="21"/>
          <w:szCs w:val="21"/>
        </w:rPr>
        <w:t>.</w:t>
      </w:r>
    </w:p>
    <w:p w14:paraId="0C3C4C1F" w14:textId="77777777" w:rsidR="00395948" w:rsidRPr="00395948" w:rsidRDefault="00395948" w:rsidP="00395948">
      <w:pPr>
        <w:spacing w:after="0" w:line="240" w:lineRule="auto"/>
        <w:ind w:firstLine="720"/>
        <w:jc w:val="both"/>
        <w:rPr>
          <w:rFonts w:ascii="Arial" w:hAnsi="Arial" w:cs="Arial"/>
          <w:sz w:val="21"/>
          <w:szCs w:val="21"/>
        </w:rPr>
      </w:pPr>
      <w:r w:rsidRPr="00395948">
        <w:rPr>
          <w:rFonts w:ascii="Arial" w:hAnsi="Arial" w:cs="Arial"/>
          <w:sz w:val="21"/>
          <w:szCs w:val="21"/>
        </w:rPr>
        <w:t>Данокот на промет на недвижности и други трошоци во врска со пренос на правото на сопственост паѓаат на товар на купувачот.</w:t>
      </w:r>
    </w:p>
    <w:p w14:paraId="0040ED53" w14:textId="77777777" w:rsidR="00395948" w:rsidRPr="00395948" w:rsidRDefault="00395948" w:rsidP="00395948">
      <w:pPr>
        <w:spacing w:after="0" w:line="240" w:lineRule="auto"/>
        <w:ind w:firstLine="720"/>
        <w:jc w:val="both"/>
        <w:rPr>
          <w:rFonts w:ascii="Arial" w:hAnsi="Arial" w:cs="Arial"/>
          <w:sz w:val="21"/>
          <w:szCs w:val="21"/>
        </w:rPr>
      </w:pPr>
      <w:r w:rsidRPr="00395948">
        <w:rPr>
          <w:rFonts w:ascii="Arial" w:hAnsi="Arial" w:cs="Arial"/>
          <w:sz w:val="21"/>
          <w:szCs w:val="21"/>
        </w:rPr>
        <w:t>На понудувачите чија понуда не е прифатена, гаранцијата им се враќа веднаш по заклучувањето на јавното наддавање.</w:t>
      </w:r>
    </w:p>
    <w:p w14:paraId="55DD3522" w14:textId="77777777" w:rsidR="00395948" w:rsidRPr="00395948" w:rsidRDefault="00395948" w:rsidP="00395948">
      <w:pPr>
        <w:spacing w:after="0" w:line="240" w:lineRule="auto"/>
        <w:ind w:firstLine="720"/>
        <w:jc w:val="both"/>
        <w:rPr>
          <w:rFonts w:ascii="Arial" w:hAnsi="Arial" w:cs="Arial"/>
          <w:sz w:val="21"/>
          <w:szCs w:val="21"/>
        </w:rPr>
      </w:pPr>
      <w:r w:rsidRPr="00395948">
        <w:rPr>
          <w:rFonts w:ascii="Arial" w:hAnsi="Arial" w:cs="Arial"/>
          <w:sz w:val="21"/>
          <w:szCs w:val="21"/>
        </w:rPr>
        <w:t xml:space="preserve">Најповолниот понудувач - купувач на недвижноста е должен да ја положи вкупната цена на недвижноста, во рок од </w:t>
      </w:r>
      <w:r w:rsidRPr="00395948">
        <w:rPr>
          <w:rFonts w:ascii="Arial" w:hAnsi="Arial" w:cs="Arial"/>
          <w:sz w:val="21"/>
          <w:szCs w:val="21"/>
          <w:lang w:val="ru-RU"/>
        </w:rPr>
        <w:t xml:space="preserve">15 </w:t>
      </w:r>
      <w:r w:rsidRPr="00395948">
        <w:rPr>
          <w:rFonts w:ascii="Arial" w:hAnsi="Arial" w:cs="Arial"/>
          <w:sz w:val="21"/>
          <w:szCs w:val="21"/>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224C4B19" w14:textId="77777777" w:rsidR="00395948" w:rsidRPr="00395948" w:rsidRDefault="00395948" w:rsidP="00395948">
      <w:pPr>
        <w:spacing w:after="0" w:line="240" w:lineRule="auto"/>
        <w:ind w:firstLine="720"/>
        <w:jc w:val="both"/>
        <w:rPr>
          <w:rFonts w:ascii="Arial" w:hAnsi="Arial" w:cs="Arial"/>
          <w:sz w:val="21"/>
          <w:szCs w:val="21"/>
        </w:rPr>
      </w:pPr>
      <w:r w:rsidRPr="00395948">
        <w:rPr>
          <w:rFonts w:ascii="Arial" w:hAnsi="Arial" w:cs="Arial"/>
          <w:sz w:val="21"/>
          <w:szCs w:val="21"/>
        </w:rPr>
        <w:t xml:space="preserve">Овој заклучок ќе се објави во следните средства за јавно информирање </w:t>
      </w:r>
      <w:r w:rsidRPr="00395948">
        <w:rPr>
          <w:rFonts w:ascii="Arial" w:hAnsi="Arial" w:cs="Arial"/>
          <w:sz w:val="21"/>
          <w:szCs w:val="21"/>
          <w:lang w:val="ru-RU"/>
        </w:rPr>
        <w:t xml:space="preserve">Нова Македонија и електронски на веб страницата на Комората </w:t>
      </w:r>
      <w:r w:rsidRPr="00395948">
        <w:rPr>
          <w:rFonts w:ascii="Arial" w:hAnsi="Arial" w:cs="Arial"/>
          <w:sz w:val="21"/>
          <w:szCs w:val="21"/>
        </w:rPr>
        <w:t>.</w:t>
      </w:r>
    </w:p>
    <w:p w14:paraId="63E9B59A" w14:textId="77777777" w:rsidR="00395948" w:rsidRPr="00395948" w:rsidRDefault="00395948" w:rsidP="00395948">
      <w:pPr>
        <w:spacing w:after="0" w:line="240" w:lineRule="auto"/>
        <w:ind w:firstLine="720"/>
        <w:jc w:val="both"/>
        <w:rPr>
          <w:rFonts w:ascii="Arial" w:hAnsi="Arial" w:cs="Arial"/>
          <w:sz w:val="21"/>
          <w:szCs w:val="21"/>
        </w:rPr>
      </w:pPr>
      <w:r w:rsidRPr="00395948">
        <w:rPr>
          <w:rFonts w:ascii="Arial" w:hAnsi="Arial" w:cs="Arial"/>
          <w:sz w:val="21"/>
          <w:szCs w:val="21"/>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17E8C5A4" w14:textId="77777777" w:rsidR="00395948" w:rsidRPr="00395948" w:rsidRDefault="00395948" w:rsidP="00395948">
      <w:pPr>
        <w:ind w:firstLine="720"/>
        <w:jc w:val="both"/>
        <w:rPr>
          <w:rFonts w:ascii="Arial" w:hAnsi="Arial" w:cs="Arial"/>
          <w:sz w:val="21"/>
          <w:szCs w:val="21"/>
        </w:rPr>
      </w:pPr>
    </w:p>
    <w:p w14:paraId="57F2DF3F" w14:textId="77777777" w:rsidR="00395948" w:rsidRPr="00395948" w:rsidRDefault="00395948" w:rsidP="00395948">
      <w:pPr>
        <w:spacing w:after="0" w:line="240" w:lineRule="auto"/>
        <w:ind w:firstLine="720"/>
        <w:jc w:val="center"/>
        <w:rPr>
          <w:rFonts w:ascii="Arial" w:hAnsi="Arial" w:cs="Arial"/>
          <w:sz w:val="21"/>
          <w:szCs w:val="21"/>
        </w:rPr>
      </w:pPr>
      <w:r w:rsidRPr="00395948">
        <w:rPr>
          <w:rFonts w:ascii="Arial" w:hAnsi="Arial" w:cs="Arial"/>
          <w:sz w:val="21"/>
          <w:szCs w:val="21"/>
        </w:rPr>
        <w:t xml:space="preserve">                                                                                         </w:t>
      </w:r>
      <w:r w:rsidR="00A14800">
        <w:rPr>
          <w:rFonts w:ascii="Arial" w:hAnsi="Arial" w:cs="Arial"/>
          <w:sz w:val="21"/>
          <w:szCs w:val="21"/>
          <w:lang w:val="en-US"/>
        </w:rPr>
        <w:t xml:space="preserve">     </w:t>
      </w:r>
      <w:r w:rsidRPr="00395948">
        <w:rPr>
          <w:rFonts w:ascii="Arial" w:hAnsi="Arial" w:cs="Arial"/>
          <w:sz w:val="21"/>
          <w:szCs w:val="21"/>
        </w:rPr>
        <w:t xml:space="preserve">      И З В Р Ш И Т Е Л</w:t>
      </w:r>
    </w:p>
    <w:tbl>
      <w:tblPr>
        <w:tblpPr w:leftFromText="180" w:rightFromText="180" w:vertAnchor="text" w:horzAnchor="margin" w:tblpXSpec="right" w:tblpY="37"/>
        <w:tblOverlap w:val="never"/>
        <w:tblW w:w="0" w:type="auto"/>
        <w:tblLook w:val="04A0" w:firstRow="1" w:lastRow="0" w:firstColumn="1" w:lastColumn="0" w:noHBand="0" w:noVBand="1"/>
      </w:tblPr>
      <w:tblGrid>
        <w:gridCol w:w="4388"/>
      </w:tblGrid>
      <w:tr w:rsidR="00395948" w:rsidRPr="00395948" w14:paraId="7FDC3B5E" w14:textId="77777777" w:rsidTr="00395948">
        <w:trPr>
          <w:trHeight w:val="851"/>
        </w:trPr>
        <w:tc>
          <w:tcPr>
            <w:tcW w:w="4297" w:type="dxa"/>
            <w:hideMark/>
          </w:tcPr>
          <w:p w14:paraId="1B6B5658" w14:textId="77777777" w:rsidR="00395948" w:rsidRPr="00395948" w:rsidRDefault="00395948" w:rsidP="00395948">
            <w:pPr>
              <w:spacing w:after="0" w:line="240" w:lineRule="auto"/>
              <w:ind w:firstLine="720"/>
              <w:jc w:val="center"/>
              <w:rPr>
                <w:rFonts w:ascii="Arial" w:hAnsi="Arial" w:cs="Arial"/>
                <w:sz w:val="21"/>
                <w:szCs w:val="21"/>
                <w:lang w:eastAsia="mk-MK"/>
              </w:rPr>
            </w:pPr>
            <w:bookmarkStart w:id="6" w:name="OIzvIme"/>
            <w:bookmarkEnd w:id="6"/>
            <w:r w:rsidRPr="00395948">
              <w:rPr>
                <w:rFonts w:ascii="Arial" w:hAnsi="Arial" w:cs="Arial"/>
                <w:sz w:val="21"/>
                <w:szCs w:val="21"/>
                <w:lang w:eastAsia="mk-MK"/>
              </w:rPr>
              <w:t>Зорица Симиќ</w:t>
            </w:r>
            <w:r w:rsidR="00747C43">
              <w:rPr>
                <w:rFonts w:ascii="Arial" w:hAnsi="Arial" w:cs="Arial"/>
                <w:sz w:val="21"/>
                <w:szCs w:val="21"/>
                <w:lang w:val="en-US" w:eastAsia="mk-MK"/>
              </w:rPr>
              <w:pict w14:anchorId="5F76E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08.5pt;height:59.25pt" wrapcoords="-63 0 -63 21016 21600 21016 21600 0 -63 0" o:allowoverlap="f">
                  <v:imagedata r:id="rId7" o:title=""/>
                  <o:lock v:ext="edit" ungrouping="t" rotation="t" cropping="t" verticies="t" grouping="t"/>
                  <o:signatureline v:ext="edit" id="{55629C8E-38E2-437A-8892-1BC7B1447794}" provid="{00000000-0000-0000-0000-000000000000}" signinginstructionsset="t" issignatureline="t"/>
                </v:shape>
              </w:pict>
            </w:r>
          </w:p>
        </w:tc>
      </w:tr>
    </w:tbl>
    <w:p w14:paraId="3EDE7757" w14:textId="77777777" w:rsidR="00395948" w:rsidRPr="00395948" w:rsidRDefault="00395948" w:rsidP="00395948">
      <w:pPr>
        <w:spacing w:after="0" w:line="240" w:lineRule="auto"/>
        <w:jc w:val="both"/>
        <w:rPr>
          <w:rFonts w:ascii="Arial" w:hAnsi="Arial" w:cs="Arial"/>
          <w:sz w:val="21"/>
          <w:szCs w:val="21"/>
        </w:rPr>
      </w:pPr>
      <w:r w:rsidRPr="00395948">
        <w:rPr>
          <w:rFonts w:ascii="Arial" w:hAnsi="Arial" w:cs="Arial"/>
          <w:sz w:val="21"/>
          <w:szCs w:val="21"/>
        </w:rPr>
        <w:t>Д.-на</w:t>
      </w:r>
      <w:r w:rsidRPr="00395948">
        <w:rPr>
          <w:rFonts w:ascii="Arial" w:hAnsi="Arial" w:cs="Arial"/>
          <w:sz w:val="21"/>
          <w:szCs w:val="21"/>
          <w:lang w:val="en-US"/>
        </w:rPr>
        <w:t xml:space="preserve">: </w:t>
      </w:r>
      <w:r w:rsidRPr="00395948">
        <w:rPr>
          <w:rFonts w:ascii="Arial" w:hAnsi="Arial" w:cs="Arial"/>
          <w:sz w:val="21"/>
          <w:szCs w:val="21"/>
        </w:rPr>
        <w:t>заложен должник</w:t>
      </w:r>
    </w:p>
    <w:p w14:paraId="7795178C" w14:textId="77777777" w:rsidR="00395948" w:rsidRDefault="00395948" w:rsidP="00395948">
      <w:pPr>
        <w:spacing w:after="0" w:line="240" w:lineRule="auto"/>
        <w:jc w:val="both"/>
        <w:rPr>
          <w:rFonts w:ascii="Arial" w:hAnsi="Arial" w:cs="Arial"/>
          <w:sz w:val="21"/>
          <w:szCs w:val="21"/>
        </w:rPr>
      </w:pPr>
      <w:r>
        <w:rPr>
          <w:rFonts w:ascii="Arial" w:hAnsi="Arial" w:cs="Arial"/>
          <w:sz w:val="21"/>
          <w:szCs w:val="21"/>
        </w:rPr>
        <w:t xml:space="preserve">           </w:t>
      </w:r>
      <w:r w:rsidRPr="00395948">
        <w:rPr>
          <w:rFonts w:ascii="Arial" w:hAnsi="Arial" w:cs="Arial"/>
          <w:sz w:val="21"/>
          <w:szCs w:val="21"/>
        </w:rPr>
        <w:t>заложен доверител</w:t>
      </w:r>
    </w:p>
    <w:p w14:paraId="2DB558FC" w14:textId="77777777" w:rsidR="00395948" w:rsidRPr="00395948" w:rsidRDefault="00395948" w:rsidP="00395948">
      <w:pPr>
        <w:spacing w:after="0" w:line="240" w:lineRule="auto"/>
        <w:jc w:val="both"/>
        <w:rPr>
          <w:rFonts w:ascii="Arial" w:hAnsi="Arial" w:cs="Arial"/>
          <w:sz w:val="21"/>
          <w:szCs w:val="21"/>
        </w:rPr>
      </w:pPr>
      <w:r>
        <w:rPr>
          <w:rFonts w:ascii="Arial" w:hAnsi="Arial" w:cs="Arial"/>
          <w:sz w:val="21"/>
          <w:szCs w:val="21"/>
        </w:rPr>
        <w:t xml:space="preserve">           Град Скопје - </w:t>
      </w:r>
      <w:r w:rsidRPr="00395948">
        <w:rPr>
          <w:rFonts w:ascii="Arial" w:hAnsi="Arial" w:cs="Arial"/>
          <w:sz w:val="21"/>
          <w:szCs w:val="21"/>
        </w:rPr>
        <w:t>Одделение за наплата на даноци</w:t>
      </w:r>
    </w:p>
    <w:p w14:paraId="21239098" w14:textId="77777777" w:rsidR="00395948" w:rsidRDefault="00395948" w:rsidP="00395948">
      <w:pPr>
        <w:spacing w:after="0" w:line="240" w:lineRule="auto"/>
        <w:jc w:val="both"/>
        <w:rPr>
          <w:rFonts w:ascii="Arial" w:hAnsi="Arial" w:cs="Arial"/>
          <w:sz w:val="21"/>
          <w:szCs w:val="21"/>
        </w:rPr>
      </w:pPr>
      <w:r>
        <w:rPr>
          <w:rFonts w:ascii="Arial" w:hAnsi="Arial" w:cs="Arial"/>
          <w:sz w:val="21"/>
          <w:szCs w:val="21"/>
        </w:rPr>
        <w:t xml:space="preserve">           </w:t>
      </w:r>
      <w:r w:rsidRPr="00395948">
        <w:rPr>
          <w:rFonts w:ascii="Arial" w:hAnsi="Arial" w:cs="Arial"/>
          <w:sz w:val="21"/>
          <w:szCs w:val="21"/>
        </w:rPr>
        <w:t xml:space="preserve">УЈП – Регионална дирекција Скопје          </w:t>
      </w:r>
    </w:p>
    <w:p w14:paraId="6C6ED0E9" w14:textId="77777777" w:rsidR="00395948" w:rsidRPr="00395948" w:rsidRDefault="00395948" w:rsidP="00395948">
      <w:pPr>
        <w:spacing w:after="0" w:line="240" w:lineRule="auto"/>
        <w:jc w:val="both"/>
        <w:rPr>
          <w:rFonts w:ascii="Arial" w:hAnsi="Arial" w:cs="Arial"/>
          <w:sz w:val="21"/>
          <w:szCs w:val="21"/>
        </w:rPr>
      </w:pPr>
      <w:r>
        <w:rPr>
          <w:rFonts w:ascii="Arial" w:hAnsi="Arial" w:cs="Arial"/>
          <w:sz w:val="21"/>
          <w:szCs w:val="21"/>
        </w:rPr>
        <w:t xml:space="preserve">  </w:t>
      </w:r>
      <w:r w:rsidRPr="00395948">
        <w:rPr>
          <w:rFonts w:ascii="Arial" w:hAnsi="Arial" w:cs="Arial"/>
          <w:sz w:val="21"/>
          <w:szCs w:val="21"/>
        </w:rPr>
        <w:t xml:space="preserve">        </w:t>
      </w:r>
      <w:r>
        <w:rPr>
          <w:rFonts w:ascii="Arial" w:hAnsi="Arial" w:cs="Arial"/>
          <w:sz w:val="21"/>
          <w:szCs w:val="21"/>
        </w:rPr>
        <w:t xml:space="preserve"> </w:t>
      </w:r>
      <w:r w:rsidRPr="00395948">
        <w:rPr>
          <w:rFonts w:ascii="Arial" w:hAnsi="Arial" w:cs="Arial"/>
          <w:sz w:val="21"/>
          <w:szCs w:val="21"/>
        </w:rPr>
        <w:t>архива на извршител</w:t>
      </w:r>
    </w:p>
    <w:p w14:paraId="72517599" w14:textId="77777777" w:rsidR="00395948" w:rsidRPr="00395948" w:rsidRDefault="00395948" w:rsidP="00395948">
      <w:pPr>
        <w:spacing w:after="0"/>
        <w:ind w:firstLine="720"/>
        <w:jc w:val="both"/>
        <w:rPr>
          <w:rFonts w:ascii="Arial" w:hAnsi="Arial" w:cs="Arial"/>
          <w:sz w:val="21"/>
          <w:szCs w:val="21"/>
        </w:rPr>
      </w:pPr>
      <w:r w:rsidRPr="00395948">
        <w:rPr>
          <w:rFonts w:ascii="Arial" w:hAnsi="Arial" w:cs="Arial"/>
          <w:sz w:val="21"/>
          <w:szCs w:val="21"/>
          <w:lang w:val="en-US"/>
        </w:rPr>
        <w:br/>
      </w:r>
      <w:r w:rsidRPr="00395948">
        <w:rPr>
          <w:rFonts w:ascii="Arial" w:hAnsi="Arial" w:cs="Arial"/>
          <w:sz w:val="21"/>
          <w:szCs w:val="21"/>
        </w:rPr>
        <w:t xml:space="preserve">                                                                                                        </w:t>
      </w:r>
    </w:p>
    <w:p w14:paraId="3A1971A2" w14:textId="77777777" w:rsidR="00395948" w:rsidRPr="00395948" w:rsidRDefault="00395948" w:rsidP="00395948">
      <w:pPr>
        <w:ind w:firstLine="720"/>
        <w:jc w:val="both"/>
        <w:rPr>
          <w:rFonts w:ascii="Arial" w:hAnsi="Arial" w:cs="Arial"/>
          <w:b/>
          <w:sz w:val="21"/>
          <w:szCs w:val="21"/>
          <w:lang w:val="en-US"/>
        </w:rPr>
      </w:pPr>
    </w:p>
    <w:p w14:paraId="7D2921D9" w14:textId="77777777" w:rsidR="00823825" w:rsidRPr="0075695C" w:rsidRDefault="00823825" w:rsidP="00823825">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p>
    <w:p w14:paraId="2E048568" w14:textId="77777777" w:rsidR="005557A9" w:rsidRDefault="005557A9" w:rsidP="005557A9">
      <w:pPr>
        <w:autoSpaceDE w:val="0"/>
        <w:autoSpaceDN w:val="0"/>
        <w:adjustRightInd w:val="0"/>
        <w:spacing w:after="0" w:line="240" w:lineRule="auto"/>
        <w:jc w:val="right"/>
        <w:rPr>
          <w:rFonts w:ascii="Arial" w:hAnsi="Arial" w:cs="Arial"/>
        </w:rPr>
      </w:pPr>
      <w:r>
        <w:rPr>
          <w:rFonts w:ascii="Arial" w:hAnsi="Arial" w:cs="Arial"/>
          <w:sz w:val="20"/>
          <w:szCs w:val="20"/>
        </w:rPr>
        <w:t xml:space="preserve">                                                                                                  </w:t>
      </w:r>
    </w:p>
    <w:p w14:paraId="7E7EBF1E" w14:textId="77777777" w:rsidR="00B51157" w:rsidRPr="005557A9" w:rsidRDefault="005557A9" w:rsidP="005557A9">
      <w:pPr>
        <w:autoSpaceDE w:val="0"/>
        <w:autoSpaceDN w:val="0"/>
        <w:adjustRightInd w:val="0"/>
        <w:spacing w:after="0" w:line="240" w:lineRule="auto"/>
        <w:jc w:val="both"/>
        <w:rPr>
          <w:rFonts w:ascii="Arial" w:hAnsi="Arial" w:cs="Arial"/>
          <w:sz w:val="20"/>
          <w:szCs w:val="20"/>
          <w:lang w:val="en-US"/>
        </w:rPr>
      </w:pPr>
      <w:r>
        <w:rPr>
          <w:rFonts w:ascii="Arial" w:hAnsi="Arial" w:cs="Arial"/>
          <w:b/>
          <w:sz w:val="20"/>
          <w:szCs w:val="20"/>
        </w:rPr>
        <w:t>Правна поука:</w:t>
      </w:r>
      <w:r>
        <w:rPr>
          <w:rFonts w:ascii="Arial" w:hAnsi="Arial" w:cs="Arial"/>
          <w:sz w:val="20"/>
          <w:szCs w:val="20"/>
        </w:rPr>
        <w:t xml:space="preserve"> Против овој заклучок може да се поднесе приговор до </w:t>
      </w:r>
      <w:bookmarkStart w:id="7" w:name="OSudPouka"/>
      <w:bookmarkEnd w:id="7"/>
      <w:r w:rsidR="00395948">
        <w:rPr>
          <w:rFonts w:ascii="Arial" w:hAnsi="Arial" w:cs="Arial"/>
          <w:sz w:val="20"/>
          <w:szCs w:val="20"/>
        </w:rPr>
        <w:t>Основниот суд на чие подрачје извршувањето или пак дел од него се спроведува</w:t>
      </w:r>
      <w:r>
        <w:rPr>
          <w:rFonts w:ascii="Arial" w:hAnsi="Arial" w:cs="Arial"/>
          <w:sz w:val="20"/>
          <w:szCs w:val="20"/>
          <w:lang w:val="en-US"/>
        </w:rPr>
        <w:t xml:space="preserve">, </w:t>
      </w:r>
      <w:r>
        <w:rPr>
          <w:rFonts w:ascii="Arial" w:hAnsi="Arial" w:cs="Arial"/>
          <w:sz w:val="20"/>
          <w:szCs w:val="20"/>
        </w:rPr>
        <w:t>во рок од три дена од денот на прием на заклучокот, согласно одредбите на член 86 од Законот за извршување.</w:t>
      </w:r>
    </w:p>
    <w:sectPr w:rsidR="00B51157" w:rsidRPr="005557A9" w:rsidSect="00395948">
      <w:footerReference w:type="default" r:id="rId8"/>
      <w:pgSz w:w="12240" w:h="15840"/>
      <w:pgMar w:top="720" w:right="900" w:bottom="720" w:left="99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DB16" w14:textId="77777777" w:rsidR="00C2291D" w:rsidRDefault="00C2291D" w:rsidP="00395948">
      <w:pPr>
        <w:spacing w:after="0" w:line="240" w:lineRule="auto"/>
      </w:pPr>
      <w:r>
        <w:separator/>
      </w:r>
    </w:p>
  </w:endnote>
  <w:endnote w:type="continuationSeparator" w:id="0">
    <w:p w14:paraId="6D48CF08" w14:textId="77777777" w:rsidR="00C2291D" w:rsidRDefault="00C2291D" w:rsidP="0039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1FC9" w14:textId="77777777" w:rsidR="00A14800" w:rsidRPr="00395948" w:rsidRDefault="00A14800" w:rsidP="00395948">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A07BC8">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CE51" w14:textId="77777777" w:rsidR="00C2291D" w:rsidRDefault="00C2291D" w:rsidP="00395948">
      <w:pPr>
        <w:spacing w:after="0" w:line="240" w:lineRule="auto"/>
      </w:pPr>
      <w:r>
        <w:separator/>
      </w:r>
    </w:p>
  </w:footnote>
  <w:footnote w:type="continuationSeparator" w:id="0">
    <w:p w14:paraId="6B603FAC" w14:textId="77777777" w:rsidR="00C2291D" w:rsidRDefault="00C2291D" w:rsidP="003959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A48CC"/>
    <w:rsid w:val="000A4928"/>
    <w:rsid w:val="00106412"/>
    <w:rsid w:val="00132B66"/>
    <w:rsid w:val="0015029B"/>
    <w:rsid w:val="00180BCE"/>
    <w:rsid w:val="00211393"/>
    <w:rsid w:val="0021499C"/>
    <w:rsid w:val="00226087"/>
    <w:rsid w:val="00232336"/>
    <w:rsid w:val="002514BB"/>
    <w:rsid w:val="00253CB5"/>
    <w:rsid w:val="002624CE"/>
    <w:rsid w:val="00272123"/>
    <w:rsid w:val="002A014B"/>
    <w:rsid w:val="002A0432"/>
    <w:rsid w:val="003106B9"/>
    <w:rsid w:val="003476AC"/>
    <w:rsid w:val="00395948"/>
    <w:rsid w:val="003A39C4"/>
    <w:rsid w:val="003B0CFE"/>
    <w:rsid w:val="003B11A9"/>
    <w:rsid w:val="003B40CD"/>
    <w:rsid w:val="003D21AC"/>
    <w:rsid w:val="003D4A9E"/>
    <w:rsid w:val="00451FBC"/>
    <w:rsid w:val="004528DB"/>
    <w:rsid w:val="0046102D"/>
    <w:rsid w:val="004F2C9E"/>
    <w:rsid w:val="004F4016"/>
    <w:rsid w:val="005557A9"/>
    <w:rsid w:val="0061005D"/>
    <w:rsid w:val="00665925"/>
    <w:rsid w:val="006A157B"/>
    <w:rsid w:val="006F1469"/>
    <w:rsid w:val="00710AAE"/>
    <w:rsid w:val="00747C43"/>
    <w:rsid w:val="00765920"/>
    <w:rsid w:val="007A6108"/>
    <w:rsid w:val="007A7847"/>
    <w:rsid w:val="007B32B7"/>
    <w:rsid w:val="00823825"/>
    <w:rsid w:val="00847844"/>
    <w:rsid w:val="00866DC5"/>
    <w:rsid w:val="0087784C"/>
    <w:rsid w:val="008C43A1"/>
    <w:rsid w:val="008E4376"/>
    <w:rsid w:val="00913EF8"/>
    <w:rsid w:val="00926A7A"/>
    <w:rsid w:val="009626C8"/>
    <w:rsid w:val="00990882"/>
    <w:rsid w:val="00A07BC8"/>
    <w:rsid w:val="00A14800"/>
    <w:rsid w:val="00A701D2"/>
    <w:rsid w:val="00AE3FFA"/>
    <w:rsid w:val="00B20C15"/>
    <w:rsid w:val="00B269ED"/>
    <w:rsid w:val="00B41890"/>
    <w:rsid w:val="00B51157"/>
    <w:rsid w:val="00B62603"/>
    <w:rsid w:val="00BC5E22"/>
    <w:rsid w:val="00BF5243"/>
    <w:rsid w:val="00C02E62"/>
    <w:rsid w:val="00C2291D"/>
    <w:rsid w:val="00C71B87"/>
    <w:rsid w:val="00CC28C6"/>
    <w:rsid w:val="00CE2401"/>
    <w:rsid w:val="00CF2E54"/>
    <w:rsid w:val="00D47D14"/>
    <w:rsid w:val="00DA5DC9"/>
    <w:rsid w:val="00DC321E"/>
    <w:rsid w:val="00DF1299"/>
    <w:rsid w:val="00E01FCA"/>
    <w:rsid w:val="00E3104F"/>
    <w:rsid w:val="00E41120"/>
    <w:rsid w:val="00E54AAA"/>
    <w:rsid w:val="00E64DBC"/>
    <w:rsid w:val="00EF46AF"/>
    <w:rsid w:val="00F12313"/>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C885"/>
  <w15:docId w15:val="{C4C2310E-A9B9-4D19-A35B-082008D3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395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8"/>
    <w:rPr>
      <w:sz w:val="22"/>
      <w:szCs w:val="22"/>
      <w:lang w:eastAsia="en-US"/>
    </w:rPr>
  </w:style>
  <w:style w:type="paragraph" w:styleId="Footer">
    <w:name w:val="footer"/>
    <w:basedOn w:val="Normal"/>
    <w:link w:val="FooterChar"/>
    <w:uiPriority w:val="99"/>
    <w:unhideWhenUsed/>
    <w:rsid w:val="00395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262079513">
      <w:bodyDiv w:val="1"/>
      <w:marLeft w:val="0"/>
      <w:marRight w:val="0"/>
      <w:marTop w:val="0"/>
      <w:marBottom w:val="0"/>
      <w:divBdr>
        <w:top w:val="none" w:sz="0" w:space="0" w:color="auto"/>
        <w:left w:val="none" w:sz="0" w:space="0" w:color="auto"/>
        <w:bottom w:val="none" w:sz="0" w:space="0" w:color="auto"/>
        <w:right w:val="none" w:sz="0" w:space="0" w:color="auto"/>
      </w:divBdr>
    </w:div>
    <w:div w:id="465777898">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762337118">
      <w:bodyDiv w:val="1"/>
      <w:marLeft w:val="0"/>
      <w:marRight w:val="0"/>
      <w:marTop w:val="0"/>
      <w:marBottom w:val="0"/>
      <w:divBdr>
        <w:top w:val="none" w:sz="0" w:space="0" w:color="auto"/>
        <w:left w:val="none" w:sz="0" w:space="0" w:color="auto"/>
        <w:bottom w:val="none" w:sz="0" w:space="0" w:color="auto"/>
        <w:right w:val="none" w:sz="0" w:space="0" w:color="auto"/>
      </w:divBdr>
    </w:div>
    <w:div w:id="13923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Emilija Aleksova</cp:lastModifiedBy>
  <cp:revision>2</cp:revision>
  <cp:lastPrinted>2026-07-02T13:07:00Z</cp:lastPrinted>
  <dcterms:created xsi:type="dcterms:W3CDTF">2026-07-07T13:38:00Z</dcterms:created>
  <dcterms:modified xsi:type="dcterms:W3CDTF">2026-07-07T13:38:00Z</dcterms:modified>
</cp:coreProperties>
</file>