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33560F" w:rsidRPr="00DB4229" w:rsidTr="00D47037">
        <w:tc>
          <w:tcPr>
            <w:tcW w:w="6204" w:type="dxa"/>
            <w:hideMark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33560F" w:rsidRPr="00DB4229" w:rsidTr="00D47037">
        <w:tc>
          <w:tcPr>
            <w:tcW w:w="6204" w:type="dxa"/>
            <w:hideMark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3560F" w:rsidRPr="00DB4229" w:rsidTr="00D47037">
        <w:tc>
          <w:tcPr>
            <w:tcW w:w="6204" w:type="dxa"/>
            <w:hideMark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33560F" w:rsidRPr="00823825" w:rsidRDefault="0033560F" w:rsidP="00D470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33560F" w:rsidRPr="00DB4229" w:rsidTr="00D47037">
        <w:tc>
          <w:tcPr>
            <w:tcW w:w="6204" w:type="dxa"/>
            <w:hideMark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Дашмир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Саити</w:t>
            </w:r>
            <w:proofErr w:type="spellEnd"/>
          </w:p>
        </w:tc>
        <w:tc>
          <w:tcPr>
            <w:tcW w:w="566" w:type="dxa"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3560F" w:rsidRPr="00DB4229" w:rsidTr="00D47037">
        <w:tc>
          <w:tcPr>
            <w:tcW w:w="6204" w:type="dxa"/>
            <w:hideMark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3560F" w:rsidRPr="00DB4229" w:rsidTr="00D47037">
        <w:tc>
          <w:tcPr>
            <w:tcW w:w="6204" w:type="dxa"/>
            <w:hideMark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/>
              </w:rPr>
              <w:t>1119/2022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33560F" w:rsidRPr="00DB4229" w:rsidTr="00D47037">
        <w:tc>
          <w:tcPr>
            <w:tcW w:w="6204" w:type="dxa"/>
            <w:hideMark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3560F" w:rsidRPr="00DB4229" w:rsidTr="00D47037">
        <w:tc>
          <w:tcPr>
            <w:tcW w:w="6204" w:type="dxa"/>
            <w:hideMark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ЈНА бр.3-6</w:t>
            </w:r>
          </w:p>
        </w:tc>
        <w:tc>
          <w:tcPr>
            <w:tcW w:w="566" w:type="dxa"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3560F" w:rsidRPr="00DB4229" w:rsidTr="00D47037">
        <w:tc>
          <w:tcPr>
            <w:tcW w:w="6204" w:type="dxa"/>
            <w:hideMark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044-333-521</w:t>
            </w:r>
          </w:p>
        </w:tc>
        <w:tc>
          <w:tcPr>
            <w:tcW w:w="566" w:type="dxa"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3560F" w:rsidRPr="00DB4229" w:rsidRDefault="0033560F" w:rsidP="00D4703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33560F" w:rsidRDefault="0033560F" w:rsidP="0033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33560F" w:rsidRDefault="0033560F" w:rsidP="00335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3560F" w:rsidRPr="00823825" w:rsidRDefault="0033560F" w:rsidP="00335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Дашмир Саити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Тетово, ул. ЈНА бр.3-6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>доверителот Шпаркасе Банка Македонија АД Скопје (правен следбеник на Охридска Банка АД Скопје)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>
        <w:rPr>
          <w:rFonts w:ascii="Arial" w:hAnsi="Arial" w:cs="Arial"/>
        </w:rPr>
        <w:t>ул.Македонија бр.9/11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>ОДУ бр.321/17 од 19.05.2017 година на нотар Фатиме Дурмиши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>
        <w:rPr>
          <w:rFonts w:ascii="Arial" w:hAnsi="Arial" w:cs="Arial"/>
        </w:rPr>
        <w:t>должниците Друштво за деловен менаџмент и консултантски услуги КОКА ТАКС&amp;АЦЦОУНТИНГ ДООЕЛ Тетово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>ул.Цветан Димов бр.19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>
        <w:rPr>
          <w:rFonts w:ascii="Arial" w:hAnsi="Arial" w:cs="Arial"/>
        </w:rPr>
        <w:t>и Неиме Муслиу од Тетово со живеалиште на ул.Цветан Димов бр. 19,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>
        <w:rPr>
          <w:rFonts w:ascii="Arial" w:hAnsi="Arial" w:cs="Arial"/>
        </w:rPr>
        <w:t xml:space="preserve">454.927,00 денари </w:t>
      </w:r>
      <w:r w:rsidRPr="00823825">
        <w:rPr>
          <w:rFonts w:ascii="Arial" w:hAnsi="Arial" w:cs="Arial"/>
        </w:rPr>
        <w:t xml:space="preserve">на ден </w:t>
      </w:r>
      <w:bookmarkStart w:id="23" w:name="DatumIzdava"/>
      <w:bookmarkEnd w:id="23"/>
      <w:r>
        <w:rPr>
          <w:rFonts w:ascii="Arial" w:hAnsi="Arial" w:cs="Arial"/>
        </w:rPr>
        <w:t>30.09.2022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33560F" w:rsidRPr="00823825" w:rsidRDefault="0033560F" w:rsidP="0033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33560F" w:rsidRPr="00823825" w:rsidRDefault="0033560F" w:rsidP="0033560F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33560F" w:rsidRPr="00823825" w:rsidRDefault="0033560F" w:rsidP="0033560F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33560F" w:rsidRPr="00823825" w:rsidRDefault="0033560F" w:rsidP="0033560F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33560F" w:rsidRPr="00823825" w:rsidRDefault="0033560F" w:rsidP="0033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560F" w:rsidRPr="00823825" w:rsidRDefault="0033560F" w:rsidP="0033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33560F" w:rsidRDefault="0033560F" w:rsidP="00335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СЕ ОПРЕДЕЛУВА  втора продажба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>со усно  јавно наддавање на недвижноста</w:t>
      </w:r>
      <w:r>
        <w:rPr>
          <w:rFonts w:ascii="Arial" w:eastAsia="Times New Roman" w:hAnsi="Arial" w:cs="Arial"/>
        </w:rPr>
        <w:t xml:space="preserve"> означена како </w:t>
      </w:r>
      <w:r>
        <w:rPr>
          <w:rFonts w:ascii="Arial" w:hAnsi="Arial" w:cs="Arial"/>
          <w:b/>
        </w:rPr>
        <w:t>ЛИСТ В: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ПОДАТОЦИ ЗА ЗГРАДИ, ПОСЕБНИ ДЕЛОВИ ОД ЗГРАДИ И ДРУГИ ОБЈЕКТИ И ЗА ПРАВОТО НА СОПСТВЕНОСТ</w:t>
      </w:r>
      <w:r>
        <w:rPr>
          <w:rFonts w:ascii="Arial" w:hAnsi="Arial" w:cs="Arial"/>
        </w:rPr>
        <w:t xml:space="preserve"> запишана во </w:t>
      </w:r>
      <w:r>
        <w:rPr>
          <w:rFonts w:ascii="Arial" w:hAnsi="Arial" w:cs="Arial"/>
          <w:b/>
        </w:rPr>
        <w:t>Имотен лист бр.101895 КО ТЕТОВО 3</w:t>
      </w:r>
      <w:r>
        <w:rPr>
          <w:rFonts w:ascii="Arial" w:hAnsi="Arial" w:cs="Arial"/>
        </w:rPr>
        <w:t xml:space="preserve"> при АКН на РСМ– ЦКН ТЕТОВО со следните катастарски ознаки:</w:t>
      </w:r>
    </w:p>
    <w:p w:rsidR="0033560F" w:rsidRDefault="0033560F" w:rsidP="00335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3560F" w:rsidRDefault="0033560F" w:rsidP="00335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Имотен лист бр</w:t>
      </w:r>
      <w:r>
        <w:rPr>
          <w:rFonts w:ascii="Arial" w:hAnsi="Arial" w:cs="Arial"/>
          <w:b/>
        </w:rPr>
        <w:t xml:space="preserve">.101895 КО ТЕТОВО 3 </w:t>
      </w:r>
      <w:r>
        <w:rPr>
          <w:rFonts w:ascii="Arial" w:hAnsi="Arial" w:cs="Arial"/>
          <w:b/>
          <w:u w:val="single"/>
        </w:rPr>
        <w:t>ЛИСТ В</w:t>
      </w:r>
    </w:p>
    <w:p w:rsidR="0033560F" w:rsidRDefault="0033560F" w:rsidP="00335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3560F" w:rsidRDefault="0033560F" w:rsidP="00335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 xml:space="preserve">број на катастарска парцела основен </w:t>
      </w:r>
      <w:r>
        <w:rPr>
          <w:rFonts w:ascii="Arial" w:hAnsi="Arial" w:cs="Arial"/>
          <w:b/>
          <w:u w:val="single"/>
          <w:lang w:val="ru-RU"/>
        </w:rPr>
        <w:t>13371</w:t>
      </w:r>
      <w:r>
        <w:rPr>
          <w:rFonts w:ascii="Arial" w:hAnsi="Arial" w:cs="Arial"/>
          <w:lang w:val="ru-RU"/>
        </w:rPr>
        <w:t xml:space="preserve">, дел </w:t>
      </w:r>
      <w:r>
        <w:rPr>
          <w:rFonts w:ascii="Arial" w:hAnsi="Arial" w:cs="Arial"/>
          <w:b/>
          <w:u w:val="single"/>
          <w:lang w:val="ru-RU"/>
        </w:rPr>
        <w:t>0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  <w:lang w:val="ru-RU"/>
        </w:rPr>
        <w:t>Г.Т.Ц</w:t>
      </w:r>
      <w:r>
        <w:rPr>
          <w:rFonts w:ascii="Arial" w:hAnsi="Arial" w:cs="Arial"/>
          <w:lang w:val="ru-RU"/>
        </w:rPr>
        <w:t xml:space="preserve">, број на зграда 1, намена на зграда преземена при конверзија на податоците од стариот електронски систем </w:t>
      </w:r>
      <w:r>
        <w:rPr>
          <w:rFonts w:ascii="Arial" w:hAnsi="Arial" w:cs="Arial"/>
          <w:b/>
          <w:u w:val="single"/>
          <w:lang w:val="ru-RU"/>
        </w:rPr>
        <w:t>Б1-1, влез 1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u w:val="single"/>
          <w:lang w:val="ru-RU"/>
        </w:rPr>
        <w:t>кат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u w:val="single"/>
          <w:lang w:val="ru-RU"/>
        </w:rPr>
        <w:t>К 1</w:t>
      </w:r>
      <w:r>
        <w:rPr>
          <w:rFonts w:ascii="Arial" w:hAnsi="Arial" w:cs="Arial"/>
          <w:lang w:val="ru-RU"/>
        </w:rPr>
        <w:t xml:space="preserve">, број </w:t>
      </w:r>
      <w:r>
        <w:rPr>
          <w:rFonts w:ascii="Arial" w:hAnsi="Arial" w:cs="Arial"/>
          <w:b/>
          <w:u w:val="single"/>
          <w:lang w:val="ru-RU"/>
        </w:rPr>
        <w:t>46/1</w:t>
      </w:r>
      <w:r>
        <w:rPr>
          <w:rFonts w:ascii="Arial" w:hAnsi="Arial" w:cs="Arial"/>
          <w:lang w:val="ru-RU"/>
        </w:rPr>
        <w:t xml:space="preserve">, намена на посебен/заеднички дел од зграда </w:t>
      </w:r>
      <w:r>
        <w:rPr>
          <w:rFonts w:ascii="Arial" w:hAnsi="Arial" w:cs="Arial"/>
          <w:b/>
          <w:u w:val="single"/>
          <w:lang w:val="ru-RU"/>
        </w:rPr>
        <w:t>ДП</w:t>
      </w:r>
      <w:r>
        <w:rPr>
          <w:rFonts w:ascii="Arial" w:hAnsi="Arial" w:cs="Arial"/>
          <w:lang w:val="ru-RU"/>
        </w:rPr>
        <w:t xml:space="preserve">, внатрешна површина </w:t>
      </w:r>
      <w:r>
        <w:rPr>
          <w:rFonts w:ascii="Arial" w:hAnsi="Arial" w:cs="Arial"/>
          <w:b/>
          <w:u w:val="single"/>
          <w:lang w:val="ru-RU"/>
        </w:rPr>
        <w:t xml:space="preserve">22 м2 </w:t>
      </w:r>
      <w:r>
        <w:rPr>
          <w:rFonts w:ascii="Arial" w:hAnsi="Arial" w:cs="Arial"/>
          <w:lang w:val="ru-RU"/>
        </w:rPr>
        <w:t xml:space="preserve">, право на сопственост </w:t>
      </w:r>
      <w:r>
        <w:rPr>
          <w:rFonts w:ascii="Arial" w:hAnsi="Arial" w:cs="Arial"/>
          <w:b/>
          <w:u w:val="single"/>
          <w:lang w:val="ru-RU"/>
        </w:rPr>
        <w:t>831,</w:t>
      </w:r>
    </w:p>
    <w:p w:rsidR="0033560F" w:rsidRDefault="0033560F" w:rsidP="00335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3560F" w:rsidRDefault="0033560F" w:rsidP="00335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во владение на заложен должник </w:t>
      </w:r>
      <w:bookmarkStart w:id="24" w:name="ODolz1"/>
      <w:bookmarkEnd w:id="24"/>
      <w:r>
        <w:rPr>
          <w:rFonts w:ascii="Arial" w:hAnsi="Arial" w:cs="Arial"/>
        </w:rPr>
        <w:t>Неиме Муслиу;</w:t>
      </w:r>
    </w:p>
    <w:p w:rsidR="0033560F" w:rsidRDefault="0033560F" w:rsidP="003356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3560F" w:rsidRDefault="0033560F" w:rsidP="003356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 xml:space="preserve">20.10.2022 </w:t>
      </w:r>
      <w:r>
        <w:rPr>
          <w:rFonts w:ascii="Arial" w:eastAsia="Times New Roman" w:hAnsi="Arial" w:cs="Arial"/>
          <w:b/>
        </w:rPr>
        <w:t>година</w:t>
      </w:r>
      <w:r>
        <w:rPr>
          <w:rFonts w:ascii="Arial" w:eastAsia="Times New Roman" w:hAnsi="Arial" w:cs="Arial"/>
        </w:rPr>
        <w:t xml:space="preserve"> во </w:t>
      </w:r>
      <w:r>
        <w:rPr>
          <w:rFonts w:ascii="Arial" w:eastAsia="Times New Roman" w:hAnsi="Arial" w:cs="Arial"/>
          <w:b/>
          <w:lang w:val="ru-RU"/>
        </w:rPr>
        <w:t>13</w:t>
      </w:r>
      <w:r>
        <w:rPr>
          <w:rFonts w:ascii="Arial" w:eastAsia="Times New Roman" w:hAnsi="Arial" w:cs="Arial"/>
          <w:b/>
          <w:lang w:val="en-US"/>
        </w:rPr>
        <w:t>:</w:t>
      </w:r>
      <w:r>
        <w:rPr>
          <w:rFonts w:ascii="Arial" w:eastAsia="Times New Roman" w:hAnsi="Arial" w:cs="Arial"/>
          <w:b/>
        </w:rPr>
        <w:t>00 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 xml:space="preserve">Извршител Дашмир Саити на </w:t>
      </w:r>
      <w:r>
        <w:rPr>
          <w:rFonts w:ascii="Arial" w:eastAsia="Times New Roman" w:hAnsi="Arial" w:cs="Arial"/>
          <w:b/>
          <w:lang w:val="ru-RU"/>
        </w:rPr>
        <w:t>ул.ЈНА бр.3-6 Тетово</w:t>
      </w:r>
      <w:r>
        <w:rPr>
          <w:rFonts w:ascii="Arial" w:eastAsia="Times New Roman" w:hAnsi="Arial" w:cs="Arial"/>
          <w:lang w:val="ru-RU"/>
        </w:rPr>
        <w:t>, тел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044/333-521. </w:t>
      </w:r>
    </w:p>
    <w:p w:rsidR="0033560F" w:rsidRDefault="0033560F" w:rsidP="003356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И.бр.1119/2022 година од 27.07.2022 година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b/>
          <w:lang w:val="ru-RU"/>
        </w:rPr>
        <w:t xml:space="preserve">1.257.798,00 </w:t>
      </w:r>
      <w:r>
        <w:rPr>
          <w:rFonts w:ascii="Arial" w:eastAsia="Times New Roman" w:hAnsi="Arial" w:cs="Arial"/>
          <w:b/>
        </w:rPr>
        <w:t>денари</w:t>
      </w:r>
      <w:r>
        <w:rPr>
          <w:rFonts w:ascii="Arial" w:eastAsia="Times New Roman" w:hAnsi="Arial" w:cs="Arial"/>
        </w:rPr>
        <w:t xml:space="preserve">, на предлог на доверител од 30.09.2022 година почетна цена за продажба на второто јавно надавање изнесува </w:t>
      </w:r>
      <w:r>
        <w:rPr>
          <w:rFonts w:ascii="Arial" w:eastAsia="Times New Roman" w:hAnsi="Arial" w:cs="Arial"/>
          <w:b/>
        </w:rPr>
        <w:t>922.500,00 денари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</w:t>
      </w:r>
    </w:p>
    <w:p w:rsidR="0033560F" w:rsidRDefault="0033560F" w:rsidP="0033560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 xml:space="preserve"> - Нотарски акт Договор за залог (хипотека) ОДУ бр.321/17 од 19.05.2017 година, Налог за Извршување врз недвижност врз основа на чл. 166 од ЗИ И.бр.1119/2022 од 29.04.2022 година на Извршител Дашмир Саити.</w:t>
      </w:r>
    </w:p>
    <w:p w:rsidR="0033560F" w:rsidRDefault="0033560F" w:rsidP="003356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3560F" w:rsidRDefault="0033560F" w:rsidP="003356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</w:t>
      </w:r>
      <w:r>
        <w:rPr>
          <w:rFonts w:ascii="Arial" w:eastAsia="Times New Roman" w:hAnsi="Arial" w:cs="Arial"/>
          <w:b/>
        </w:rPr>
        <w:t>1 (еден) ден</w:t>
      </w:r>
      <w:r>
        <w:rPr>
          <w:rFonts w:ascii="Arial" w:eastAsia="Times New Roman" w:hAnsi="Arial" w:cs="Arial"/>
        </w:rPr>
        <w:t xml:space="preserve"> пред лицитацијата претходно положиле гаранција која изнесува 1/10 (една десеттина) од утврдената вредност на недвижноста.</w:t>
      </w:r>
    </w:p>
    <w:p w:rsidR="0033560F" w:rsidRDefault="0033560F" w:rsidP="0033560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b/>
          <w:lang w:val="ru-RU"/>
        </w:rPr>
        <w:t xml:space="preserve"> 300110000108525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Комерцијална Банка АД Скопје </w:t>
      </w:r>
      <w:r>
        <w:rPr>
          <w:rFonts w:ascii="Arial" w:eastAsia="Times New Roman" w:hAnsi="Arial" w:cs="Arial"/>
        </w:rPr>
        <w:t xml:space="preserve">и даночен број </w:t>
      </w:r>
      <w:r>
        <w:rPr>
          <w:rFonts w:ascii="Arial" w:eastAsia="Times New Roman" w:hAnsi="Arial" w:cs="Arial"/>
          <w:lang w:val="ru-RU"/>
        </w:rPr>
        <w:t>5028016513458.</w:t>
      </w:r>
    </w:p>
    <w:p w:rsidR="0033560F" w:rsidRDefault="0033560F" w:rsidP="003356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3560F" w:rsidRDefault="0033560F" w:rsidP="003356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3560F" w:rsidRDefault="0033560F" w:rsidP="003356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3560F" w:rsidRDefault="0033560F" w:rsidP="003356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33560F" w:rsidRDefault="0033560F" w:rsidP="003356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3560F" w:rsidRDefault="0033560F" w:rsidP="003356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3560F" w:rsidRDefault="0033560F" w:rsidP="0033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33560F" w:rsidRDefault="0033560F" w:rsidP="0033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3560F" w:rsidRDefault="0033560F" w:rsidP="0033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560F" w:rsidRDefault="0033560F" w:rsidP="0033560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33560F" w:rsidTr="00D47037">
        <w:trPr>
          <w:trHeight w:val="851"/>
        </w:trPr>
        <w:tc>
          <w:tcPr>
            <w:tcW w:w="4297" w:type="dxa"/>
            <w:hideMark/>
          </w:tcPr>
          <w:p w:rsidR="0033560F" w:rsidRDefault="0033560F" w:rsidP="00D4703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Дашмир Саити</w:t>
            </w:r>
          </w:p>
        </w:tc>
      </w:tr>
    </w:tbl>
    <w:p w:rsidR="0033560F" w:rsidRDefault="0033560F" w:rsidP="0033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доверител,</w:t>
      </w:r>
    </w:p>
    <w:p w:rsidR="0033560F" w:rsidRDefault="0033560F" w:rsidP="0033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Должник, заложен должник</w:t>
      </w:r>
    </w:p>
    <w:p w:rsidR="0033560F" w:rsidRDefault="0033560F" w:rsidP="0033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Тетово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3560F" w:rsidRDefault="0033560F" w:rsidP="0033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33560F" w:rsidRDefault="0033560F" w:rsidP="0033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надоместоци, дневен весник НОВА МАКЕДОНИЈА,</w:t>
      </w:r>
    </w:p>
    <w:p w:rsidR="0033560F" w:rsidRDefault="0033560F" w:rsidP="0033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веб страница на Комора на извршители,</w:t>
      </w:r>
    </w:p>
    <w:p w:rsidR="0033560F" w:rsidRDefault="0033560F" w:rsidP="0033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архива на извршител</w:t>
      </w:r>
    </w:p>
    <w:p w:rsidR="0033560F" w:rsidRPr="0075695C" w:rsidRDefault="0033560F" w:rsidP="003356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33560F" w:rsidRDefault="0033560F" w:rsidP="0033560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33560F" w:rsidRPr="00174163" w:rsidRDefault="0033560F" w:rsidP="003356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6" w:name="OSudPouka"/>
      <w:bookmarkEnd w:id="26"/>
      <w:r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33560F" w:rsidRPr="0021499C" w:rsidRDefault="0033560F" w:rsidP="0033560F">
      <w:pPr>
        <w:autoSpaceDE w:val="0"/>
        <w:autoSpaceDN w:val="0"/>
        <w:adjustRightInd w:val="0"/>
        <w:spacing w:after="0" w:line="240" w:lineRule="auto"/>
      </w:pPr>
    </w:p>
    <w:p w:rsidR="003B35A2" w:rsidRDefault="003B35A2"/>
    <w:sectPr w:rsidR="003B35A2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AE" w:rsidRDefault="009411AE">
      <w:pPr>
        <w:spacing w:after="0" w:line="240" w:lineRule="auto"/>
      </w:pPr>
      <w:r>
        <w:separator/>
      </w:r>
    </w:p>
  </w:endnote>
  <w:endnote w:type="continuationSeparator" w:id="0">
    <w:p w:rsidR="009411AE" w:rsidRDefault="0094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9C" w:rsidRPr="0026749C" w:rsidRDefault="0033560F" w:rsidP="0026749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6787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AE" w:rsidRDefault="009411AE">
      <w:pPr>
        <w:spacing w:after="0" w:line="240" w:lineRule="auto"/>
      </w:pPr>
      <w:r>
        <w:separator/>
      </w:r>
    </w:p>
  </w:footnote>
  <w:footnote w:type="continuationSeparator" w:id="0">
    <w:p w:rsidR="009411AE" w:rsidRDefault="00941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0F"/>
    <w:rsid w:val="0033560F"/>
    <w:rsid w:val="003B35A2"/>
    <w:rsid w:val="00567877"/>
    <w:rsid w:val="00941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0F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560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3560F"/>
    <w:rPr>
      <w:rFonts w:ascii="MAC C Times" w:eastAsia="Times New Roman" w:hAnsi="MAC C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35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60F"/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0F"/>
    <w:rPr>
      <w:rFonts w:ascii="Tahoma" w:eastAsia="Calibri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0F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560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3560F"/>
    <w:rPr>
      <w:rFonts w:ascii="MAC C Times" w:eastAsia="Times New Roman" w:hAnsi="MAC C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35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60F"/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0F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Комора на извршители</cp:lastModifiedBy>
  <cp:revision>2</cp:revision>
  <dcterms:created xsi:type="dcterms:W3CDTF">2022-10-03T11:10:00Z</dcterms:created>
  <dcterms:modified xsi:type="dcterms:W3CDTF">2022-10-03T11:10:00Z</dcterms:modified>
</cp:coreProperties>
</file>