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08"/>
        <w:gridCol w:w="549"/>
        <w:gridCol w:w="956"/>
        <w:gridCol w:w="2908"/>
      </w:tblGrid>
      <w:tr w:rsidR="001D1202" w:rsidRPr="0025157B" w:rsidTr="001D1202">
        <w:tc>
          <w:tcPr>
            <w:tcW w:w="6008" w:type="dxa"/>
            <w:hideMark/>
          </w:tcPr>
          <w:p w:rsidR="001D1202" w:rsidRPr="0025157B" w:rsidRDefault="00C522A0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5157B">
              <w:rPr>
                <w:rFonts w:ascii="Arial" w:hAnsi="Arial" w:cs="Arial"/>
                <w:noProof/>
                <w:sz w:val="22"/>
                <w:szCs w:val="22"/>
                <w:lang w:val="mk-MK" w:eastAsia="mk-MK"/>
              </w:rPr>
              <w:drawing>
                <wp:inline distT="0" distB="0" distL="0" distR="0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1D1202" w:rsidRPr="0025157B" w:rsidTr="001D1202">
        <w:tc>
          <w:tcPr>
            <w:tcW w:w="6008" w:type="dxa"/>
            <w:hideMark/>
          </w:tcPr>
          <w:p w:rsidR="001D1202" w:rsidRPr="0025157B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5157B">
              <w:rPr>
                <w:rFonts w:ascii="Arial" w:hAnsi="Arial" w:cs="Arial"/>
                <w:sz w:val="22"/>
                <w:szCs w:val="22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1D1202" w:rsidRPr="0025157B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D1202" w:rsidRPr="0025157B" w:rsidTr="001D1202">
        <w:tc>
          <w:tcPr>
            <w:tcW w:w="6008" w:type="dxa"/>
            <w:hideMark/>
          </w:tcPr>
          <w:p w:rsidR="001D1202" w:rsidRPr="0025157B" w:rsidRDefault="008069E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5157B">
              <w:rPr>
                <w:rFonts w:ascii="Arial" w:hAnsi="Arial" w:cs="Arial"/>
                <w:sz w:val="22"/>
                <w:szCs w:val="22"/>
                <w:lang w:val="ru-RU"/>
              </w:rPr>
              <w:t>Владо Мицковски</w:t>
            </w:r>
          </w:p>
        </w:tc>
        <w:tc>
          <w:tcPr>
            <w:tcW w:w="549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1D1202" w:rsidRPr="0025157B" w:rsidTr="001D1202">
        <w:tc>
          <w:tcPr>
            <w:tcW w:w="6008" w:type="dxa"/>
            <w:hideMark/>
          </w:tcPr>
          <w:p w:rsidR="001D1202" w:rsidRPr="0025157B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5157B">
              <w:rPr>
                <w:rFonts w:ascii="Arial" w:hAnsi="Arial" w:cs="Arial"/>
                <w:sz w:val="22"/>
                <w:szCs w:val="22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1D1202" w:rsidRPr="0025157B" w:rsidTr="001D1202">
        <w:tc>
          <w:tcPr>
            <w:tcW w:w="6008" w:type="dxa"/>
            <w:hideMark/>
          </w:tcPr>
          <w:p w:rsidR="001D1202" w:rsidRPr="0025157B" w:rsidRDefault="00D86C2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5157B">
              <w:rPr>
                <w:rFonts w:ascii="Arial" w:hAnsi="Arial" w:cs="Arial"/>
                <w:sz w:val="22"/>
                <w:szCs w:val="22"/>
                <w:lang w:val="ru-RU"/>
              </w:rPr>
              <w:t>Основните судови</w:t>
            </w:r>
          </w:p>
        </w:tc>
        <w:tc>
          <w:tcPr>
            <w:tcW w:w="549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1D1202" w:rsidRPr="00183835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183835">
              <w:rPr>
                <w:rFonts w:ascii="Arial" w:hAnsi="Arial" w:cs="Arial"/>
                <w:b/>
                <w:sz w:val="22"/>
                <w:szCs w:val="22"/>
                <w:lang w:val="ru-RU"/>
              </w:rPr>
              <w:t>И.бр.</w:t>
            </w:r>
            <w:r w:rsidR="008069E4" w:rsidRPr="00183835">
              <w:rPr>
                <w:rFonts w:ascii="Arial" w:hAnsi="Arial" w:cs="Arial"/>
                <w:b/>
                <w:sz w:val="22"/>
                <w:szCs w:val="22"/>
                <w:lang w:val="ru-RU"/>
              </w:rPr>
              <w:t>725/2023</w:t>
            </w:r>
          </w:p>
        </w:tc>
      </w:tr>
      <w:tr w:rsidR="001D1202" w:rsidRPr="0025157B" w:rsidTr="001D1202">
        <w:tc>
          <w:tcPr>
            <w:tcW w:w="6008" w:type="dxa"/>
            <w:hideMark/>
          </w:tcPr>
          <w:p w:rsidR="001D1202" w:rsidRPr="0025157B" w:rsidRDefault="008069E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5157B">
              <w:rPr>
                <w:rFonts w:ascii="Arial" w:hAnsi="Arial" w:cs="Arial"/>
                <w:sz w:val="22"/>
                <w:szCs w:val="22"/>
                <w:lang w:val="ru-RU"/>
              </w:rPr>
              <w:t>Гостивар и Кичево</w:t>
            </w:r>
          </w:p>
        </w:tc>
        <w:tc>
          <w:tcPr>
            <w:tcW w:w="549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1D1202" w:rsidRPr="0025157B" w:rsidTr="001D1202">
        <w:tc>
          <w:tcPr>
            <w:tcW w:w="6008" w:type="dxa"/>
            <w:hideMark/>
          </w:tcPr>
          <w:p w:rsidR="001D1202" w:rsidRPr="0025157B" w:rsidRDefault="008069E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5157B">
              <w:rPr>
                <w:rFonts w:ascii="Arial" w:hAnsi="Arial" w:cs="Arial"/>
                <w:sz w:val="22"/>
                <w:szCs w:val="22"/>
                <w:lang w:val="ru-RU"/>
              </w:rPr>
              <w:t>Бул. Ослободување бр. 44</w:t>
            </w:r>
          </w:p>
        </w:tc>
        <w:tc>
          <w:tcPr>
            <w:tcW w:w="549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1D1202" w:rsidRPr="0025157B" w:rsidTr="001D1202">
        <w:tc>
          <w:tcPr>
            <w:tcW w:w="6008" w:type="dxa"/>
            <w:hideMark/>
          </w:tcPr>
          <w:p w:rsidR="001D1202" w:rsidRPr="0025157B" w:rsidRDefault="008069E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5157B">
              <w:rPr>
                <w:rFonts w:ascii="Arial" w:hAnsi="Arial" w:cs="Arial"/>
                <w:sz w:val="22"/>
                <w:szCs w:val="22"/>
                <w:lang w:val="ru-RU"/>
              </w:rPr>
              <w:t>тел. 045 223 488</w:t>
            </w:r>
          </w:p>
        </w:tc>
        <w:tc>
          <w:tcPr>
            <w:tcW w:w="549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1D1202" w:rsidRPr="0025157B" w:rsidTr="001D1202">
        <w:tc>
          <w:tcPr>
            <w:tcW w:w="6008" w:type="dxa"/>
            <w:hideMark/>
          </w:tcPr>
          <w:p w:rsidR="001D1202" w:rsidRPr="0025157B" w:rsidRDefault="001D1202" w:rsidP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549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:rsidR="00AC774B" w:rsidRPr="006A7353" w:rsidRDefault="00D86C2A" w:rsidP="00403E9B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6A7353"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r w:rsidRPr="006A7353">
        <w:rPr>
          <w:rFonts w:ascii="Arial" w:hAnsi="Arial" w:cs="Arial"/>
          <w:bCs/>
          <w:color w:val="000000"/>
          <w:sz w:val="20"/>
          <w:szCs w:val="20"/>
          <w:lang w:val="mk-MK" w:eastAsia="mk-MK"/>
        </w:rPr>
        <w:t>Владо Мицковски</w:t>
      </w:r>
      <w:r w:rsidRPr="006A7353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6A7353">
        <w:rPr>
          <w:rFonts w:ascii="Arial" w:hAnsi="Arial" w:cs="Arial"/>
          <w:bCs/>
          <w:color w:val="000000"/>
          <w:sz w:val="20"/>
          <w:szCs w:val="20"/>
          <w:lang w:val="mk-MK" w:eastAsia="mk-MK"/>
        </w:rPr>
        <w:t>Кичево</w:t>
      </w:r>
      <w:r w:rsidRPr="006A7353">
        <w:rPr>
          <w:rFonts w:ascii="Arial" w:hAnsi="Arial" w:cs="Arial"/>
          <w:sz w:val="20"/>
          <w:szCs w:val="20"/>
          <w:lang w:val="mk-MK"/>
        </w:rPr>
        <w:t xml:space="preserve"> врз основа на барањето за спроведување на извршување од </w:t>
      </w:r>
      <w:r w:rsidRPr="006A7353">
        <w:rPr>
          <w:rFonts w:ascii="Arial" w:hAnsi="Arial" w:cs="Arial"/>
          <w:b/>
          <w:sz w:val="20"/>
          <w:szCs w:val="20"/>
          <w:lang w:val="mk-MK"/>
        </w:rPr>
        <w:t xml:space="preserve">доверителите: </w:t>
      </w:r>
      <w:r w:rsidRPr="006A7353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Горан Донески</w:t>
      </w:r>
      <w:r w:rsidRPr="006A7353">
        <w:rPr>
          <w:rFonts w:ascii="Arial" w:hAnsi="Arial" w:cs="Arial"/>
          <w:b/>
          <w:sz w:val="20"/>
          <w:szCs w:val="20"/>
          <w:lang w:val="mk-MK"/>
        </w:rPr>
        <w:t>, Слободан Станковски, Надица Дејаноска, Љупчо Србаковски, Васко Ѓуроски и Миле Павлески</w:t>
      </w:r>
      <w:r w:rsidR="006A7353">
        <w:rPr>
          <w:rFonts w:ascii="Arial" w:hAnsi="Arial" w:cs="Arial"/>
          <w:b/>
          <w:sz w:val="20"/>
          <w:szCs w:val="20"/>
          <w:lang w:val="mk-MK"/>
        </w:rPr>
        <w:t xml:space="preserve"> сите </w:t>
      </w:r>
      <w:r w:rsidRPr="006A7353">
        <w:rPr>
          <w:rFonts w:ascii="Arial" w:hAnsi="Arial" w:cs="Arial"/>
          <w:b/>
          <w:sz w:val="20"/>
          <w:szCs w:val="20"/>
          <w:lang w:val="mk-MK"/>
        </w:rPr>
        <w:t xml:space="preserve"> од Кичево</w:t>
      </w:r>
      <w:r w:rsidRPr="006A7353">
        <w:rPr>
          <w:rFonts w:ascii="Arial" w:hAnsi="Arial" w:cs="Arial"/>
          <w:sz w:val="20"/>
          <w:szCs w:val="20"/>
          <w:lang w:val="mk-MK"/>
        </w:rPr>
        <w:t xml:space="preserve">, сите застапувани од полномошникот Адвокат Ирена Анѓелеска Лазароска од Кичево, засновано на извршните исправи: </w:t>
      </w:r>
      <w:r w:rsidRPr="006A7353"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РО.бр.977/22 </w:t>
      </w:r>
      <w:r w:rsidRPr="006A7353">
        <w:rPr>
          <w:rFonts w:ascii="Arial" w:hAnsi="Arial" w:cs="Arial"/>
          <w:sz w:val="20"/>
          <w:szCs w:val="20"/>
          <w:lang w:val="mk-MK"/>
        </w:rPr>
        <w:t xml:space="preserve">од </w:t>
      </w:r>
      <w:r w:rsidRPr="006A7353">
        <w:rPr>
          <w:rFonts w:ascii="Arial" w:hAnsi="Arial" w:cs="Arial"/>
          <w:color w:val="000000"/>
          <w:sz w:val="20"/>
          <w:szCs w:val="20"/>
          <w:lang w:val="mk-MK" w:eastAsia="mk-MK"/>
        </w:rPr>
        <w:t>26.06.2023</w:t>
      </w:r>
      <w:r w:rsidRPr="006A7353">
        <w:rPr>
          <w:rFonts w:ascii="Arial" w:hAnsi="Arial" w:cs="Arial"/>
          <w:sz w:val="20"/>
          <w:szCs w:val="20"/>
          <w:lang w:val="mk-MK"/>
        </w:rPr>
        <w:t xml:space="preserve"> година,  </w:t>
      </w:r>
      <w:r w:rsidRPr="006A7353"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РО.бр.976/22 </w:t>
      </w:r>
      <w:r w:rsidRPr="006A7353">
        <w:rPr>
          <w:rFonts w:ascii="Arial" w:hAnsi="Arial" w:cs="Arial"/>
          <w:sz w:val="20"/>
          <w:szCs w:val="20"/>
          <w:lang w:val="mk-MK"/>
        </w:rPr>
        <w:t xml:space="preserve">од </w:t>
      </w:r>
      <w:r w:rsidRPr="006A7353">
        <w:rPr>
          <w:rFonts w:ascii="Arial" w:hAnsi="Arial" w:cs="Arial"/>
          <w:color w:val="000000"/>
          <w:sz w:val="20"/>
          <w:szCs w:val="20"/>
          <w:lang w:val="mk-MK" w:eastAsia="mk-MK"/>
        </w:rPr>
        <w:t>15.03.2023</w:t>
      </w:r>
      <w:r w:rsidRPr="006A7353">
        <w:rPr>
          <w:rFonts w:ascii="Arial" w:hAnsi="Arial" w:cs="Arial"/>
          <w:sz w:val="20"/>
          <w:szCs w:val="20"/>
          <w:lang w:val="mk-MK"/>
        </w:rPr>
        <w:t xml:space="preserve"> година,</w:t>
      </w:r>
      <w:r w:rsidRPr="006A7353"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 РО.бр.979/22 </w:t>
      </w:r>
      <w:r w:rsidRPr="006A7353">
        <w:rPr>
          <w:rFonts w:ascii="Arial" w:hAnsi="Arial" w:cs="Arial"/>
          <w:sz w:val="20"/>
          <w:szCs w:val="20"/>
          <w:lang w:val="mk-MK"/>
        </w:rPr>
        <w:t xml:space="preserve">од </w:t>
      </w:r>
      <w:r w:rsidRPr="006A7353">
        <w:rPr>
          <w:rFonts w:ascii="Arial" w:hAnsi="Arial" w:cs="Arial"/>
          <w:color w:val="000000"/>
          <w:sz w:val="20"/>
          <w:szCs w:val="20"/>
          <w:lang w:val="mk-MK" w:eastAsia="mk-MK"/>
        </w:rPr>
        <w:t>26.06.2023</w:t>
      </w:r>
      <w:r w:rsidRPr="006A7353">
        <w:rPr>
          <w:rFonts w:ascii="Arial" w:hAnsi="Arial" w:cs="Arial"/>
          <w:sz w:val="20"/>
          <w:szCs w:val="20"/>
          <w:lang w:val="mk-MK"/>
        </w:rPr>
        <w:t xml:space="preserve"> година, </w:t>
      </w:r>
      <w:r w:rsidRPr="006A7353"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РО.бр.981/22 </w:t>
      </w:r>
      <w:r w:rsidRPr="006A7353">
        <w:rPr>
          <w:rFonts w:ascii="Arial" w:hAnsi="Arial" w:cs="Arial"/>
          <w:sz w:val="20"/>
          <w:szCs w:val="20"/>
          <w:lang w:val="mk-MK"/>
        </w:rPr>
        <w:t xml:space="preserve">од </w:t>
      </w:r>
      <w:r w:rsidRPr="006A7353">
        <w:rPr>
          <w:rFonts w:ascii="Arial" w:hAnsi="Arial" w:cs="Arial"/>
          <w:color w:val="000000"/>
          <w:sz w:val="20"/>
          <w:szCs w:val="20"/>
          <w:lang w:val="mk-MK" w:eastAsia="mk-MK"/>
        </w:rPr>
        <w:t>26.06.2023</w:t>
      </w:r>
      <w:r w:rsidRPr="006A7353">
        <w:rPr>
          <w:rFonts w:ascii="Arial" w:hAnsi="Arial" w:cs="Arial"/>
          <w:sz w:val="20"/>
          <w:szCs w:val="20"/>
          <w:lang w:val="mk-MK"/>
        </w:rPr>
        <w:t xml:space="preserve"> година,</w:t>
      </w:r>
      <w:r w:rsidRPr="006A7353"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 РО.бр.980/22 </w:t>
      </w:r>
      <w:r w:rsidRPr="006A7353">
        <w:rPr>
          <w:rFonts w:ascii="Arial" w:hAnsi="Arial" w:cs="Arial"/>
          <w:sz w:val="20"/>
          <w:szCs w:val="20"/>
          <w:lang w:val="mk-MK"/>
        </w:rPr>
        <w:t xml:space="preserve">од </w:t>
      </w:r>
      <w:r w:rsidRPr="006A7353">
        <w:rPr>
          <w:rFonts w:ascii="Arial" w:hAnsi="Arial" w:cs="Arial"/>
          <w:color w:val="000000"/>
          <w:sz w:val="20"/>
          <w:szCs w:val="20"/>
          <w:lang w:val="mk-MK" w:eastAsia="mk-MK"/>
        </w:rPr>
        <w:t>15.03.2023</w:t>
      </w:r>
      <w:r w:rsidRPr="006A7353">
        <w:rPr>
          <w:rFonts w:ascii="Arial" w:hAnsi="Arial" w:cs="Arial"/>
          <w:sz w:val="20"/>
          <w:szCs w:val="20"/>
          <w:lang w:val="mk-MK"/>
        </w:rPr>
        <w:t xml:space="preserve"> година и </w:t>
      </w:r>
      <w:r w:rsidRPr="006A7353"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РО.бр.978/22 </w:t>
      </w:r>
      <w:r w:rsidRPr="006A7353">
        <w:rPr>
          <w:rFonts w:ascii="Arial" w:hAnsi="Arial" w:cs="Arial"/>
          <w:sz w:val="20"/>
          <w:szCs w:val="20"/>
          <w:lang w:val="mk-MK"/>
        </w:rPr>
        <w:t xml:space="preserve">од </w:t>
      </w:r>
      <w:r w:rsidRPr="006A7353">
        <w:rPr>
          <w:rFonts w:ascii="Arial" w:hAnsi="Arial" w:cs="Arial"/>
          <w:color w:val="000000"/>
          <w:sz w:val="20"/>
          <w:szCs w:val="20"/>
          <w:lang w:val="mk-MK" w:eastAsia="mk-MK"/>
        </w:rPr>
        <w:t>15.03.2023</w:t>
      </w:r>
      <w:r w:rsidRPr="006A7353">
        <w:rPr>
          <w:rFonts w:ascii="Arial" w:hAnsi="Arial" w:cs="Arial"/>
          <w:sz w:val="20"/>
          <w:szCs w:val="20"/>
          <w:lang w:val="mk-MK"/>
        </w:rPr>
        <w:t xml:space="preserve"> година, сите на </w:t>
      </w:r>
      <w:r w:rsidRPr="006A7353">
        <w:rPr>
          <w:rFonts w:ascii="Arial" w:hAnsi="Arial" w:cs="Arial"/>
          <w:color w:val="000000"/>
          <w:sz w:val="20"/>
          <w:szCs w:val="20"/>
          <w:lang w:val="mk-MK" w:eastAsia="mk-MK"/>
        </w:rPr>
        <w:t>Основен суд Кичево</w:t>
      </w:r>
      <w:r w:rsidRPr="006A7353">
        <w:rPr>
          <w:rFonts w:ascii="Arial" w:hAnsi="Arial" w:cs="Arial"/>
          <w:sz w:val="20"/>
          <w:szCs w:val="20"/>
          <w:lang w:val="mk-MK"/>
        </w:rPr>
        <w:t xml:space="preserve">, против должникот </w:t>
      </w:r>
      <w:r w:rsidRPr="006A7353">
        <w:rPr>
          <w:rFonts w:ascii="Arial" w:hAnsi="Arial" w:cs="Arial"/>
          <w:bCs/>
          <w:color w:val="000000"/>
          <w:sz w:val="20"/>
          <w:szCs w:val="20"/>
          <w:lang w:val="mk-MK" w:eastAsia="mk-MK"/>
        </w:rPr>
        <w:t>АД Тајмиште-Кичево</w:t>
      </w:r>
      <w:r w:rsidRPr="006A7353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6A7353">
        <w:rPr>
          <w:rFonts w:ascii="Arial" w:hAnsi="Arial" w:cs="Arial"/>
          <w:color w:val="000000"/>
          <w:sz w:val="20"/>
          <w:szCs w:val="20"/>
          <w:lang w:val="mk-MK" w:eastAsia="mk-MK"/>
        </w:rPr>
        <w:t>Кичево</w:t>
      </w:r>
      <w:r w:rsidRPr="006A7353">
        <w:rPr>
          <w:rFonts w:ascii="Arial" w:hAnsi="Arial" w:cs="Arial"/>
          <w:sz w:val="20"/>
          <w:szCs w:val="20"/>
          <w:lang w:val="mk-MK"/>
        </w:rPr>
        <w:t xml:space="preserve"> </w:t>
      </w:r>
      <w:r w:rsidR="006A7353">
        <w:rPr>
          <w:rFonts w:ascii="Arial" w:hAnsi="Arial" w:cs="Arial"/>
          <w:sz w:val="20"/>
          <w:szCs w:val="20"/>
          <w:lang w:val="mk-MK"/>
        </w:rPr>
        <w:t>со</w:t>
      </w:r>
      <w:r w:rsidRPr="006A7353">
        <w:rPr>
          <w:rFonts w:ascii="Arial" w:hAnsi="Arial" w:cs="Arial"/>
          <w:sz w:val="20"/>
          <w:szCs w:val="20"/>
          <w:lang w:val="mk-MK"/>
        </w:rPr>
        <w:t xml:space="preserve"> седиште на </w:t>
      </w:r>
      <w:r w:rsidRPr="006A7353">
        <w:rPr>
          <w:rFonts w:ascii="Arial" w:hAnsi="Arial" w:cs="Arial"/>
          <w:color w:val="000000"/>
          <w:sz w:val="20"/>
          <w:szCs w:val="20"/>
          <w:lang w:val="mk-MK" w:eastAsia="mk-MK"/>
        </w:rPr>
        <w:t>Магистрален Пат бр.8А во Кичево</w:t>
      </w:r>
      <w:r w:rsidRPr="006A7353">
        <w:rPr>
          <w:rFonts w:ascii="Arial" w:hAnsi="Arial" w:cs="Arial"/>
          <w:sz w:val="20"/>
          <w:szCs w:val="20"/>
          <w:lang w:val="mk-MK"/>
        </w:rPr>
        <w:t xml:space="preserve"> за спроведување на извршување во вредност </w:t>
      </w:r>
      <w:r w:rsidRPr="006A7353">
        <w:rPr>
          <w:rFonts w:ascii="Arial" w:hAnsi="Arial" w:cs="Arial"/>
          <w:color w:val="000000"/>
          <w:sz w:val="20"/>
          <w:szCs w:val="20"/>
          <w:lang w:val="mk-MK" w:eastAsia="mk-MK"/>
        </w:rPr>
        <w:t>7.278.660,00 ден.</w:t>
      </w:r>
      <w:r w:rsidRPr="006A7353">
        <w:rPr>
          <w:rFonts w:ascii="Arial" w:hAnsi="Arial" w:cs="Arial"/>
          <w:sz w:val="20"/>
          <w:szCs w:val="20"/>
          <w:lang w:val="mk-MK"/>
        </w:rPr>
        <w:t xml:space="preserve">,  на ден </w:t>
      </w:r>
      <w:r w:rsidR="0052355D">
        <w:rPr>
          <w:rFonts w:ascii="Arial" w:hAnsi="Arial" w:cs="Arial"/>
          <w:b/>
          <w:sz w:val="20"/>
          <w:szCs w:val="20"/>
          <w:lang w:val="mk-MK"/>
        </w:rPr>
        <w:t>17</w:t>
      </w:r>
      <w:r w:rsidRPr="006A7353">
        <w:rPr>
          <w:rFonts w:ascii="Arial" w:hAnsi="Arial" w:cs="Arial"/>
          <w:b/>
          <w:sz w:val="20"/>
          <w:szCs w:val="20"/>
          <w:lang w:val="mk-MK"/>
        </w:rPr>
        <w:t>.0</w:t>
      </w:r>
      <w:r w:rsidR="0052355D">
        <w:rPr>
          <w:rFonts w:ascii="Arial" w:hAnsi="Arial" w:cs="Arial"/>
          <w:b/>
          <w:sz w:val="20"/>
          <w:szCs w:val="20"/>
          <w:lang w:val="mk-MK"/>
        </w:rPr>
        <w:t>7</w:t>
      </w:r>
      <w:r w:rsidRPr="006A7353">
        <w:rPr>
          <w:rFonts w:ascii="Arial" w:hAnsi="Arial" w:cs="Arial"/>
          <w:b/>
          <w:sz w:val="20"/>
          <w:szCs w:val="20"/>
          <w:lang w:val="mk-MK"/>
        </w:rPr>
        <w:t>.2025</w:t>
      </w:r>
      <w:r w:rsidRPr="006A7353">
        <w:rPr>
          <w:rFonts w:ascii="Arial" w:hAnsi="Arial" w:cs="Arial"/>
          <w:sz w:val="20"/>
          <w:szCs w:val="20"/>
          <w:lang w:val="mk-MK"/>
        </w:rPr>
        <w:t xml:space="preserve"> година</w:t>
      </w:r>
      <w:r w:rsidR="00A36AF4" w:rsidRPr="006A7353">
        <w:rPr>
          <w:rFonts w:ascii="Arial" w:hAnsi="Arial" w:cs="Arial"/>
          <w:sz w:val="20"/>
          <w:szCs w:val="20"/>
          <w:lang w:val="mk-MK"/>
        </w:rPr>
        <w:t xml:space="preserve"> го донесува следниот:</w:t>
      </w:r>
    </w:p>
    <w:p w:rsidR="00905C7E" w:rsidRPr="00403E9B" w:rsidRDefault="00905C7E" w:rsidP="00905C7E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403E9B">
        <w:rPr>
          <w:rFonts w:ascii="Arial" w:hAnsi="Arial" w:cs="Arial"/>
          <w:b/>
          <w:sz w:val="20"/>
          <w:szCs w:val="20"/>
          <w:lang w:val="mk-MK"/>
        </w:rPr>
        <w:t>З А К Л У Ч О К</w:t>
      </w:r>
    </w:p>
    <w:p w:rsidR="00905C7E" w:rsidRPr="00403E9B" w:rsidRDefault="00905C7E" w:rsidP="00905C7E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403E9B">
        <w:rPr>
          <w:rFonts w:ascii="Arial" w:hAnsi="Arial" w:cs="Arial"/>
          <w:b/>
          <w:sz w:val="20"/>
          <w:szCs w:val="20"/>
          <w:lang w:val="mk-MK"/>
        </w:rPr>
        <w:t>ЗА УСНА ЈАВНА ПРОДАЖБА</w:t>
      </w:r>
    </w:p>
    <w:p w:rsidR="00905C7E" w:rsidRPr="0086160E" w:rsidRDefault="00905C7E" w:rsidP="00905C7E">
      <w:pPr>
        <w:jc w:val="center"/>
        <w:rPr>
          <w:rFonts w:ascii="Arial" w:hAnsi="Arial" w:cs="Arial"/>
          <w:sz w:val="16"/>
          <w:szCs w:val="16"/>
          <w:lang w:val="mk-MK"/>
        </w:rPr>
      </w:pPr>
      <w:r w:rsidRPr="0086160E">
        <w:rPr>
          <w:rFonts w:ascii="Arial" w:hAnsi="Arial" w:cs="Arial"/>
          <w:sz w:val="16"/>
          <w:szCs w:val="16"/>
          <w:lang w:val="mk-MK"/>
        </w:rPr>
        <w:t xml:space="preserve">(врз основа на членовите 179 став (1), 181 став (1) и 182 став (1) од </w:t>
      </w:r>
      <w:r w:rsidRPr="0086160E">
        <w:rPr>
          <w:rFonts w:ascii="Arial" w:hAnsi="Arial" w:cs="Arial"/>
          <w:bCs/>
          <w:sz w:val="16"/>
          <w:szCs w:val="16"/>
          <w:lang w:val="mk-MK"/>
        </w:rPr>
        <w:t>Законот за извршување</w:t>
      </w:r>
      <w:r w:rsidRPr="0086160E">
        <w:rPr>
          <w:rFonts w:ascii="Arial" w:hAnsi="Arial" w:cs="Arial"/>
          <w:sz w:val="16"/>
          <w:szCs w:val="16"/>
          <w:lang w:val="mk-MK"/>
        </w:rPr>
        <w:t>)</w:t>
      </w:r>
    </w:p>
    <w:p w:rsidR="00905C7E" w:rsidRPr="00AA7BF8" w:rsidRDefault="00905C7E" w:rsidP="00905C7E">
      <w:pPr>
        <w:rPr>
          <w:rFonts w:ascii="Arial" w:hAnsi="Arial" w:cs="Arial"/>
          <w:sz w:val="22"/>
          <w:szCs w:val="22"/>
          <w:lang w:val="mk-MK"/>
        </w:rPr>
      </w:pPr>
    </w:p>
    <w:p w:rsidR="003378FF" w:rsidRPr="00AA7BF8" w:rsidRDefault="00FF6931" w:rsidP="003378FF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СЕ ОПРЕДЕЛУВА</w:t>
      </w:r>
      <w:r w:rsidRPr="003378FF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52355D">
        <w:rPr>
          <w:rFonts w:ascii="Arial" w:hAnsi="Arial" w:cs="Arial"/>
          <w:b/>
          <w:sz w:val="22"/>
          <w:szCs w:val="22"/>
          <w:lang w:val="mk-MK"/>
        </w:rPr>
        <w:t>втора</w:t>
      </w:r>
      <w:r w:rsidR="0086160E" w:rsidRPr="003378FF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3378FF">
        <w:rPr>
          <w:rFonts w:ascii="Arial" w:hAnsi="Arial" w:cs="Arial"/>
          <w:b/>
          <w:sz w:val="22"/>
          <w:szCs w:val="22"/>
          <w:lang w:val="mk-MK"/>
        </w:rPr>
        <w:t xml:space="preserve"> продажба со усно</w:t>
      </w:r>
      <w:r w:rsidR="00905C7E" w:rsidRPr="003378FF">
        <w:rPr>
          <w:rFonts w:ascii="Arial" w:hAnsi="Arial" w:cs="Arial"/>
          <w:b/>
          <w:sz w:val="22"/>
          <w:szCs w:val="22"/>
          <w:lang w:val="mk-MK"/>
        </w:rPr>
        <w:t xml:space="preserve"> јавно наддавање на </w:t>
      </w:r>
      <w:r w:rsidRPr="003378FF">
        <w:rPr>
          <w:rFonts w:ascii="Arial" w:hAnsi="Arial" w:cs="Arial"/>
          <w:b/>
          <w:bCs/>
          <w:sz w:val="22"/>
          <w:szCs w:val="22"/>
          <w:lang w:val="mk-MK"/>
        </w:rPr>
        <w:t>недвижностите</w:t>
      </w:r>
      <w:r w:rsidR="00D86C2A" w:rsidRPr="003378FF">
        <w:rPr>
          <w:rFonts w:ascii="Arial" w:hAnsi="Arial" w:cs="Arial"/>
          <w:b/>
          <w:bCs/>
          <w:sz w:val="22"/>
          <w:szCs w:val="22"/>
        </w:rPr>
        <w:t xml:space="preserve"> </w:t>
      </w:r>
      <w:r w:rsidR="00D86C2A" w:rsidRPr="00AA7BF8">
        <w:rPr>
          <w:rFonts w:ascii="Arial" w:hAnsi="Arial" w:cs="Arial"/>
          <w:bCs/>
          <w:sz w:val="22"/>
          <w:szCs w:val="22"/>
          <w:lang w:val="mk-MK"/>
        </w:rPr>
        <w:t xml:space="preserve">на должникот </w:t>
      </w:r>
      <w:r w:rsidR="00D86C2A" w:rsidRPr="0025157B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АД Тајмиште - Кичево</w:t>
      </w:r>
      <w:r w:rsidRPr="0025157B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>
        <w:rPr>
          <w:rFonts w:ascii="Arial" w:hAnsi="Arial" w:cs="Arial"/>
          <w:bCs/>
          <w:sz w:val="22"/>
          <w:szCs w:val="22"/>
          <w:lang w:val="mk-MK"/>
        </w:rPr>
        <w:t>означени</w:t>
      </w:r>
      <w:r w:rsidR="00D86C2A" w:rsidRPr="00AA7BF8">
        <w:rPr>
          <w:rFonts w:ascii="Arial" w:hAnsi="Arial" w:cs="Arial"/>
          <w:bCs/>
          <w:sz w:val="22"/>
          <w:szCs w:val="22"/>
          <w:lang w:val="mk-MK"/>
        </w:rPr>
        <w:t xml:space="preserve"> како </w:t>
      </w:r>
      <w:r w:rsidR="00D86C2A" w:rsidRPr="003378FF">
        <w:rPr>
          <w:rFonts w:ascii="Arial" w:hAnsi="Arial" w:cs="Arial"/>
          <w:b/>
          <w:bCs/>
          <w:sz w:val="22"/>
          <w:szCs w:val="22"/>
          <w:lang w:val="mk-MK"/>
        </w:rPr>
        <w:t>д</w:t>
      </w:r>
      <w:r w:rsidRPr="003378FF">
        <w:rPr>
          <w:rFonts w:ascii="Arial" w:hAnsi="Arial" w:cs="Arial"/>
          <w:b/>
          <w:bCs/>
          <w:sz w:val="22"/>
          <w:szCs w:val="22"/>
          <w:lang w:val="mk-MK"/>
        </w:rPr>
        <w:t>еловни објекти-рибник</w:t>
      </w:r>
      <w:r w:rsidR="0004088D">
        <w:rPr>
          <w:rFonts w:ascii="Arial" w:hAnsi="Arial" w:cs="Arial"/>
          <w:bCs/>
          <w:sz w:val="22"/>
          <w:szCs w:val="22"/>
          <w:lang w:val="mk-MK"/>
        </w:rPr>
        <w:t xml:space="preserve"> , запишани</w:t>
      </w:r>
      <w:r w:rsidR="00D86C2A" w:rsidRPr="00AA7BF8">
        <w:rPr>
          <w:rFonts w:ascii="Arial" w:hAnsi="Arial" w:cs="Arial"/>
          <w:bCs/>
          <w:sz w:val="22"/>
          <w:szCs w:val="22"/>
          <w:lang w:val="mk-MK"/>
        </w:rPr>
        <w:t xml:space="preserve"> во имотен лист бр.951, </w:t>
      </w:r>
      <w:r w:rsidR="00D86C2A" w:rsidRPr="00AE4CAB">
        <w:rPr>
          <w:rFonts w:ascii="Arial" w:hAnsi="Arial" w:cs="Arial"/>
          <w:b/>
          <w:bCs/>
          <w:sz w:val="22"/>
          <w:szCs w:val="22"/>
          <w:lang w:val="mk-MK"/>
        </w:rPr>
        <w:t>КО Тајмиште, при АКН  Кичево</w:t>
      </w:r>
      <w:r w:rsidR="00D86C2A" w:rsidRPr="00AA7BF8">
        <w:rPr>
          <w:rFonts w:ascii="Arial" w:hAnsi="Arial" w:cs="Arial"/>
          <w:bCs/>
          <w:sz w:val="22"/>
          <w:szCs w:val="22"/>
          <w:lang w:val="mk-MK"/>
        </w:rPr>
        <w:t xml:space="preserve"> со следните ознаки</w:t>
      </w:r>
      <w:r w:rsidR="0025157B">
        <w:rPr>
          <w:rFonts w:ascii="Arial" w:hAnsi="Arial" w:cs="Arial"/>
          <w:bCs/>
          <w:sz w:val="22"/>
          <w:szCs w:val="22"/>
          <w:lang w:val="mk-MK"/>
        </w:rPr>
        <w:t xml:space="preserve"> за која </w:t>
      </w:r>
      <w:r w:rsidR="003378FF">
        <w:rPr>
          <w:rFonts w:ascii="Arial" w:hAnsi="Arial" w:cs="Arial"/>
          <w:b/>
          <w:sz w:val="22"/>
          <w:szCs w:val="22"/>
          <w:lang w:val="mk-MK"/>
        </w:rPr>
        <w:t>п</w:t>
      </w:r>
      <w:r w:rsidR="003378FF" w:rsidRPr="00AA7BF8">
        <w:rPr>
          <w:rFonts w:ascii="Arial" w:hAnsi="Arial" w:cs="Arial"/>
          <w:b/>
          <w:sz w:val="22"/>
          <w:szCs w:val="22"/>
          <w:lang w:val="mk-MK"/>
        </w:rPr>
        <w:t>очетната вредност</w:t>
      </w:r>
      <w:r w:rsidR="003378FF" w:rsidRPr="00AA7BF8">
        <w:rPr>
          <w:rFonts w:ascii="Arial" w:hAnsi="Arial" w:cs="Arial"/>
          <w:sz w:val="22"/>
          <w:szCs w:val="22"/>
          <w:lang w:val="mk-MK"/>
        </w:rPr>
        <w:t xml:space="preserve"> на </w:t>
      </w:r>
      <w:r w:rsidR="00F11EA3">
        <w:rPr>
          <w:rFonts w:ascii="Arial" w:hAnsi="Arial" w:cs="Arial"/>
          <w:sz w:val="22"/>
          <w:szCs w:val="22"/>
          <w:lang w:val="mk-MK"/>
        </w:rPr>
        <w:t>истите недвижности</w:t>
      </w:r>
      <w:r w:rsidR="003378FF" w:rsidRPr="00A6213E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="0052355D">
        <w:rPr>
          <w:rFonts w:ascii="Arial" w:hAnsi="Arial" w:cs="Arial"/>
          <w:bCs/>
          <w:sz w:val="22"/>
          <w:szCs w:val="22"/>
          <w:lang w:val="mk-MK"/>
        </w:rPr>
        <w:t xml:space="preserve">е </w:t>
      </w:r>
      <w:r w:rsidR="003378FF" w:rsidRPr="00AA7BF8">
        <w:rPr>
          <w:rFonts w:ascii="Arial" w:hAnsi="Arial" w:cs="Arial"/>
          <w:sz w:val="22"/>
          <w:szCs w:val="22"/>
          <w:lang w:val="mk-MK"/>
        </w:rPr>
        <w:t xml:space="preserve"> утврдена со заклучок на извршителот </w:t>
      </w:r>
      <w:r w:rsidR="003378FF" w:rsidRPr="00AA7BF8">
        <w:rPr>
          <w:rFonts w:ascii="Arial" w:hAnsi="Arial" w:cs="Arial"/>
          <w:sz w:val="22"/>
          <w:szCs w:val="22"/>
          <w:lang w:val="ru-RU"/>
        </w:rPr>
        <w:t>И.бр.725/2023 од 28.04.2025 година</w:t>
      </w:r>
      <w:r w:rsidR="003378FF" w:rsidRPr="00AA7BF8">
        <w:rPr>
          <w:rFonts w:ascii="Arial" w:hAnsi="Arial" w:cs="Arial"/>
          <w:sz w:val="22"/>
          <w:szCs w:val="22"/>
          <w:lang w:val="mk-MK"/>
        </w:rPr>
        <w:t>,</w:t>
      </w:r>
      <w:r w:rsidR="0052355D">
        <w:rPr>
          <w:rFonts w:ascii="Arial" w:hAnsi="Arial" w:cs="Arial"/>
          <w:sz w:val="22"/>
          <w:szCs w:val="22"/>
          <w:lang w:val="mk-MK"/>
        </w:rPr>
        <w:t xml:space="preserve">а </w:t>
      </w:r>
      <w:r w:rsidR="0052355D" w:rsidRPr="00F310BE">
        <w:rPr>
          <w:rFonts w:ascii="Arial" w:hAnsi="Arial" w:cs="Arial"/>
          <w:b/>
          <w:sz w:val="22"/>
          <w:szCs w:val="22"/>
          <w:lang w:val="mk-MK"/>
        </w:rPr>
        <w:t>за второто усно јавно наддавање по предлог на доверителите е намалена за 1/3</w:t>
      </w:r>
      <w:r w:rsidR="0052355D">
        <w:rPr>
          <w:rFonts w:ascii="Arial" w:hAnsi="Arial" w:cs="Arial"/>
          <w:sz w:val="22"/>
          <w:szCs w:val="22"/>
          <w:lang w:val="mk-MK"/>
        </w:rPr>
        <w:t xml:space="preserve">(една третина) и </w:t>
      </w:r>
      <w:r w:rsidR="003378FF" w:rsidRPr="00AA7BF8">
        <w:rPr>
          <w:rFonts w:ascii="Arial" w:hAnsi="Arial" w:cs="Arial"/>
          <w:sz w:val="22"/>
          <w:szCs w:val="22"/>
          <w:lang w:val="mk-MK"/>
        </w:rPr>
        <w:t xml:space="preserve">  изнесува:</w:t>
      </w:r>
    </w:p>
    <w:p w:rsidR="003378FF" w:rsidRPr="00AA7BF8" w:rsidRDefault="003378FF" w:rsidP="003378FF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AA7BF8">
        <w:rPr>
          <w:rFonts w:ascii="Arial" w:hAnsi="Arial" w:cs="Arial"/>
          <w:bCs/>
          <w:sz w:val="22"/>
          <w:szCs w:val="22"/>
          <w:lang w:val="mk-MK"/>
        </w:rPr>
        <w:t xml:space="preserve">- за КП.бр.780 ,дел 0, имотен лист 951, адреса-место викано ГОРНО СЕЛО, број на зграда/друг објект 7, намена Г2-6, влез 1, кат –СУ, број 1, материјал на градба 0/, намена на посебен/заеднички дел од –ДП, внатрешна површина 85 м2, основ на градба 1, право на недвижност-СОПСТВЕНОСТ, шифра и тип на прибелешки и товари –Г2 </w:t>
      </w:r>
      <w:r w:rsidRPr="00AA7BF8">
        <w:rPr>
          <w:rFonts w:ascii="Arial" w:hAnsi="Arial" w:cs="Arial"/>
          <w:bCs/>
          <w:sz w:val="22"/>
          <w:szCs w:val="22"/>
        </w:rPr>
        <w:t xml:space="preserve">, </w:t>
      </w:r>
      <w:r w:rsidR="008D78C1">
        <w:rPr>
          <w:rFonts w:ascii="Arial" w:hAnsi="Arial" w:cs="Arial"/>
          <w:b/>
          <w:bCs/>
          <w:sz w:val="22"/>
          <w:szCs w:val="22"/>
          <w:lang w:val="mk-MK"/>
        </w:rPr>
        <w:t>8.223.935</w:t>
      </w:r>
      <w:r w:rsidRPr="00AA7BF8">
        <w:rPr>
          <w:rFonts w:ascii="Arial" w:hAnsi="Arial" w:cs="Arial"/>
          <w:b/>
          <w:bCs/>
          <w:sz w:val="22"/>
          <w:szCs w:val="22"/>
          <w:lang w:val="mk-MK"/>
        </w:rPr>
        <w:t>,00 денари</w:t>
      </w:r>
      <w:r w:rsidRPr="00AA7BF8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Pr="00AA7BF8">
        <w:rPr>
          <w:rFonts w:ascii="Arial" w:hAnsi="Arial" w:cs="Arial"/>
          <w:sz w:val="22"/>
          <w:szCs w:val="22"/>
          <w:lang w:val="mk-MK"/>
        </w:rPr>
        <w:t>под која недвижноста</w:t>
      </w:r>
      <w:r w:rsidR="008D78C1">
        <w:rPr>
          <w:rFonts w:ascii="Arial" w:hAnsi="Arial" w:cs="Arial"/>
          <w:sz w:val="22"/>
          <w:szCs w:val="22"/>
          <w:lang w:val="mk-MK"/>
        </w:rPr>
        <w:t xml:space="preserve"> не може да се продаде на второто </w:t>
      </w:r>
      <w:r w:rsidRPr="00AA7BF8">
        <w:rPr>
          <w:rFonts w:ascii="Arial" w:hAnsi="Arial" w:cs="Arial"/>
          <w:sz w:val="22"/>
          <w:szCs w:val="22"/>
          <w:lang w:val="mk-MK"/>
        </w:rPr>
        <w:t xml:space="preserve"> јавно наддавање</w:t>
      </w:r>
      <w:r w:rsidRPr="00AA7BF8">
        <w:rPr>
          <w:rFonts w:ascii="Arial" w:hAnsi="Arial" w:cs="Arial"/>
          <w:bCs/>
          <w:sz w:val="22"/>
          <w:szCs w:val="22"/>
          <w:lang w:val="mk-MK"/>
        </w:rPr>
        <w:t>;</w:t>
      </w:r>
    </w:p>
    <w:p w:rsidR="003378FF" w:rsidRPr="00AA7BF8" w:rsidRDefault="003378FF" w:rsidP="003378FF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AA7BF8">
        <w:rPr>
          <w:rFonts w:ascii="Arial" w:hAnsi="Arial" w:cs="Arial"/>
          <w:bCs/>
          <w:sz w:val="22"/>
          <w:szCs w:val="22"/>
          <w:lang w:val="mk-MK"/>
        </w:rPr>
        <w:t xml:space="preserve">-за КП.бр.780 ,дел 0, имотен лист 951, адреса-место викано ГОРНО СЕЛО, број на зграда/друг објект 7, намена Г2-6, влез 1, кат –ПР, број 2, материјал на градба 0/, намена на посебен/заеднички дел од –ДП, внатрешна површина 84 м2, основ на градба 1, право на недвижност-СОПСТВЕНОСТ, шифра и тип на прибелешки и товари –Г2 , </w:t>
      </w:r>
      <w:r w:rsidR="00DF568E">
        <w:rPr>
          <w:rFonts w:ascii="Arial" w:hAnsi="Arial" w:cs="Arial"/>
          <w:b/>
          <w:bCs/>
          <w:sz w:val="22"/>
          <w:szCs w:val="22"/>
          <w:lang w:val="mk-MK"/>
        </w:rPr>
        <w:t>8.137.065</w:t>
      </w:r>
      <w:r w:rsidRPr="00AA7BF8">
        <w:rPr>
          <w:rFonts w:ascii="Arial" w:hAnsi="Arial" w:cs="Arial"/>
          <w:b/>
          <w:bCs/>
          <w:sz w:val="22"/>
          <w:szCs w:val="22"/>
          <w:lang w:val="mk-MK"/>
        </w:rPr>
        <w:t>,00 денари</w:t>
      </w:r>
      <w:r w:rsidRPr="00AA7BF8">
        <w:rPr>
          <w:rFonts w:ascii="Arial" w:hAnsi="Arial" w:cs="Arial"/>
          <w:sz w:val="22"/>
          <w:szCs w:val="22"/>
          <w:lang w:val="mk-MK"/>
        </w:rPr>
        <w:t xml:space="preserve"> под која недвижноста не може да се продаде на </w:t>
      </w:r>
      <w:r w:rsidR="008D78C1">
        <w:rPr>
          <w:rFonts w:ascii="Arial" w:hAnsi="Arial" w:cs="Arial"/>
          <w:sz w:val="22"/>
          <w:szCs w:val="22"/>
          <w:lang w:val="mk-MK"/>
        </w:rPr>
        <w:t xml:space="preserve"> второто</w:t>
      </w:r>
      <w:r w:rsidRPr="00AA7BF8">
        <w:rPr>
          <w:rFonts w:ascii="Arial" w:hAnsi="Arial" w:cs="Arial"/>
          <w:sz w:val="22"/>
          <w:szCs w:val="22"/>
          <w:lang w:val="mk-MK"/>
        </w:rPr>
        <w:t xml:space="preserve"> јавно наддавање</w:t>
      </w:r>
      <w:r w:rsidRPr="00AA7BF8">
        <w:rPr>
          <w:rFonts w:ascii="Arial" w:hAnsi="Arial" w:cs="Arial"/>
          <w:bCs/>
          <w:sz w:val="22"/>
          <w:szCs w:val="22"/>
          <w:lang w:val="mk-MK"/>
        </w:rPr>
        <w:t xml:space="preserve"> ;</w:t>
      </w:r>
    </w:p>
    <w:p w:rsidR="003378FF" w:rsidRPr="00AA7BF8" w:rsidRDefault="003378FF" w:rsidP="003378FF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AA7BF8">
        <w:rPr>
          <w:rFonts w:ascii="Arial" w:hAnsi="Arial" w:cs="Arial"/>
          <w:bCs/>
          <w:sz w:val="22"/>
          <w:szCs w:val="22"/>
          <w:lang w:val="mk-MK"/>
        </w:rPr>
        <w:t xml:space="preserve">-за КП.бр.1033 ,дел 0, имотен лист 951, адреса-место викано ГОРНО СЕЛО, број на зграда/друг објект 1, намена Г2-6, влез 1, кат –ПР, број 1, материјал на градба 0/, намена на посебен/заеднички дел од –ДП, внатрешна површина 115 м2, основ на градба 1, право на недвижност-СОПСТВЕНОСТ, шифра и тип на прибелешки и товари –Г2, </w:t>
      </w:r>
      <w:r w:rsidR="00DF568E">
        <w:rPr>
          <w:rFonts w:ascii="Arial" w:hAnsi="Arial" w:cs="Arial"/>
          <w:b/>
          <w:bCs/>
          <w:sz w:val="22"/>
          <w:szCs w:val="22"/>
          <w:lang w:val="mk-MK"/>
        </w:rPr>
        <w:t>846.057</w:t>
      </w:r>
      <w:r w:rsidRPr="00AA7BF8">
        <w:rPr>
          <w:rFonts w:ascii="Arial" w:hAnsi="Arial" w:cs="Arial"/>
          <w:b/>
          <w:bCs/>
          <w:sz w:val="22"/>
          <w:szCs w:val="22"/>
          <w:lang w:val="mk-MK"/>
        </w:rPr>
        <w:t>,00 денари</w:t>
      </w:r>
      <w:r w:rsidRPr="00AA7BF8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Pr="00AA7BF8">
        <w:rPr>
          <w:rFonts w:ascii="Arial" w:hAnsi="Arial" w:cs="Arial"/>
          <w:sz w:val="22"/>
          <w:szCs w:val="22"/>
          <w:lang w:val="mk-MK"/>
        </w:rPr>
        <w:t xml:space="preserve">под која недвижноста не може да се продаде на </w:t>
      </w:r>
      <w:r w:rsidR="008D78C1">
        <w:rPr>
          <w:rFonts w:ascii="Arial" w:hAnsi="Arial" w:cs="Arial"/>
          <w:sz w:val="22"/>
          <w:szCs w:val="22"/>
          <w:lang w:val="mk-MK"/>
        </w:rPr>
        <w:t xml:space="preserve">второто </w:t>
      </w:r>
      <w:r w:rsidRPr="00AA7BF8">
        <w:rPr>
          <w:rFonts w:ascii="Arial" w:hAnsi="Arial" w:cs="Arial"/>
          <w:sz w:val="22"/>
          <w:szCs w:val="22"/>
          <w:lang w:val="mk-MK"/>
        </w:rPr>
        <w:t xml:space="preserve"> јавно наддавање</w:t>
      </w:r>
      <w:r w:rsidRPr="00AA7BF8">
        <w:rPr>
          <w:rFonts w:ascii="Arial" w:hAnsi="Arial" w:cs="Arial"/>
          <w:bCs/>
          <w:sz w:val="22"/>
          <w:szCs w:val="22"/>
          <w:lang w:val="mk-MK"/>
        </w:rPr>
        <w:t>;</w:t>
      </w:r>
    </w:p>
    <w:p w:rsidR="003378FF" w:rsidRPr="00AA7BF8" w:rsidRDefault="003378FF" w:rsidP="003378FF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AA7BF8">
        <w:rPr>
          <w:rFonts w:ascii="Arial" w:hAnsi="Arial" w:cs="Arial"/>
          <w:bCs/>
          <w:sz w:val="22"/>
          <w:szCs w:val="22"/>
          <w:lang w:val="mk-MK"/>
        </w:rPr>
        <w:t>-за КП.бр.780 ,дел 0, имотен лист 951, адреса-место викано ГОРНО СЕЛО, број на зграда/друг објект 12, намена Ф-4, влез 1, кат –ПР, број 1, материјал на градба 0/, намена на посебен/заеднички дел од –ДП, волумен 160 м3, основ на градба 1, право на недвижност-СОПСТВЕНОСТ, шифра и тип на при</w:t>
      </w:r>
      <w:r w:rsidR="008D78C1" w:rsidRPr="008D78C1">
        <w:rPr>
          <w:rFonts w:ascii="Arial" w:hAnsi="Arial" w:cs="Arial"/>
          <w:sz w:val="22"/>
          <w:szCs w:val="22"/>
          <w:lang w:val="mk-MK"/>
        </w:rPr>
        <w:t xml:space="preserve"> </w:t>
      </w:r>
      <w:r w:rsidR="008D78C1">
        <w:rPr>
          <w:rFonts w:ascii="Arial" w:hAnsi="Arial" w:cs="Arial"/>
          <w:sz w:val="22"/>
          <w:szCs w:val="22"/>
          <w:lang w:val="mk-MK"/>
        </w:rPr>
        <w:t>второто</w:t>
      </w:r>
      <w:r w:rsidR="008D78C1" w:rsidRPr="00AA7BF8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Pr="00AA7BF8">
        <w:rPr>
          <w:rFonts w:ascii="Arial" w:hAnsi="Arial" w:cs="Arial"/>
          <w:bCs/>
          <w:sz w:val="22"/>
          <w:szCs w:val="22"/>
          <w:lang w:val="mk-MK"/>
        </w:rPr>
        <w:t xml:space="preserve">белешки и товари –Г2, </w:t>
      </w:r>
      <w:r w:rsidR="00DF568E">
        <w:rPr>
          <w:rFonts w:ascii="Arial" w:hAnsi="Arial" w:cs="Arial"/>
          <w:b/>
          <w:bCs/>
          <w:sz w:val="22"/>
          <w:szCs w:val="22"/>
          <w:lang w:val="mk-MK"/>
        </w:rPr>
        <w:t>798</w:t>
      </w:r>
      <w:r w:rsidRPr="00AA7BF8">
        <w:rPr>
          <w:rFonts w:ascii="Arial" w:hAnsi="Arial" w:cs="Arial"/>
          <w:b/>
          <w:bCs/>
          <w:sz w:val="22"/>
          <w:szCs w:val="22"/>
          <w:lang w:val="mk-MK"/>
        </w:rPr>
        <w:t>.000,00 денари</w:t>
      </w:r>
      <w:r w:rsidRPr="00AA7BF8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Pr="00AA7BF8">
        <w:rPr>
          <w:rFonts w:ascii="Arial" w:hAnsi="Arial" w:cs="Arial"/>
          <w:sz w:val="22"/>
          <w:szCs w:val="22"/>
          <w:lang w:val="mk-MK"/>
        </w:rPr>
        <w:t xml:space="preserve">под која недвижноста не може да се продаде на </w:t>
      </w:r>
      <w:r w:rsidR="008D78C1">
        <w:rPr>
          <w:rFonts w:ascii="Arial" w:hAnsi="Arial" w:cs="Arial"/>
          <w:sz w:val="22"/>
          <w:szCs w:val="22"/>
          <w:lang w:val="mk-MK"/>
        </w:rPr>
        <w:t xml:space="preserve"> </w:t>
      </w:r>
      <w:r w:rsidRPr="00AA7BF8">
        <w:rPr>
          <w:rFonts w:ascii="Arial" w:hAnsi="Arial" w:cs="Arial"/>
          <w:sz w:val="22"/>
          <w:szCs w:val="22"/>
          <w:lang w:val="mk-MK"/>
        </w:rPr>
        <w:t xml:space="preserve"> јавно наддавање</w:t>
      </w:r>
      <w:r w:rsidRPr="00AA7BF8">
        <w:rPr>
          <w:rFonts w:ascii="Arial" w:hAnsi="Arial" w:cs="Arial"/>
          <w:bCs/>
          <w:sz w:val="22"/>
          <w:szCs w:val="22"/>
          <w:lang w:val="mk-MK"/>
        </w:rPr>
        <w:t>;</w:t>
      </w:r>
    </w:p>
    <w:p w:rsidR="003378FF" w:rsidRPr="00AA7BF8" w:rsidRDefault="003378FF" w:rsidP="003378FF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AA7BF8">
        <w:rPr>
          <w:rFonts w:ascii="Arial" w:hAnsi="Arial" w:cs="Arial"/>
          <w:bCs/>
          <w:sz w:val="22"/>
          <w:szCs w:val="22"/>
          <w:lang w:val="mk-MK"/>
        </w:rPr>
        <w:t xml:space="preserve">-за КП.бр.780 ,дел 0, имотен лист 951, адреса-место викано ГОРНО СЕЛО, број на зграда/друг објект 12, намена Ф-4, влез 1, кат –ПР, број 2, материјал на градба 0/, намена на посебен/заеднички дел од –ДП, волумен 240 м3, основ на градба 1, право на недвижност-СОПСТВЕНОСТ, шифра и тип на прибелешки и товари –Г2 , </w:t>
      </w:r>
      <w:r w:rsidR="00DF568E">
        <w:rPr>
          <w:rFonts w:ascii="Arial" w:hAnsi="Arial" w:cs="Arial"/>
          <w:b/>
          <w:bCs/>
          <w:sz w:val="22"/>
          <w:szCs w:val="22"/>
          <w:lang w:val="mk-MK"/>
        </w:rPr>
        <w:t>1.197.0</w:t>
      </w:r>
      <w:r w:rsidRPr="00AA7BF8">
        <w:rPr>
          <w:rFonts w:ascii="Arial" w:hAnsi="Arial" w:cs="Arial"/>
          <w:b/>
          <w:bCs/>
          <w:sz w:val="22"/>
          <w:szCs w:val="22"/>
          <w:lang w:val="mk-MK"/>
        </w:rPr>
        <w:t>00,00 денари</w:t>
      </w:r>
      <w:r w:rsidRPr="00AA7BF8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Pr="00AA7BF8">
        <w:rPr>
          <w:rFonts w:ascii="Arial" w:hAnsi="Arial" w:cs="Arial"/>
          <w:sz w:val="22"/>
          <w:szCs w:val="22"/>
          <w:lang w:val="mk-MK"/>
        </w:rPr>
        <w:t xml:space="preserve">под која недвижноста не може да се продаде на </w:t>
      </w:r>
      <w:r w:rsidR="008D78C1">
        <w:rPr>
          <w:rFonts w:ascii="Arial" w:hAnsi="Arial" w:cs="Arial"/>
          <w:sz w:val="22"/>
          <w:szCs w:val="22"/>
          <w:lang w:val="mk-MK"/>
        </w:rPr>
        <w:t xml:space="preserve"> второто</w:t>
      </w:r>
      <w:r w:rsidR="008D78C1" w:rsidRPr="00AA7BF8">
        <w:rPr>
          <w:rFonts w:ascii="Arial" w:hAnsi="Arial" w:cs="Arial"/>
          <w:sz w:val="22"/>
          <w:szCs w:val="22"/>
          <w:lang w:val="mk-MK"/>
        </w:rPr>
        <w:t xml:space="preserve"> </w:t>
      </w:r>
      <w:r w:rsidRPr="00AA7BF8">
        <w:rPr>
          <w:rFonts w:ascii="Arial" w:hAnsi="Arial" w:cs="Arial"/>
          <w:sz w:val="22"/>
          <w:szCs w:val="22"/>
          <w:lang w:val="mk-MK"/>
        </w:rPr>
        <w:t>јавно наддавање</w:t>
      </w:r>
      <w:r w:rsidRPr="00AA7BF8">
        <w:rPr>
          <w:rFonts w:ascii="Arial" w:hAnsi="Arial" w:cs="Arial"/>
          <w:bCs/>
          <w:sz w:val="22"/>
          <w:szCs w:val="22"/>
          <w:lang w:val="mk-MK"/>
        </w:rPr>
        <w:t>;</w:t>
      </w:r>
    </w:p>
    <w:p w:rsidR="003378FF" w:rsidRPr="00AA7BF8" w:rsidRDefault="003378FF" w:rsidP="003378FF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AA7BF8">
        <w:rPr>
          <w:rFonts w:ascii="Arial" w:hAnsi="Arial" w:cs="Arial"/>
          <w:bCs/>
          <w:sz w:val="22"/>
          <w:szCs w:val="22"/>
          <w:lang w:val="mk-MK"/>
        </w:rPr>
        <w:t xml:space="preserve">-за КП.бр.780 ,дел 0, имотен лист 951, адреса-место викано ГОРНО СЕЛО, број на зграда/друг објект 12, намена Ф-4, влез 1, кат –ПР, број 3, материјал на градба 0/, намена на посебен/заеднички дел од –ДП, волумен 464 м3, основ на градба 1, право на недвижност-СОПСТВЕНОСТ, шифра и тип на прибелешки и товари –Г2, </w:t>
      </w:r>
      <w:r w:rsidR="00DF568E">
        <w:rPr>
          <w:rFonts w:ascii="Arial" w:hAnsi="Arial" w:cs="Arial"/>
          <w:b/>
          <w:bCs/>
          <w:sz w:val="22"/>
          <w:szCs w:val="22"/>
          <w:lang w:val="mk-MK"/>
        </w:rPr>
        <w:t>2.314.2</w:t>
      </w:r>
      <w:r w:rsidRPr="00AA7BF8">
        <w:rPr>
          <w:rFonts w:ascii="Arial" w:hAnsi="Arial" w:cs="Arial"/>
          <w:b/>
          <w:bCs/>
          <w:sz w:val="22"/>
          <w:szCs w:val="22"/>
          <w:lang w:val="mk-MK"/>
        </w:rPr>
        <w:t>00,00 денари</w:t>
      </w:r>
      <w:r w:rsidRPr="00AA7BF8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Pr="00AA7BF8">
        <w:rPr>
          <w:rFonts w:ascii="Arial" w:hAnsi="Arial" w:cs="Arial"/>
          <w:sz w:val="22"/>
          <w:szCs w:val="22"/>
          <w:lang w:val="mk-MK"/>
        </w:rPr>
        <w:t xml:space="preserve">под која недвижноста не може да се продаде на </w:t>
      </w:r>
      <w:r w:rsidR="008D78C1">
        <w:rPr>
          <w:rFonts w:ascii="Arial" w:hAnsi="Arial" w:cs="Arial"/>
          <w:sz w:val="22"/>
          <w:szCs w:val="22"/>
          <w:lang w:val="mk-MK"/>
        </w:rPr>
        <w:t xml:space="preserve"> </w:t>
      </w:r>
      <w:r w:rsidRPr="00AA7BF8">
        <w:rPr>
          <w:rFonts w:ascii="Arial" w:hAnsi="Arial" w:cs="Arial"/>
          <w:sz w:val="22"/>
          <w:szCs w:val="22"/>
          <w:lang w:val="mk-MK"/>
        </w:rPr>
        <w:t xml:space="preserve"> </w:t>
      </w:r>
      <w:r w:rsidR="008D78C1">
        <w:rPr>
          <w:rFonts w:ascii="Arial" w:hAnsi="Arial" w:cs="Arial"/>
          <w:sz w:val="22"/>
          <w:szCs w:val="22"/>
          <w:lang w:val="mk-MK"/>
        </w:rPr>
        <w:t>второто</w:t>
      </w:r>
      <w:r w:rsidR="008D78C1" w:rsidRPr="00AA7BF8">
        <w:rPr>
          <w:rFonts w:ascii="Arial" w:hAnsi="Arial" w:cs="Arial"/>
          <w:sz w:val="22"/>
          <w:szCs w:val="22"/>
          <w:lang w:val="mk-MK"/>
        </w:rPr>
        <w:t xml:space="preserve"> </w:t>
      </w:r>
      <w:r w:rsidRPr="00AA7BF8">
        <w:rPr>
          <w:rFonts w:ascii="Arial" w:hAnsi="Arial" w:cs="Arial"/>
          <w:sz w:val="22"/>
          <w:szCs w:val="22"/>
          <w:lang w:val="mk-MK"/>
        </w:rPr>
        <w:t>јавно наддавање</w:t>
      </w:r>
      <w:r w:rsidRPr="00AA7BF8">
        <w:rPr>
          <w:rFonts w:ascii="Arial" w:hAnsi="Arial" w:cs="Arial"/>
          <w:bCs/>
          <w:sz w:val="22"/>
          <w:szCs w:val="22"/>
          <w:lang w:val="mk-MK"/>
        </w:rPr>
        <w:t>;</w:t>
      </w:r>
    </w:p>
    <w:p w:rsidR="00905C7E" w:rsidRPr="003378FF" w:rsidRDefault="003378FF" w:rsidP="003378FF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AA7BF8">
        <w:rPr>
          <w:rFonts w:ascii="Arial" w:hAnsi="Arial" w:cs="Arial"/>
          <w:bCs/>
          <w:sz w:val="22"/>
          <w:szCs w:val="22"/>
          <w:lang w:val="mk-MK"/>
        </w:rPr>
        <w:t>-за КП.бр.780 ,дел 0, имотен лист 951, адреса-место викано ГОРНО СЕЛО, број на зграда/друг објект 12, намена Ф-4, влез 1, кат –ПР, број 4, материјал на градба 0/, намена на посебен/заеднички дел од –ДП, волумен 240 м3, основ на градба 1, право на недвижност-</w:t>
      </w:r>
      <w:r w:rsidRPr="00AA7BF8">
        <w:rPr>
          <w:rFonts w:ascii="Arial" w:hAnsi="Arial" w:cs="Arial"/>
          <w:bCs/>
          <w:sz w:val="22"/>
          <w:szCs w:val="22"/>
          <w:lang w:val="mk-MK"/>
        </w:rPr>
        <w:lastRenderedPageBreak/>
        <w:t xml:space="preserve">СОПСТВЕНОСТ, шифра и тип на прибелешки и товари –Г2, </w:t>
      </w:r>
      <w:r w:rsidR="0014393F">
        <w:rPr>
          <w:rFonts w:ascii="Arial" w:hAnsi="Arial" w:cs="Arial"/>
          <w:b/>
          <w:bCs/>
          <w:sz w:val="22"/>
          <w:szCs w:val="22"/>
          <w:lang w:val="mk-MK"/>
        </w:rPr>
        <w:t>1.206.975</w:t>
      </w:r>
      <w:r w:rsidRPr="00AA7BF8">
        <w:rPr>
          <w:rFonts w:ascii="Arial" w:hAnsi="Arial" w:cs="Arial"/>
          <w:b/>
          <w:bCs/>
          <w:sz w:val="22"/>
          <w:szCs w:val="22"/>
          <w:lang w:val="mk-MK"/>
        </w:rPr>
        <w:t>,00 денари</w:t>
      </w:r>
      <w:r w:rsidRPr="00AA7BF8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Pr="00AA7BF8">
        <w:rPr>
          <w:rFonts w:ascii="Arial" w:hAnsi="Arial" w:cs="Arial"/>
          <w:sz w:val="22"/>
          <w:szCs w:val="22"/>
          <w:lang w:val="mk-MK"/>
        </w:rPr>
        <w:t xml:space="preserve">под која недвижноста не може да се продаде на </w:t>
      </w:r>
      <w:r w:rsidR="008D78C1">
        <w:rPr>
          <w:rFonts w:ascii="Arial" w:hAnsi="Arial" w:cs="Arial"/>
          <w:sz w:val="22"/>
          <w:szCs w:val="22"/>
          <w:lang w:val="mk-MK"/>
        </w:rPr>
        <w:t xml:space="preserve"> </w:t>
      </w:r>
      <w:r w:rsidRPr="00AA7BF8">
        <w:rPr>
          <w:rFonts w:ascii="Arial" w:hAnsi="Arial" w:cs="Arial"/>
          <w:sz w:val="22"/>
          <w:szCs w:val="22"/>
          <w:lang w:val="mk-MK"/>
        </w:rPr>
        <w:t xml:space="preserve"> </w:t>
      </w:r>
      <w:r w:rsidR="008D78C1">
        <w:rPr>
          <w:rFonts w:ascii="Arial" w:hAnsi="Arial" w:cs="Arial"/>
          <w:sz w:val="22"/>
          <w:szCs w:val="22"/>
          <w:lang w:val="mk-MK"/>
        </w:rPr>
        <w:t>второто</w:t>
      </w:r>
      <w:r w:rsidR="008D78C1" w:rsidRPr="00AA7BF8">
        <w:rPr>
          <w:rFonts w:ascii="Arial" w:hAnsi="Arial" w:cs="Arial"/>
          <w:sz w:val="22"/>
          <w:szCs w:val="22"/>
          <w:lang w:val="mk-MK"/>
        </w:rPr>
        <w:t xml:space="preserve"> </w:t>
      </w:r>
      <w:r w:rsidRPr="00AA7BF8">
        <w:rPr>
          <w:rFonts w:ascii="Arial" w:hAnsi="Arial" w:cs="Arial"/>
          <w:sz w:val="22"/>
          <w:szCs w:val="22"/>
          <w:lang w:val="mk-MK"/>
        </w:rPr>
        <w:t>јавно наддавање</w:t>
      </w:r>
      <w:r w:rsidRPr="00AA7BF8">
        <w:rPr>
          <w:rFonts w:ascii="Arial" w:hAnsi="Arial" w:cs="Arial"/>
          <w:bCs/>
          <w:sz w:val="22"/>
          <w:szCs w:val="22"/>
          <w:lang w:val="mk-MK"/>
        </w:rPr>
        <w:t>;</w:t>
      </w:r>
    </w:p>
    <w:p w:rsidR="00905C7E" w:rsidRPr="00AA7BF8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AA7BF8">
        <w:rPr>
          <w:rFonts w:ascii="Arial" w:hAnsi="Arial" w:cs="Arial"/>
          <w:sz w:val="22"/>
          <w:szCs w:val="22"/>
          <w:lang w:val="mk-MK"/>
        </w:rPr>
        <w:t xml:space="preserve">Продажбата ќе се одржи на ден </w:t>
      </w:r>
      <w:r w:rsidR="0052355D">
        <w:rPr>
          <w:rFonts w:ascii="Arial" w:hAnsi="Arial" w:cs="Arial"/>
          <w:b/>
          <w:sz w:val="22"/>
          <w:szCs w:val="22"/>
          <w:lang w:val="en-US"/>
        </w:rPr>
        <w:t>0</w:t>
      </w:r>
      <w:r w:rsidR="0052355D">
        <w:rPr>
          <w:rFonts w:ascii="Arial" w:hAnsi="Arial" w:cs="Arial"/>
          <w:b/>
          <w:sz w:val="22"/>
          <w:szCs w:val="22"/>
          <w:lang w:val="mk-MK"/>
        </w:rPr>
        <w:t>7</w:t>
      </w:r>
      <w:r w:rsidR="0052355D">
        <w:rPr>
          <w:rFonts w:ascii="Arial" w:hAnsi="Arial" w:cs="Arial"/>
          <w:b/>
          <w:sz w:val="22"/>
          <w:szCs w:val="22"/>
          <w:lang w:val="en-US"/>
        </w:rPr>
        <w:t>.0</w:t>
      </w:r>
      <w:r w:rsidR="0052355D">
        <w:rPr>
          <w:rFonts w:ascii="Arial" w:hAnsi="Arial" w:cs="Arial"/>
          <w:b/>
          <w:sz w:val="22"/>
          <w:szCs w:val="22"/>
          <w:lang w:val="mk-MK"/>
        </w:rPr>
        <w:t>8</w:t>
      </w:r>
      <w:r w:rsidR="00D86C2A" w:rsidRPr="00AA7BF8">
        <w:rPr>
          <w:rFonts w:ascii="Arial" w:hAnsi="Arial" w:cs="Arial"/>
          <w:b/>
          <w:sz w:val="22"/>
          <w:szCs w:val="22"/>
          <w:lang w:val="en-US"/>
        </w:rPr>
        <w:t xml:space="preserve">.2025 </w:t>
      </w:r>
      <w:r w:rsidRPr="00AA7BF8">
        <w:rPr>
          <w:rFonts w:ascii="Arial" w:hAnsi="Arial" w:cs="Arial"/>
          <w:b/>
          <w:sz w:val="22"/>
          <w:szCs w:val="22"/>
          <w:lang w:val="mk-MK"/>
        </w:rPr>
        <w:t xml:space="preserve">година во </w:t>
      </w:r>
      <w:r w:rsidR="00D86C2A" w:rsidRPr="00AA7BF8">
        <w:rPr>
          <w:rFonts w:ascii="Arial" w:hAnsi="Arial" w:cs="Arial"/>
          <w:b/>
          <w:sz w:val="22"/>
          <w:szCs w:val="22"/>
          <w:lang w:val="en-US"/>
        </w:rPr>
        <w:t xml:space="preserve">10:00 </w:t>
      </w:r>
      <w:r w:rsidRPr="00AA7BF8">
        <w:rPr>
          <w:rFonts w:ascii="Arial" w:hAnsi="Arial" w:cs="Arial"/>
          <w:b/>
          <w:sz w:val="22"/>
          <w:szCs w:val="22"/>
          <w:lang w:val="mk-MK"/>
        </w:rPr>
        <w:t>часот</w:t>
      </w:r>
      <w:r w:rsidRPr="00AA7BF8">
        <w:rPr>
          <w:rFonts w:ascii="Arial" w:hAnsi="Arial" w:cs="Arial"/>
          <w:sz w:val="22"/>
          <w:szCs w:val="22"/>
          <w:lang w:val="mk-MK"/>
        </w:rPr>
        <w:t xml:space="preserve">  во просториите на </w:t>
      </w:r>
      <w:r w:rsidR="00D86C2A" w:rsidRPr="00AA7BF8">
        <w:rPr>
          <w:rFonts w:ascii="Arial" w:hAnsi="Arial" w:cs="Arial"/>
          <w:b/>
          <w:sz w:val="22"/>
          <w:szCs w:val="22"/>
          <w:lang w:val="mk-MK"/>
        </w:rPr>
        <w:t>Извршителот</w:t>
      </w:r>
      <w:r w:rsidR="00D86C2A" w:rsidRPr="00AA7BF8">
        <w:rPr>
          <w:rFonts w:ascii="Arial" w:hAnsi="Arial" w:cs="Arial"/>
          <w:sz w:val="22"/>
          <w:szCs w:val="22"/>
          <w:lang w:val="mk-MK"/>
        </w:rPr>
        <w:t xml:space="preserve"> </w:t>
      </w:r>
      <w:r w:rsidR="00D86C2A" w:rsidRPr="00AA7BF8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Владо Мицковски</w:t>
      </w:r>
      <w:r w:rsidR="00D86C2A" w:rsidRPr="00AA7BF8">
        <w:rPr>
          <w:rFonts w:ascii="Arial" w:hAnsi="Arial" w:cs="Arial"/>
          <w:sz w:val="22"/>
          <w:szCs w:val="22"/>
          <w:lang w:val="mk-MK"/>
        </w:rPr>
        <w:t xml:space="preserve"> </w:t>
      </w:r>
      <w:r w:rsidR="00D86C2A" w:rsidRPr="00AA7BF8">
        <w:rPr>
          <w:rFonts w:ascii="Arial" w:hAnsi="Arial" w:cs="Arial"/>
          <w:b/>
          <w:sz w:val="22"/>
          <w:szCs w:val="22"/>
          <w:lang w:val="mk-MK"/>
        </w:rPr>
        <w:t>во</w:t>
      </w:r>
      <w:r w:rsidR="00D86C2A" w:rsidRPr="00AA7BF8">
        <w:rPr>
          <w:rFonts w:ascii="Arial" w:hAnsi="Arial" w:cs="Arial"/>
          <w:sz w:val="22"/>
          <w:szCs w:val="22"/>
          <w:lang w:val="mk-MK"/>
        </w:rPr>
        <w:t xml:space="preserve"> </w:t>
      </w:r>
      <w:r w:rsidR="00D86C2A" w:rsidRPr="00AA7BF8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 xml:space="preserve">Кичево на </w:t>
      </w:r>
      <w:r w:rsidR="00D86C2A" w:rsidRPr="00AA7BF8">
        <w:rPr>
          <w:rFonts w:ascii="Arial" w:hAnsi="Arial" w:cs="Arial"/>
          <w:b/>
          <w:sz w:val="22"/>
          <w:szCs w:val="22"/>
          <w:lang w:val="ru-RU"/>
        </w:rPr>
        <w:t>Бул. Ослободување бр. 44</w:t>
      </w:r>
      <w:r w:rsidRPr="00AA7BF8">
        <w:rPr>
          <w:rFonts w:ascii="Arial" w:hAnsi="Arial" w:cs="Arial"/>
          <w:sz w:val="22"/>
          <w:szCs w:val="22"/>
          <w:lang w:val="mk-MK"/>
        </w:rPr>
        <w:t xml:space="preserve">. </w:t>
      </w:r>
    </w:p>
    <w:p w:rsidR="00826853" w:rsidRPr="0025157B" w:rsidRDefault="00905C7E" w:rsidP="0025157B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AA7BF8">
        <w:rPr>
          <w:rFonts w:ascii="Arial" w:hAnsi="Arial" w:cs="Arial"/>
          <w:sz w:val="22"/>
          <w:szCs w:val="22"/>
          <w:lang w:val="mk-MK"/>
        </w:rPr>
        <w:t>Недвижноста е оптоварена со следните товари и службености</w:t>
      </w:r>
      <w:r w:rsidR="00826853" w:rsidRPr="00AA7BF8">
        <w:rPr>
          <w:rFonts w:ascii="Arial" w:hAnsi="Arial" w:cs="Arial"/>
          <w:sz w:val="22"/>
          <w:szCs w:val="22"/>
          <w:lang w:val="en-US"/>
        </w:rPr>
        <w:t>:</w:t>
      </w:r>
    </w:p>
    <w:p w:rsidR="00826853" w:rsidRPr="00403E9B" w:rsidRDefault="00826853" w:rsidP="00403E9B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val="mk-MK"/>
        </w:rPr>
      </w:pPr>
      <w:r w:rsidRPr="00826853">
        <w:rPr>
          <w:rFonts w:ascii="Arial" w:hAnsi="Arial" w:cs="Arial"/>
          <w:sz w:val="20"/>
          <w:szCs w:val="20"/>
          <w:lang w:val="mk-MK" w:eastAsia="mk-MK"/>
        </w:rPr>
        <w:t>Налог за извршување врз недвижност И.бр.1452/2019 од 08.04.2019 г. на Извршител Андреја Буневски од Скопје</w:t>
      </w:r>
      <w:r w:rsidR="00403E9B">
        <w:rPr>
          <w:rFonts w:ascii="Arial" w:hAnsi="Arial" w:cs="Arial"/>
          <w:sz w:val="20"/>
          <w:szCs w:val="20"/>
          <w:lang w:val="mk-MK"/>
        </w:rPr>
        <w:t>;</w:t>
      </w:r>
      <w:r w:rsidRPr="00403E9B">
        <w:rPr>
          <w:rFonts w:ascii="Arial" w:hAnsi="Arial" w:cs="Arial"/>
          <w:sz w:val="20"/>
          <w:szCs w:val="20"/>
          <w:lang w:val="mk-MK" w:eastAsia="mk-MK"/>
        </w:rPr>
        <w:t>Налог за извршување кај пристапување кон извршување И.бр.1011/21 од 09.03.2023 г. на Извршител Весна Јакимовска од Гостивар</w:t>
      </w:r>
      <w:r w:rsidR="00403E9B">
        <w:rPr>
          <w:rFonts w:ascii="Arial" w:hAnsi="Arial" w:cs="Arial"/>
          <w:sz w:val="20"/>
          <w:szCs w:val="20"/>
          <w:lang w:val="mk-MK"/>
        </w:rPr>
        <w:t>;</w:t>
      </w:r>
      <w:r w:rsidRPr="00403E9B">
        <w:rPr>
          <w:rFonts w:ascii="Arial" w:hAnsi="Arial" w:cs="Arial"/>
          <w:sz w:val="20"/>
          <w:szCs w:val="20"/>
          <w:lang w:val="mk-MK" w:eastAsia="mk-MK"/>
        </w:rPr>
        <w:t>Налог за извршување кај пристапување кон извршување И.бр.2739/23 од 05.12.2023 г. на Извршител Весна Јакимовска од Гостивар</w:t>
      </w:r>
      <w:r w:rsidR="00403E9B">
        <w:rPr>
          <w:rFonts w:ascii="Arial" w:hAnsi="Arial" w:cs="Arial"/>
          <w:sz w:val="20"/>
          <w:szCs w:val="20"/>
          <w:lang w:val="mk-MK"/>
        </w:rPr>
        <w:t>;</w:t>
      </w:r>
      <w:r w:rsidRPr="00403E9B">
        <w:rPr>
          <w:rFonts w:ascii="Arial" w:hAnsi="Arial" w:cs="Arial"/>
          <w:sz w:val="20"/>
          <w:szCs w:val="20"/>
          <w:lang w:val="mk-MK" w:eastAsia="mk-MK"/>
        </w:rPr>
        <w:t>Налог за извршување врз недвижност И.бр.725/2023 од 07.02.2024 г. на Извршител Владо Мицковски од Кичево</w:t>
      </w:r>
      <w:r w:rsidR="00403E9B">
        <w:rPr>
          <w:rFonts w:ascii="Arial" w:hAnsi="Arial" w:cs="Arial"/>
          <w:sz w:val="20"/>
          <w:szCs w:val="20"/>
          <w:lang w:val="mk-MK"/>
        </w:rPr>
        <w:t>;</w:t>
      </w:r>
      <w:r w:rsidRPr="00403E9B">
        <w:rPr>
          <w:rFonts w:ascii="Arial" w:hAnsi="Arial" w:cs="Arial"/>
          <w:sz w:val="20"/>
          <w:szCs w:val="20"/>
          <w:lang w:val="mk-MK" w:eastAsia="mk-MK"/>
        </w:rPr>
        <w:t>Налог за извршување кај пристапување кон извршување И.бр.15/24 од 13.06.2024 г. на Извршител Владо Мицковски од Кичево</w:t>
      </w:r>
    </w:p>
    <w:p w:rsidR="00905C7E" w:rsidRPr="0025157B" w:rsidRDefault="00905C7E" w:rsidP="0025157B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AA7BF8">
        <w:rPr>
          <w:rFonts w:ascii="Arial" w:hAnsi="Arial" w:cs="Arial"/>
          <w:sz w:val="22"/>
          <w:szCs w:val="22"/>
          <w:lang w:val="mk-MK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AA7BF8">
        <w:rPr>
          <w:rFonts w:ascii="Arial" w:hAnsi="Arial" w:cs="Arial"/>
          <w:color w:val="00B050"/>
          <w:sz w:val="22"/>
          <w:szCs w:val="22"/>
          <w:lang w:val="mk-MK"/>
        </w:rPr>
        <w:t xml:space="preserve"> </w:t>
      </w:r>
      <w:r w:rsidRPr="00AA7BF8">
        <w:rPr>
          <w:rFonts w:ascii="Arial" w:hAnsi="Arial" w:cs="Arial"/>
          <w:sz w:val="22"/>
          <w:szCs w:val="22"/>
          <w:lang w:val="mk-MK"/>
        </w:rPr>
        <w:t xml:space="preserve"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станот.На </w:t>
      </w:r>
      <w:r w:rsidRPr="003E7DFF">
        <w:rPr>
          <w:rFonts w:ascii="Arial" w:hAnsi="Arial" w:cs="Arial"/>
          <w:b/>
          <w:sz w:val="22"/>
          <w:szCs w:val="22"/>
          <w:lang w:val="mk-MK"/>
        </w:rPr>
        <w:t>јавното наддавање можат да учествуваат само лица</w:t>
      </w:r>
      <w:r w:rsidRPr="00AA7BF8">
        <w:rPr>
          <w:rFonts w:ascii="Arial" w:hAnsi="Arial" w:cs="Arial"/>
          <w:sz w:val="22"/>
          <w:szCs w:val="22"/>
          <w:lang w:val="mk-MK"/>
        </w:rPr>
        <w:t xml:space="preserve"> кои претходно </w:t>
      </w:r>
      <w:r w:rsidRPr="003E7DFF">
        <w:rPr>
          <w:rFonts w:ascii="Arial" w:hAnsi="Arial" w:cs="Arial"/>
          <w:b/>
          <w:sz w:val="22"/>
          <w:szCs w:val="22"/>
          <w:lang w:val="mk-MK"/>
        </w:rPr>
        <w:t>положиле гаранција која изнесува 1/10 (една десеттина) од утврдената вредност</w:t>
      </w:r>
      <w:r w:rsidRPr="00AA7BF8">
        <w:rPr>
          <w:rFonts w:ascii="Arial" w:hAnsi="Arial" w:cs="Arial"/>
          <w:sz w:val="22"/>
          <w:szCs w:val="22"/>
          <w:lang w:val="mk-MK"/>
        </w:rPr>
        <w:t xml:space="preserve"> на недвижноста. </w:t>
      </w:r>
      <w:r w:rsidRPr="003E7DFF">
        <w:rPr>
          <w:rFonts w:ascii="Arial" w:hAnsi="Arial" w:cs="Arial"/>
          <w:b/>
          <w:sz w:val="22"/>
          <w:szCs w:val="22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3E7DFF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8069E4" w:rsidRPr="003E7DFF">
        <w:rPr>
          <w:rFonts w:ascii="Arial" w:hAnsi="Arial" w:cs="Arial"/>
          <w:b/>
          <w:color w:val="000000"/>
          <w:sz w:val="22"/>
          <w:szCs w:val="22"/>
          <w:lang w:val="mk-MK" w:eastAsia="mk-MK"/>
        </w:rPr>
        <w:t>240330001056585</w:t>
      </w:r>
      <w:r w:rsidR="00285A4E" w:rsidRPr="003E7DF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3E7DFF">
        <w:rPr>
          <w:rFonts w:ascii="Arial" w:hAnsi="Arial" w:cs="Arial"/>
          <w:b/>
          <w:sz w:val="22"/>
          <w:szCs w:val="22"/>
          <w:lang w:val="mk-MK"/>
        </w:rPr>
        <w:t xml:space="preserve">која се води кај </w:t>
      </w:r>
      <w:r w:rsidR="008069E4" w:rsidRPr="003E7DFF">
        <w:rPr>
          <w:rFonts w:ascii="Arial" w:hAnsi="Arial" w:cs="Arial"/>
          <w:b/>
          <w:color w:val="000000"/>
          <w:sz w:val="22"/>
          <w:szCs w:val="22"/>
          <w:lang w:val="mk-MK" w:eastAsia="mk-MK"/>
        </w:rPr>
        <w:t>Уни Банка АД Скопје</w:t>
      </w:r>
      <w:r w:rsidRPr="003E7DFF">
        <w:rPr>
          <w:rFonts w:ascii="Arial" w:hAnsi="Arial" w:cs="Arial"/>
          <w:b/>
          <w:sz w:val="22"/>
          <w:szCs w:val="22"/>
          <w:lang w:val="mk-MK"/>
        </w:rPr>
        <w:t xml:space="preserve"> и даночен број </w:t>
      </w:r>
      <w:r w:rsidR="008069E4" w:rsidRPr="003E7DFF">
        <w:rPr>
          <w:rFonts w:ascii="Arial" w:hAnsi="Arial" w:cs="Arial"/>
          <w:b/>
          <w:color w:val="000000"/>
          <w:sz w:val="22"/>
          <w:szCs w:val="22"/>
          <w:lang w:val="mk-MK" w:eastAsia="mk-MK"/>
        </w:rPr>
        <w:t>5012006107075</w:t>
      </w:r>
      <w:r w:rsidR="00285A4E" w:rsidRPr="00AA7BF8">
        <w:rPr>
          <w:rFonts w:ascii="Arial" w:hAnsi="Arial" w:cs="Arial"/>
          <w:sz w:val="22"/>
          <w:szCs w:val="22"/>
          <w:lang w:val="en-US"/>
        </w:rPr>
        <w:t>.</w:t>
      </w:r>
      <w:r w:rsidRPr="00AA7BF8">
        <w:rPr>
          <w:rFonts w:ascii="Arial" w:hAnsi="Arial" w:cs="Arial"/>
          <w:sz w:val="22"/>
          <w:szCs w:val="22"/>
          <w:lang w:val="mk-MK"/>
        </w:rPr>
        <w:t xml:space="preserve">На понудувачите чија понуда не е прифатена, гаранцијата им се враќа веднаш по заклучувањето на јавното наддавање.Најповолниот понудувач - купувач на недвижноста е должен да ја положи вкупната цена на недвижноста, во рок од </w:t>
      </w:r>
      <w:r w:rsidR="00826853" w:rsidRPr="00AA7BF8">
        <w:rPr>
          <w:rFonts w:ascii="Arial" w:hAnsi="Arial" w:cs="Arial"/>
          <w:sz w:val="22"/>
          <w:szCs w:val="22"/>
          <w:lang w:val="ru-RU"/>
        </w:rPr>
        <w:t xml:space="preserve">15 </w:t>
      </w:r>
      <w:r w:rsidRPr="00AA7BF8">
        <w:rPr>
          <w:rFonts w:ascii="Arial" w:hAnsi="Arial" w:cs="Arial"/>
          <w:sz w:val="22"/>
          <w:szCs w:val="22"/>
          <w:lang w:val="mk-MK"/>
        </w:rPr>
        <w:t xml:space="preserve"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извршувањето.Овој заклучок ќе се објави во следните средства за јавно информирање </w:t>
      </w:r>
      <w:r w:rsidR="00826853" w:rsidRPr="00AA7BF8">
        <w:rPr>
          <w:rFonts w:ascii="Arial" w:hAnsi="Arial" w:cs="Arial"/>
          <w:sz w:val="22"/>
          <w:szCs w:val="22"/>
          <w:lang w:val="ru-RU"/>
        </w:rPr>
        <w:t>дневен весник – Нова Македонија</w:t>
      </w:r>
      <w:r w:rsidRPr="00AA7BF8">
        <w:rPr>
          <w:rFonts w:ascii="Arial" w:hAnsi="Arial" w:cs="Arial"/>
          <w:sz w:val="22"/>
          <w:szCs w:val="22"/>
          <w:lang w:val="ru-RU"/>
        </w:rPr>
        <w:t xml:space="preserve"> и електронски на веб страницата на Комората </w:t>
      </w:r>
      <w:r w:rsidRPr="00AA7BF8">
        <w:rPr>
          <w:rFonts w:ascii="Arial" w:hAnsi="Arial" w:cs="Arial"/>
          <w:sz w:val="22"/>
          <w:szCs w:val="22"/>
          <w:lang w:val="mk-MK"/>
        </w:rPr>
        <w:t>.Заклучокот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AC774B" w:rsidRPr="00AA7BF8" w:rsidRDefault="00AC774B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</w:p>
    <w:p w:rsidR="007B46B2" w:rsidRPr="00AA7BF8" w:rsidRDefault="007B46B2" w:rsidP="007B46B2">
      <w:pPr>
        <w:jc w:val="both"/>
        <w:rPr>
          <w:rFonts w:ascii="Arial" w:hAnsi="Arial" w:cs="Arial"/>
          <w:sz w:val="22"/>
          <w:szCs w:val="22"/>
          <w:lang w:val="mk-MK"/>
        </w:rPr>
      </w:pPr>
      <w:r w:rsidRPr="00AA7BF8">
        <w:rPr>
          <w:sz w:val="22"/>
          <w:szCs w:val="22"/>
          <w:lang w:val="mk-MK"/>
        </w:rPr>
        <w:tab/>
      </w:r>
      <w:r w:rsidRPr="00AA7BF8">
        <w:rPr>
          <w:sz w:val="22"/>
          <w:szCs w:val="22"/>
          <w:lang w:val="mk-MK"/>
        </w:rPr>
        <w:tab/>
      </w:r>
      <w:r w:rsidRPr="00AA7BF8">
        <w:rPr>
          <w:sz w:val="22"/>
          <w:szCs w:val="22"/>
          <w:lang w:val="mk-MK"/>
        </w:rPr>
        <w:tab/>
      </w:r>
      <w:r w:rsidRPr="00AA7BF8">
        <w:rPr>
          <w:sz w:val="22"/>
          <w:szCs w:val="22"/>
          <w:lang w:val="mk-MK"/>
        </w:rPr>
        <w:tab/>
      </w:r>
      <w:r w:rsidRPr="00AA7BF8">
        <w:rPr>
          <w:sz w:val="22"/>
          <w:szCs w:val="22"/>
          <w:lang w:val="mk-MK"/>
        </w:rPr>
        <w:tab/>
      </w:r>
      <w:r w:rsidRPr="00AA7BF8">
        <w:rPr>
          <w:sz w:val="22"/>
          <w:szCs w:val="22"/>
          <w:lang w:val="mk-MK"/>
        </w:rPr>
        <w:tab/>
      </w:r>
      <w:r w:rsidRPr="00AA7BF8">
        <w:rPr>
          <w:sz w:val="22"/>
          <w:szCs w:val="22"/>
          <w:lang w:val="mk-MK"/>
        </w:rPr>
        <w:tab/>
      </w:r>
      <w:r w:rsidRPr="00AA7BF8">
        <w:rPr>
          <w:sz w:val="22"/>
          <w:szCs w:val="22"/>
          <w:lang w:val="mk-MK"/>
        </w:rPr>
        <w:tab/>
        <w:t xml:space="preserve">   </w:t>
      </w:r>
      <w:r w:rsidRPr="00AA7BF8">
        <w:rPr>
          <w:sz w:val="22"/>
          <w:szCs w:val="22"/>
        </w:rPr>
        <w:t xml:space="preserve">  </w:t>
      </w:r>
      <w:r w:rsidR="00AA7BF8" w:rsidRPr="00AA7BF8">
        <w:rPr>
          <w:rFonts w:ascii="Calibri" w:hAnsi="Calibri"/>
          <w:sz w:val="22"/>
          <w:szCs w:val="22"/>
          <w:lang w:val="mk-MK"/>
        </w:rPr>
        <w:t xml:space="preserve">     </w:t>
      </w:r>
      <w:r w:rsidRPr="00AA7BF8">
        <w:rPr>
          <w:sz w:val="22"/>
          <w:szCs w:val="22"/>
        </w:rPr>
        <w:t xml:space="preserve"> </w:t>
      </w:r>
      <w:r w:rsidRPr="00AA7BF8">
        <w:rPr>
          <w:rFonts w:ascii="Arial" w:hAnsi="Arial" w:cs="Arial"/>
          <w:sz w:val="22"/>
          <w:szCs w:val="22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5191"/>
        <w:gridCol w:w="5230"/>
      </w:tblGrid>
      <w:tr w:rsidR="007B46B2" w:rsidRPr="00AA7BF8" w:rsidTr="007B46B2">
        <w:tc>
          <w:tcPr>
            <w:tcW w:w="5377" w:type="dxa"/>
          </w:tcPr>
          <w:p w:rsidR="007B46B2" w:rsidRPr="00AA7BF8" w:rsidRDefault="007B46B2">
            <w:pPr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5377" w:type="dxa"/>
            <w:hideMark/>
          </w:tcPr>
          <w:p w:rsidR="007B46B2" w:rsidRPr="00AA7BF8" w:rsidRDefault="008069E4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</w:pPr>
            <w:r w:rsidRPr="00AA7BF8"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  <w:t>Владо Мицковски</w:t>
            </w:r>
          </w:p>
          <w:p w:rsidR="00AA7BF8" w:rsidRPr="00AA7BF8" w:rsidRDefault="00AA7BF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</w:pPr>
          </w:p>
          <w:p w:rsidR="00AA7BF8" w:rsidRPr="00AA7BF8" w:rsidRDefault="00AA7BF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</w:pPr>
          </w:p>
          <w:p w:rsidR="00AA7BF8" w:rsidRPr="00AA7BF8" w:rsidRDefault="00AA7BF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</w:pPr>
          </w:p>
          <w:p w:rsidR="00AA7BF8" w:rsidRPr="00AA7BF8" w:rsidRDefault="00AA7BF8">
            <w:pPr>
              <w:jc w:val="center"/>
              <w:rPr>
                <w:sz w:val="22"/>
                <w:szCs w:val="22"/>
                <w:lang w:val="mk-MK"/>
              </w:rPr>
            </w:pPr>
          </w:p>
        </w:tc>
      </w:tr>
    </w:tbl>
    <w:p w:rsidR="007B46B2" w:rsidRPr="00AA7BF8" w:rsidRDefault="007B46B2" w:rsidP="007B46B2">
      <w:pPr>
        <w:jc w:val="both"/>
        <w:rPr>
          <w:sz w:val="22"/>
          <w:szCs w:val="22"/>
          <w:lang w:val="mk-MK"/>
        </w:rPr>
      </w:pPr>
      <w:r w:rsidRPr="00AA7BF8">
        <w:rPr>
          <w:sz w:val="22"/>
          <w:szCs w:val="22"/>
          <w:lang w:val="mk-MK"/>
        </w:rPr>
        <w:t xml:space="preserve">              </w:t>
      </w:r>
      <w:r w:rsidRPr="00AA7BF8">
        <w:rPr>
          <w:sz w:val="22"/>
          <w:szCs w:val="22"/>
          <w:lang w:val="mk-MK"/>
        </w:rPr>
        <w:tab/>
      </w:r>
      <w:r w:rsidRPr="00AA7BF8">
        <w:rPr>
          <w:sz w:val="22"/>
          <w:szCs w:val="22"/>
          <w:lang w:val="mk-MK"/>
        </w:rPr>
        <w:tab/>
      </w:r>
      <w:r w:rsidRPr="00AA7BF8">
        <w:rPr>
          <w:sz w:val="22"/>
          <w:szCs w:val="22"/>
          <w:lang w:val="mk-MK"/>
        </w:rPr>
        <w:tab/>
      </w:r>
      <w:r w:rsidRPr="00AA7BF8">
        <w:rPr>
          <w:sz w:val="22"/>
          <w:szCs w:val="22"/>
          <w:lang w:val="mk-MK"/>
        </w:rPr>
        <w:tab/>
      </w:r>
      <w:r w:rsidRPr="00AA7BF8">
        <w:rPr>
          <w:sz w:val="22"/>
          <w:szCs w:val="22"/>
          <w:lang w:val="mk-MK"/>
        </w:rPr>
        <w:tab/>
      </w:r>
      <w:r w:rsidRPr="00AA7BF8">
        <w:rPr>
          <w:sz w:val="22"/>
          <w:szCs w:val="22"/>
          <w:lang w:val="mk-MK"/>
        </w:rPr>
        <w:tab/>
      </w:r>
      <w:r w:rsidRPr="00AA7BF8">
        <w:rPr>
          <w:sz w:val="22"/>
          <w:szCs w:val="22"/>
          <w:lang w:val="mk-MK"/>
        </w:rPr>
        <w:tab/>
        <w:t xml:space="preserve">        </w:t>
      </w:r>
    </w:p>
    <w:p w:rsidR="00AC774B" w:rsidRDefault="00AC774B">
      <w:pPr>
        <w:pStyle w:val="BodyText"/>
        <w:rPr>
          <w:rFonts w:ascii="Arial" w:hAnsi="Arial" w:cs="Arial"/>
          <w:lang w:val="mk-MK"/>
        </w:rPr>
      </w:pPr>
    </w:p>
    <w:sectPr w:rsidR="00AC774B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edonian Tms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3201FF3"/>
    <w:multiLevelType w:val="hybridMultilevel"/>
    <w:tmpl w:val="0C30117E"/>
    <w:lvl w:ilvl="0" w:tplc="8A64B83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14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rawingGridHorizontalSpacing w:val="0"/>
  <w:displayHorizontalDrawingGridEvery w:val="2"/>
  <w:displayVerticalDrawingGridEvery w:val="2"/>
  <w:noPunctuationKerning/>
  <w:characterSpacingControl w:val="doNotCompress"/>
  <w:compat/>
  <w:rsids>
    <w:rsidRoot w:val="001D1202"/>
    <w:rsid w:val="0004088D"/>
    <w:rsid w:val="000562AA"/>
    <w:rsid w:val="0014393F"/>
    <w:rsid w:val="0015082C"/>
    <w:rsid w:val="00162356"/>
    <w:rsid w:val="00183835"/>
    <w:rsid w:val="001D1202"/>
    <w:rsid w:val="0025157B"/>
    <w:rsid w:val="00285A4E"/>
    <w:rsid w:val="002D6E87"/>
    <w:rsid w:val="002F795D"/>
    <w:rsid w:val="00334708"/>
    <w:rsid w:val="003378FF"/>
    <w:rsid w:val="003711E6"/>
    <w:rsid w:val="003802D4"/>
    <w:rsid w:val="003E7DFF"/>
    <w:rsid w:val="003F4FE9"/>
    <w:rsid w:val="00403E9B"/>
    <w:rsid w:val="00424A22"/>
    <w:rsid w:val="004B5EB4"/>
    <w:rsid w:val="0052355D"/>
    <w:rsid w:val="005B06D5"/>
    <w:rsid w:val="005E2113"/>
    <w:rsid w:val="005E2B25"/>
    <w:rsid w:val="005E6B1D"/>
    <w:rsid w:val="00606449"/>
    <w:rsid w:val="0062796F"/>
    <w:rsid w:val="006808FC"/>
    <w:rsid w:val="006971FC"/>
    <w:rsid w:val="006A7353"/>
    <w:rsid w:val="00773850"/>
    <w:rsid w:val="007A2159"/>
    <w:rsid w:val="007B46B2"/>
    <w:rsid w:val="008069E4"/>
    <w:rsid w:val="00826853"/>
    <w:rsid w:val="00843B8B"/>
    <w:rsid w:val="0086160E"/>
    <w:rsid w:val="008C7246"/>
    <w:rsid w:val="008D78C1"/>
    <w:rsid w:val="00905C7E"/>
    <w:rsid w:val="009576E7"/>
    <w:rsid w:val="00A1680D"/>
    <w:rsid w:val="00A33E8F"/>
    <w:rsid w:val="00A36AF4"/>
    <w:rsid w:val="00A53452"/>
    <w:rsid w:val="00A6213E"/>
    <w:rsid w:val="00AA634A"/>
    <w:rsid w:val="00AA7BF8"/>
    <w:rsid w:val="00AC774B"/>
    <w:rsid w:val="00AE4CAB"/>
    <w:rsid w:val="00AF6DA8"/>
    <w:rsid w:val="00BF4AB8"/>
    <w:rsid w:val="00C522A0"/>
    <w:rsid w:val="00C557C5"/>
    <w:rsid w:val="00CB39DB"/>
    <w:rsid w:val="00D07FD4"/>
    <w:rsid w:val="00D319A6"/>
    <w:rsid w:val="00D33BC8"/>
    <w:rsid w:val="00D86C2A"/>
    <w:rsid w:val="00DE5FF1"/>
    <w:rsid w:val="00DF568E"/>
    <w:rsid w:val="00E469A1"/>
    <w:rsid w:val="00E5193E"/>
    <w:rsid w:val="00E72D13"/>
    <w:rsid w:val="00E81523"/>
    <w:rsid w:val="00EA652F"/>
    <w:rsid w:val="00EC5179"/>
    <w:rsid w:val="00F11EA3"/>
    <w:rsid w:val="00F310BE"/>
    <w:rsid w:val="00F84D22"/>
    <w:rsid w:val="00FF6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62AA"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562AA"/>
    <w:pPr>
      <w:jc w:val="both"/>
    </w:pPr>
    <w:rPr>
      <w:lang w:val="en-US"/>
    </w:rPr>
  </w:style>
  <w:style w:type="paragraph" w:customStyle="1" w:styleId="Normalvovlecen">
    <w:name w:val="Normal vovlecen"/>
    <w:basedOn w:val="Normal"/>
    <w:rsid w:val="000562AA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B46B2"/>
    <w:rPr>
      <w:rFonts w:ascii="MAC C Times" w:hAnsi="MAC C 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616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160E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6741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creator>elgo</dc:creator>
  <cp:lastModifiedBy>Vlatko1</cp:lastModifiedBy>
  <cp:revision>7</cp:revision>
  <cp:lastPrinted>2025-06-18T13:08:00Z</cp:lastPrinted>
  <dcterms:created xsi:type="dcterms:W3CDTF">2025-07-18T09:49:00Z</dcterms:created>
  <dcterms:modified xsi:type="dcterms:W3CDTF">2025-07-18T10:00:00Z</dcterms:modified>
</cp:coreProperties>
</file>