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FC44F8">
        <w:tc>
          <w:tcPr>
            <w:tcW w:w="6204" w:type="dxa"/>
            <w:hideMark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FC44F8">
        <w:tc>
          <w:tcPr>
            <w:tcW w:w="6204" w:type="dxa"/>
            <w:hideMark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C44F8">
        <w:tc>
          <w:tcPr>
            <w:tcW w:w="6204" w:type="dxa"/>
            <w:hideMark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FC44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FC44F8">
        <w:tc>
          <w:tcPr>
            <w:tcW w:w="6204" w:type="dxa"/>
            <w:hideMark/>
          </w:tcPr>
          <w:p w:rsidR="00823825" w:rsidRPr="00DB4229" w:rsidRDefault="00FC44F8" w:rsidP="00FC44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C44F8">
        <w:tc>
          <w:tcPr>
            <w:tcW w:w="6204" w:type="dxa"/>
            <w:hideMark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C44F8">
        <w:tc>
          <w:tcPr>
            <w:tcW w:w="6204" w:type="dxa"/>
            <w:hideMark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C44F8">
              <w:rPr>
                <w:rFonts w:ascii="Arial" w:eastAsia="Times New Roman" w:hAnsi="Arial" w:cs="Arial"/>
                <w:b/>
                <w:lang w:val="en-US"/>
              </w:rPr>
              <w:t>833/2021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FC44F8">
        <w:tc>
          <w:tcPr>
            <w:tcW w:w="6204" w:type="dxa"/>
            <w:hideMark/>
          </w:tcPr>
          <w:p w:rsidR="00823825" w:rsidRPr="00DB4229" w:rsidRDefault="00FC44F8" w:rsidP="00FC44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C44F8">
        <w:tc>
          <w:tcPr>
            <w:tcW w:w="6204" w:type="dxa"/>
            <w:hideMark/>
          </w:tcPr>
          <w:p w:rsidR="00823825" w:rsidRPr="00DB4229" w:rsidRDefault="00FC44F8" w:rsidP="00FC44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C44F8">
        <w:tc>
          <w:tcPr>
            <w:tcW w:w="6204" w:type="dxa"/>
            <w:hideMark/>
          </w:tcPr>
          <w:p w:rsidR="00FC44F8" w:rsidRDefault="00FC44F8" w:rsidP="00FC44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FC44F8" w:rsidP="00FC44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B66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0774" w:rsidRDefault="0021499C" w:rsidP="005E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FC44F8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FC44F8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FC44F8">
        <w:rPr>
          <w:rFonts w:ascii="Arial" w:hAnsi="Arial" w:cs="Arial"/>
        </w:rPr>
        <w:t>заложниот доверител Комерцијална банка АД Скопје од Скопје</w:t>
      </w:r>
      <w:r w:rsidR="00FC44F8">
        <w:rPr>
          <w:rFonts w:ascii="Arial" w:hAnsi="Arial" w:cs="Arial"/>
          <w:lang w:val="ru-RU"/>
        </w:rPr>
        <w:t xml:space="preserve"> </w:t>
      </w:r>
      <w:r w:rsidR="00FC44F8">
        <w:rPr>
          <w:rFonts w:ascii="Arial" w:hAnsi="Arial" w:cs="Arial"/>
        </w:rPr>
        <w:t>со седиште на Орце Николов бр.3</w:t>
      </w:r>
      <w:r w:rsidR="00FC44F8">
        <w:rPr>
          <w:rFonts w:ascii="Arial" w:hAnsi="Arial" w:cs="Arial"/>
          <w:lang w:val="ru-RU"/>
        </w:rPr>
        <w:t>,</w:t>
      </w:r>
      <w:r w:rsidR="00FC44F8">
        <w:rPr>
          <w:rFonts w:ascii="Arial" w:hAnsi="Arial" w:cs="Arial"/>
        </w:rPr>
        <w:t xml:space="preserve"> засновано на извршната исправа ОДУ бр.419/07 од 24.09.2007 год. на Нотар Кирил Грков од Кавадарци и ОДУ бр.980/16 од 23.12.2016 год. на Нотар Благој Кичев од Кавадарци, против должникот Друштво за производство, туризам, угостителство и трговија ТОРИ ДООЕЛ увоз-извоз Кавадарци од Кавадарци со </w:t>
      </w:r>
      <w:r w:rsidR="00FC44F8">
        <w:rPr>
          <w:rFonts w:ascii="Arial" w:hAnsi="Arial" w:cs="Arial"/>
          <w:lang w:val="ru-RU"/>
        </w:rPr>
        <w:t>седиште на</w:t>
      </w:r>
      <w:r w:rsidR="00FC44F8">
        <w:rPr>
          <w:rFonts w:ascii="Arial" w:hAnsi="Arial" w:cs="Arial"/>
        </w:rPr>
        <w:t xml:space="preserve"> ул.Пионерска бр.35, и заложниот должник Тони Ристовски од Кавадарци со живеалиште на ул.Пионерска бр.35,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8" w:name="VredPredmet"/>
      <w:bookmarkEnd w:id="8"/>
      <w:r w:rsidR="00FC44F8">
        <w:rPr>
          <w:rFonts w:ascii="Arial" w:hAnsi="Arial" w:cs="Arial"/>
        </w:rPr>
        <w:t xml:space="preserve">14.491.865,00 денари </w:t>
      </w:r>
      <w:r w:rsidRPr="00823825">
        <w:rPr>
          <w:rFonts w:ascii="Arial" w:hAnsi="Arial" w:cs="Arial"/>
        </w:rPr>
        <w:t xml:space="preserve">на ден </w:t>
      </w:r>
      <w:bookmarkStart w:id="9" w:name="DatumIzdava"/>
      <w:bookmarkEnd w:id="9"/>
      <w:r w:rsidR="00965197">
        <w:rPr>
          <w:rFonts w:ascii="Arial" w:hAnsi="Arial" w:cs="Arial"/>
        </w:rPr>
        <w:t>28.10</w:t>
      </w:r>
      <w:r w:rsidR="00FC44F8">
        <w:rPr>
          <w:rFonts w:ascii="Arial" w:hAnsi="Arial" w:cs="Arial"/>
        </w:rPr>
        <w:t>.2022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</w:t>
      </w:r>
    </w:p>
    <w:p w:rsidR="00DF1299" w:rsidRPr="00823825" w:rsidRDefault="00DF1299" w:rsidP="005E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FC44F8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FC44F8" w:rsidRDefault="00226087" w:rsidP="005E6E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5E6E2C">
        <w:rPr>
          <w:rFonts w:ascii="Arial" w:hAnsi="Arial" w:cs="Arial"/>
        </w:rPr>
        <w:t xml:space="preserve">       </w:t>
      </w:r>
      <w:r w:rsidR="00FC44F8">
        <w:rPr>
          <w:rFonts w:ascii="Arial" w:eastAsia="Times New Roman" w:hAnsi="Arial" w:cs="Arial"/>
        </w:rPr>
        <w:t xml:space="preserve">СЕ ОПРЕДЕЛУВА  </w:t>
      </w:r>
      <w:r w:rsidR="00FC44F8">
        <w:rPr>
          <w:rFonts w:ascii="Arial" w:eastAsia="Times New Roman" w:hAnsi="Arial" w:cs="Arial"/>
          <w:b/>
        </w:rPr>
        <w:t>прва продажба</w:t>
      </w:r>
      <w:r w:rsidR="00FC44F8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FC44F8" w:rsidRDefault="00FC44F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КП бр.13486 </w:t>
      </w:r>
      <w:r>
        <w:rPr>
          <w:rFonts w:ascii="Arial" w:hAnsi="Arial" w:cs="Arial"/>
        </w:rPr>
        <w:t>во викано место/улица Пионерска катастарска култура гз гиз, во површина од 108</w:t>
      </w:r>
      <w:r>
        <w:rPr>
          <w:rFonts w:ascii="Arial" w:hAnsi="Arial" w:cs="Arial"/>
          <w:lang w:val="en-US"/>
        </w:rPr>
        <w:t>m2</w:t>
      </w:r>
    </w:p>
    <w:p w:rsidR="00FC44F8" w:rsidRDefault="00FC44F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КП бр.13486 </w:t>
      </w:r>
      <w:r>
        <w:rPr>
          <w:rFonts w:ascii="Arial" w:hAnsi="Arial" w:cs="Arial"/>
        </w:rPr>
        <w:t>во викано место/улица Пионерска катастарска култура гз зпз 1, во површина од 102</w:t>
      </w:r>
      <w:r>
        <w:rPr>
          <w:rFonts w:ascii="Arial" w:hAnsi="Arial" w:cs="Arial"/>
          <w:lang w:val="en-US"/>
        </w:rPr>
        <w:t>m2</w:t>
      </w:r>
    </w:p>
    <w:p w:rsidR="00FC44F8" w:rsidRDefault="00FC44F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КП бр.13486 </w:t>
      </w:r>
      <w:r>
        <w:rPr>
          <w:rFonts w:ascii="Arial" w:hAnsi="Arial" w:cs="Arial"/>
        </w:rPr>
        <w:t>во викано место/улица Пионерска катастарска култура гз зпз 2, во површина од 16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Б од Имотен лист број 5641 за КО Кавадарци</w:t>
      </w:r>
      <w:r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</w:rPr>
        <w:t>како и на:</w:t>
      </w:r>
    </w:p>
    <w:p w:rsidR="00FC44F8" w:rsidRDefault="00FC44F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КП бр.13486 дел 0 </w:t>
      </w:r>
      <w:r>
        <w:rPr>
          <w:rFonts w:ascii="Arial" w:hAnsi="Arial" w:cs="Arial"/>
        </w:rPr>
        <w:t>адреса Пионерска 35, број на зграда 1, намена на зграда А1-1 влез 001, кат К 1 број 002, намена на посебен/заеднички дел од зграда ХС, во површина од 28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  <w:lang w:val="en-GB"/>
        </w:rPr>
        <w:t xml:space="preserve">, </w:t>
      </w:r>
    </w:p>
    <w:p w:rsidR="00FC44F8" w:rsidRDefault="00FC44F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КП бр.13486 дел 0 </w:t>
      </w:r>
      <w:r>
        <w:rPr>
          <w:rFonts w:ascii="Arial" w:hAnsi="Arial" w:cs="Arial"/>
        </w:rPr>
        <w:t>адреса Пионерска 35, број на зграда 1, намена на зграда А1-1 влез 001, кат К 1 број 002, намена на посебен/заеднички дел од зграда СТ, во површина од 65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  <w:lang w:val="en-GB"/>
        </w:rPr>
        <w:t xml:space="preserve">, </w:t>
      </w:r>
    </w:p>
    <w:p w:rsidR="00FC44F8" w:rsidRDefault="00FC44F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КП бр.13486 дел 0 </w:t>
      </w:r>
      <w:r>
        <w:rPr>
          <w:rFonts w:ascii="Arial" w:hAnsi="Arial" w:cs="Arial"/>
        </w:rPr>
        <w:t>адреса Пионерска 35, број на зграда 1, намена на зграда А1-1 влез 001, кат ПО број 000, намена на посебен/заеднички дел од зграда П, во површина од 70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  <w:lang w:val="en-GB"/>
        </w:rPr>
        <w:t xml:space="preserve">, </w:t>
      </w:r>
    </w:p>
    <w:p w:rsidR="00FC44F8" w:rsidRDefault="00FC44F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КП бр.13486 дел 0 </w:t>
      </w:r>
      <w:r>
        <w:rPr>
          <w:rFonts w:ascii="Arial" w:hAnsi="Arial" w:cs="Arial"/>
        </w:rPr>
        <w:t>адреса Пионерска 35, број на зграда 1, намена на зграда А1-1 влез 001, кат ПР број 001, намена на посебен/заеднички дел од зграда СТ, во површина од 65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  <w:lang w:val="en-GB"/>
        </w:rPr>
        <w:t xml:space="preserve">, </w:t>
      </w:r>
    </w:p>
    <w:p w:rsidR="00FC44F8" w:rsidRDefault="00FC44F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КП бр.13486 дел 0 </w:t>
      </w:r>
      <w:r>
        <w:rPr>
          <w:rFonts w:ascii="Arial" w:hAnsi="Arial" w:cs="Arial"/>
        </w:rPr>
        <w:t>адреса Пионерска 35, број на зграда 2, намена на зграда А5-1 влез 001, кат ПР број 000, намена на посебен/заеднички дел од зграда Г, во површина од 13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</w:rPr>
        <w:t>запишана во лист В од Имотен лист број 5641 за КО Кавадарци при Одделение за катастар на недвижности Кавадарци, сопственост на заложниот должник Тони Ристовски од Кавадарци со живеалиште на ул.Пионерска бр.35</w:t>
      </w:r>
      <w:r w:rsidR="004643F1">
        <w:rPr>
          <w:rFonts w:ascii="Arial" w:hAnsi="Arial" w:cs="Arial"/>
        </w:rPr>
        <w:t>,</w:t>
      </w:r>
    </w:p>
    <w:p w:rsidR="004643F1" w:rsidRDefault="00B6686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E6E2C">
        <w:rPr>
          <w:rFonts w:ascii="Arial" w:hAnsi="Arial" w:cs="Arial"/>
        </w:rPr>
        <w:t>с</w:t>
      </w:r>
      <w:r w:rsidR="004643F1" w:rsidRPr="005E6E2C">
        <w:rPr>
          <w:rFonts w:ascii="Arial" w:hAnsi="Arial" w:cs="Arial"/>
        </w:rPr>
        <w:t>о сите припадоци, прирастоци, адаптации, доградби и надградби и тоа</w:t>
      </w:r>
      <w:r w:rsidR="004643F1">
        <w:rPr>
          <w:rFonts w:ascii="Arial" w:hAnsi="Arial" w:cs="Arial"/>
        </w:rPr>
        <w:t xml:space="preserve">, согласно геодетскиот елаборат со посебни намени бр.0810-217 од 20.06.2022 година, изработен од </w:t>
      </w:r>
      <w:r>
        <w:rPr>
          <w:rFonts w:ascii="Arial" w:hAnsi="Arial" w:cs="Arial"/>
        </w:rPr>
        <w:t>ТДГР Геодетски премер ДООЕЛ Кавадарци, на лице место утврдено е дека има доградби ( тераси) и нелегален објект (гаража), и тоа:</w:t>
      </w:r>
    </w:p>
    <w:p w:rsidR="00FC44F8" w:rsidRDefault="00FC44F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-</w:t>
      </w:r>
      <w:r>
        <w:rPr>
          <w:rFonts w:ascii="Arial" w:hAnsi="Arial" w:cs="Arial"/>
          <w:b/>
        </w:rPr>
        <w:t xml:space="preserve">КП бр.13486 </w:t>
      </w:r>
      <w:r>
        <w:rPr>
          <w:rFonts w:ascii="Arial" w:hAnsi="Arial" w:cs="Arial"/>
        </w:rPr>
        <w:t>број на зграда 2, кат приземје влез 1 со намена -гаража со површина од 26</w:t>
      </w:r>
      <w:r>
        <w:rPr>
          <w:rFonts w:ascii="Arial" w:hAnsi="Arial" w:cs="Arial"/>
          <w:lang w:val="en-US"/>
        </w:rPr>
        <w:t>m2</w:t>
      </w:r>
    </w:p>
    <w:p w:rsidR="00FC44F8" w:rsidRDefault="00FC44F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КП бр.13486 </w:t>
      </w:r>
      <w:r>
        <w:rPr>
          <w:rFonts w:ascii="Arial" w:hAnsi="Arial" w:cs="Arial"/>
        </w:rPr>
        <w:t>број на зграда 1, кат 1 влез 1 со намена - помошни површини (тераси) со површина од 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</w:t>
      </w:r>
    </w:p>
    <w:p w:rsidR="00FC44F8" w:rsidRDefault="00FC44F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КП бр.13486 </w:t>
      </w:r>
      <w:r>
        <w:rPr>
          <w:rFonts w:ascii="Arial" w:hAnsi="Arial" w:cs="Arial"/>
        </w:rPr>
        <w:t>број на зграда 1, кат приземје влез 1 со намена - помошни површини (тераси) со површина од 10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</w:t>
      </w:r>
    </w:p>
    <w:p w:rsidR="00B66868" w:rsidRPr="00B66868" w:rsidRDefault="00B6686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66868">
        <w:rPr>
          <w:rFonts w:ascii="Arial" w:hAnsi="Arial" w:cs="Arial"/>
        </w:rPr>
        <w:t>Овие објекти се проценети како градежна вредност.</w:t>
      </w:r>
    </w:p>
    <w:p w:rsidR="00FC44F8" w:rsidRDefault="00FC44F8" w:rsidP="00FC44F8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FC44F8" w:rsidRDefault="00FC44F8" w:rsidP="00FC44F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965197">
        <w:rPr>
          <w:rFonts w:ascii="Arial" w:hAnsi="Arial" w:cs="Arial"/>
          <w:b/>
        </w:rPr>
        <w:t>15.11</w:t>
      </w:r>
      <w:r>
        <w:rPr>
          <w:rFonts w:ascii="Arial" w:hAnsi="Arial" w:cs="Arial"/>
          <w:b/>
        </w:rPr>
        <w:t xml:space="preserve">.2022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FC44F8" w:rsidRDefault="00FC44F8" w:rsidP="00FC44F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 w:rsidR="00965197">
        <w:rPr>
          <w:rFonts w:ascii="Arial" w:eastAsia="Times New Roman" w:hAnsi="Arial" w:cs="Arial"/>
        </w:rPr>
        <w:t>21.10.2022</w:t>
      </w:r>
      <w:r>
        <w:rPr>
          <w:rFonts w:ascii="Arial" w:eastAsia="Times New Roman" w:hAnsi="Arial" w:cs="Arial"/>
        </w:rPr>
        <w:t xml:space="preserve">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 w:rsidR="00965197">
        <w:rPr>
          <w:rFonts w:ascii="Arial" w:hAnsi="Arial" w:cs="Arial"/>
          <w:b/>
        </w:rPr>
        <w:t>78.776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наддавање. </w:t>
      </w:r>
    </w:p>
    <w:p w:rsidR="00FC44F8" w:rsidRDefault="00FC44F8" w:rsidP="00FC44F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FC44F8" w:rsidRDefault="00FC44F8" w:rsidP="00FC44F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Недвижноста е оптоварена со следните товари – хипотека во корист на заложниот доверител</w:t>
      </w:r>
      <w:r w:rsidR="00B66868">
        <w:rPr>
          <w:rFonts w:ascii="Arial" w:eastAsia="Times New Roman" w:hAnsi="Arial" w:cs="Arial"/>
        </w:rPr>
        <w:t xml:space="preserve"> Комерцијална Банка АД Скопје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Налог за извршување </w:t>
      </w:r>
      <w:r w:rsidR="004643F1">
        <w:rPr>
          <w:rFonts w:ascii="Arial" w:eastAsia="Times New Roman" w:hAnsi="Arial" w:cs="Arial"/>
        </w:rPr>
        <w:t xml:space="preserve">кај пристапување </w:t>
      </w:r>
      <w:r>
        <w:rPr>
          <w:rFonts w:ascii="Arial" w:eastAsia="Times New Roman" w:hAnsi="Arial" w:cs="Arial"/>
        </w:rPr>
        <w:t>И.бр.</w:t>
      </w:r>
      <w:r w:rsidR="004643F1">
        <w:rPr>
          <w:rFonts w:ascii="Arial" w:eastAsia="Times New Roman" w:hAnsi="Arial" w:cs="Arial"/>
          <w:lang w:val="en-US"/>
        </w:rPr>
        <w:t>555/2018</w:t>
      </w:r>
      <w:r>
        <w:rPr>
          <w:rFonts w:ascii="Arial" w:eastAsia="Times New Roman" w:hAnsi="Arial" w:cs="Arial"/>
        </w:rPr>
        <w:t xml:space="preserve"> на Извршител </w:t>
      </w:r>
      <w:r w:rsidR="004643F1">
        <w:rPr>
          <w:rFonts w:ascii="Arial" w:eastAsia="Times New Roman" w:hAnsi="Arial" w:cs="Arial"/>
        </w:rPr>
        <w:t>Васко Еленов од Кавадарци, Налог за извршување кај пристапување И.бр.596/18</w:t>
      </w:r>
      <w:r>
        <w:rPr>
          <w:rFonts w:ascii="Arial" w:eastAsia="Times New Roman" w:hAnsi="Arial" w:cs="Arial"/>
        </w:rPr>
        <w:t xml:space="preserve"> на Извршител </w:t>
      </w:r>
      <w:r w:rsidR="004643F1">
        <w:rPr>
          <w:rFonts w:ascii="Arial" w:eastAsia="Times New Roman" w:hAnsi="Arial" w:cs="Arial"/>
        </w:rPr>
        <w:t>Васко Еленов од Кавадарци</w:t>
      </w:r>
      <w:r>
        <w:rPr>
          <w:rFonts w:ascii="Arial" w:eastAsia="Times New Roman" w:hAnsi="Arial" w:cs="Arial"/>
        </w:rPr>
        <w:t>, Налог за извршување кон пристапување на извршување И.бр.</w:t>
      </w:r>
      <w:r w:rsidR="004643F1">
        <w:rPr>
          <w:rFonts w:ascii="Arial" w:eastAsia="Times New Roman" w:hAnsi="Arial" w:cs="Arial"/>
        </w:rPr>
        <w:t>2/19</w:t>
      </w:r>
      <w:r>
        <w:rPr>
          <w:rFonts w:ascii="Arial" w:eastAsia="Times New Roman" w:hAnsi="Arial" w:cs="Arial"/>
        </w:rPr>
        <w:t xml:space="preserve"> на Извршител </w:t>
      </w:r>
      <w:r w:rsidR="004643F1">
        <w:rPr>
          <w:rFonts w:ascii="Arial" w:eastAsia="Times New Roman" w:hAnsi="Arial" w:cs="Arial"/>
        </w:rPr>
        <w:t>Васко Еленов од Кавадарци</w:t>
      </w:r>
      <w:r>
        <w:rPr>
          <w:rFonts w:ascii="Arial" w:eastAsia="Times New Roman" w:hAnsi="Arial" w:cs="Arial"/>
        </w:rPr>
        <w:t>,</w:t>
      </w:r>
      <w:r w:rsidR="004643F1">
        <w:rPr>
          <w:rFonts w:ascii="Arial" w:eastAsia="Times New Roman" w:hAnsi="Arial" w:cs="Arial"/>
        </w:rPr>
        <w:t xml:space="preserve"> Налог за извршување кон пристапување на извршување И.бр.75/19 на Извршител Васко Еленов од Кавадарци, Налог за извршување кон пристапување на извршување И.бр.6/19 на Извршител Ангел Костадиновски од Кавадарци,</w:t>
      </w:r>
      <w:r>
        <w:rPr>
          <w:rFonts w:ascii="Arial" w:eastAsia="Times New Roman" w:hAnsi="Arial" w:cs="Arial"/>
        </w:rPr>
        <w:t xml:space="preserve"> </w:t>
      </w:r>
      <w:r w:rsidR="00B66868">
        <w:rPr>
          <w:rFonts w:ascii="Arial" w:eastAsia="Times New Roman" w:hAnsi="Arial" w:cs="Arial"/>
        </w:rPr>
        <w:t>Управа за јавни приходи регионална дирекција Пр</w:t>
      </w:r>
      <w:r w:rsidR="005E6E2C">
        <w:rPr>
          <w:rFonts w:ascii="Arial" w:eastAsia="Times New Roman" w:hAnsi="Arial" w:cs="Arial"/>
        </w:rPr>
        <w:t xml:space="preserve">илеп по решение 2719-27/6/2/001, </w:t>
      </w:r>
      <w:r>
        <w:rPr>
          <w:rFonts w:ascii="Arial" w:eastAsia="Times New Roman" w:hAnsi="Arial" w:cs="Arial"/>
        </w:rPr>
        <w:t xml:space="preserve">Налог за извршување </w:t>
      </w:r>
      <w:r w:rsidR="004643F1">
        <w:rPr>
          <w:rFonts w:ascii="Arial" w:eastAsia="Times New Roman" w:hAnsi="Arial" w:cs="Arial"/>
        </w:rPr>
        <w:t xml:space="preserve">кај пристапување </w:t>
      </w:r>
      <w:r>
        <w:rPr>
          <w:rFonts w:ascii="Arial" w:eastAsia="Times New Roman" w:hAnsi="Arial" w:cs="Arial"/>
        </w:rPr>
        <w:t>И.бр.</w:t>
      </w:r>
      <w:r w:rsidR="004643F1">
        <w:rPr>
          <w:rFonts w:ascii="Arial" w:eastAsia="Times New Roman" w:hAnsi="Arial" w:cs="Arial"/>
        </w:rPr>
        <w:t>18/2021</w:t>
      </w:r>
      <w:r>
        <w:rPr>
          <w:rFonts w:ascii="Arial" w:eastAsia="Times New Roman" w:hAnsi="Arial" w:cs="Arial"/>
        </w:rPr>
        <w:t xml:space="preserve"> на Извршител Љупчо Јованов од Кавадарци</w:t>
      </w:r>
      <w:r w:rsidR="004643F1">
        <w:rPr>
          <w:rFonts w:ascii="Arial" w:eastAsia="Times New Roman" w:hAnsi="Arial" w:cs="Arial"/>
        </w:rPr>
        <w:t>, Налог за извршување кај пристапување И.бр.833/2021 на Извршител Љупчо Јованов од Кавадарци, Налог за извршување кај пристапување И.бр.332/22 на Извршител Ангел Костадиновски од Кавадарци</w:t>
      </w:r>
      <w:r>
        <w:rPr>
          <w:rFonts w:ascii="Arial" w:eastAsia="Times New Roman" w:hAnsi="Arial" w:cs="Arial"/>
          <w:lang w:val="ru-RU"/>
        </w:rPr>
        <w:t>.</w:t>
      </w:r>
    </w:p>
    <w:p w:rsidR="00FC44F8" w:rsidRDefault="00FC44F8" w:rsidP="00FC44F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односно </w:t>
      </w:r>
      <w:r>
        <w:rPr>
          <w:rFonts w:ascii="Arial" w:eastAsia="Times New Roman" w:hAnsi="Arial" w:cs="Arial"/>
          <w:b/>
        </w:rPr>
        <w:t>7.</w:t>
      </w:r>
      <w:r w:rsidR="00965197">
        <w:rPr>
          <w:rFonts w:ascii="Arial" w:eastAsia="Times New Roman" w:hAnsi="Arial" w:cs="Arial"/>
          <w:b/>
        </w:rPr>
        <w:t>878</w:t>
      </w:r>
      <w:r>
        <w:rPr>
          <w:rFonts w:ascii="Arial" w:eastAsia="Times New Roman" w:hAnsi="Arial" w:cs="Arial"/>
          <w:b/>
        </w:rPr>
        <w:t>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уплатата</w:t>
      </w:r>
      <w:r>
        <w:rPr>
          <w:rFonts w:ascii="Arial" w:eastAsia="Times New Roman" w:hAnsi="Arial" w:cs="Arial"/>
        </w:rPr>
        <w:t xml:space="preserve">. </w:t>
      </w:r>
    </w:p>
    <w:p w:rsidR="00FC44F8" w:rsidRDefault="00FC44F8" w:rsidP="00FC44F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FC44F8" w:rsidRDefault="00FC44F8" w:rsidP="00FC44F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C44F8" w:rsidRDefault="00FC44F8" w:rsidP="00FC44F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C44F8" w:rsidRDefault="00FC44F8" w:rsidP="00FC44F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26087" w:rsidRPr="00823825" w:rsidRDefault="00FC44F8" w:rsidP="00B66868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</w:t>
      </w:r>
      <w:r w:rsidR="00B66868">
        <w:rPr>
          <w:rFonts w:ascii="Arial" w:eastAsia="Times New Roman" w:hAnsi="Arial" w:cs="Arial"/>
        </w:rPr>
        <w:t>.</w:t>
      </w:r>
      <w:r w:rsidR="00226087" w:rsidRPr="00823825">
        <w:rPr>
          <w:rFonts w:ascii="Arial" w:hAnsi="Arial" w:cs="Arial"/>
        </w:rPr>
        <w:t xml:space="preserve">   </w:t>
      </w:r>
    </w:p>
    <w:p w:rsidR="00823825" w:rsidRPr="00B66868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B66868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B66868" w:rsidTr="00FC44F8">
        <w:trPr>
          <w:trHeight w:val="851"/>
        </w:trPr>
        <w:tc>
          <w:tcPr>
            <w:tcW w:w="4297" w:type="dxa"/>
          </w:tcPr>
          <w:p w:rsidR="00823825" w:rsidRPr="00B66868" w:rsidRDefault="00FC44F8" w:rsidP="00FC44F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0" w:name="OIzvIme"/>
            <w:bookmarkEnd w:id="10"/>
            <w:r w:rsidRPr="00B66868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174163" w:rsidRDefault="00823825" w:rsidP="002107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sectPr w:rsidR="00823825" w:rsidRPr="00174163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68" w:rsidRDefault="00B66868" w:rsidP="00FC44F8">
      <w:pPr>
        <w:spacing w:after="0" w:line="240" w:lineRule="auto"/>
      </w:pPr>
      <w:r>
        <w:separator/>
      </w:r>
    </w:p>
  </w:endnote>
  <w:endnote w:type="continuationSeparator" w:id="0">
    <w:p w:rsidR="00B66868" w:rsidRDefault="00B66868" w:rsidP="00FC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68" w:rsidRPr="00FC44F8" w:rsidRDefault="00B66868" w:rsidP="00FC44F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B6AB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B6ABE">
      <w:rPr>
        <w:rFonts w:ascii="Arial" w:hAnsi="Arial" w:cs="Arial"/>
        <w:sz w:val="14"/>
      </w:rPr>
      <w:fldChar w:fldCharType="separate"/>
    </w:r>
    <w:r w:rsidR="00210774">
      <w:rPr>
        <w:rFonts w:ascii="Arial" w:hAnsi="Arial" w:cs="Arial"/>
        <w:noProof/>
        <w:sz w:val="14"/>
      </w:rPr>
      <w:t>1</w:t>
    </w:r>
    <w:r w:rsidR="006B6AB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68" w:rsidRDefault="00B66868" w:rsidP="00FC44F8">
      <w:pPr>
        <w:spacing w:after="0" w:line="240" w:lineRule="auto"/>
      </w:pPr>
      <w:r>
        <w:separator/>
      </w:r>
    </w:p>
  </w:footnote>
  <w:footnote w:type="continuationSeparator" w:id="0">
    <w:p w:rsidR="00B66868" w:rsidRDefault="00B66868" w:rsidP="00FC4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210774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225E5"/>
    <w:rsid w:val="00451FBC"/>
    <w:rsid w:val="0046102D"/>
    <w:rsid w:val="004643F1"/>
    <w:rsid w:val="004F2C9E"/>
    <w:rsid w:val="004F4016"/>
    <w:rsid w:val="005E6E2C"/>
    <w:rsid w:val="0061005D"/>
    <w:rsid w:val="00665925"/>
    <w:rsid w:val="006A157B"/>
    <w:rsid w:val="006B6ABE"/>
    <w:rsid w:val="006F1469"/>
    <w:rsid w:val="00710AAE"/>
    <w:rsid w:val="00765920"/>
    <w:rsid w:val="007978A5"/>
    <w:rsid w:val="007A6108"/>
    <w:rsid w:val="007A7847"/>
    <w:rsid w:val="007B32B7"/>
    <w:rsid w:val="00823825"/>
    <w:rsid w:val="00847844"/>
    <w:rsid w:val="00866DC5"/>
    <w:rsid w:val="0087784C"/>
    <w:rsid w:val="008C146D"/>
    <w:rsid w:val="008C43A1"/>
    <w:rsid w:val="00913EF8"/>
    <w:rsid w:val="00926A7A"/>
    <w:rsid w:val="009626C8"/>
    <w:rsid w:val="00965197"/>
    <w:rsid w:val="00990882"/>
    <w:rsid w:val="009D0A29"/>
    <w:rsid w:val="00AE3FFA"/>
    <w:rsid w:val="00B20C15"/>
    <w:rsid w:val="00B269ED"/>
    <w:rsid w:val="00B41890"/>
    <w:rsid w:val="00B51157"/>
    <w:rsid w:val="00B62603"/>
    <w:rsid w:val="00B66868"/>
    <w:rsid w:val="00BC5E22"/>
    <w:rsid w:val="00BF5243"/>
    <w:rsid w:val="00C02E62"/>
    <w:rsid w:val="00C71B87"/>
    <w:rsid w:val="00C7723B"/>
    <w:rsid w:val="00CC28C6"/>
    <w:rsid w:val="00CE1E8D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C4697"/>
    <w:rsid w:val="00EF46AF"/>
    <w:rsid w:val="00F23081"/>
    <w:rsid w:val="00F65B23"/>
    <w:rsid w:val="00F75153"/>
    <w:rsid w:val="00F9340A"/>
    <w:rsid w:val="00FC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C4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4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C4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4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2022-09-05T06:53:00Z</cp:lastPrinted>
  <dcterms:created xsi:type="dcterms:W3CDTF">2022-10-28T08:26:00Z</dcterms:created>
  <dcterms:modified xsi:type="dcterms:W3CDTF">2022-10-28T08:28:00Z</dcterms:modified>
</cp:coreProperties>
</file>