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67D63" w:rsidTr="00167D63">
        <w:tc>
          <w:tcPr>
            <w:tcW w:w="6008" w:type="dxa"/>
            <w:hideMark/>
          </w:tcPr>
          <w:p w:rsidR="00167D63" w:rsidRDefault="006813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67D63" w:rsidTr="00167D63">
        <w:tc>
          <w:tcPr>
            <w:tcW w:w="6008" w:type="dxa"/>
            <w:hideMark/>
          </w:tcPr>
          <w:p w:rsidR="00167D63" w:rsidRDefault="00167D6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67D63" w:rsidRP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>Образец бр.</w:t>
            </w:r>
            <w:r w:rsidRPr="00167D63">
              <w:rPr>
                <w:rFonts w:ascii="Arial" w:hAnsi="Arial" w:cs="Arial"/>
                <w:b/>
                <w:lang w:val="ru-RU"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</w:tr>
      <w:tr w:rsidR="00167D63" w:rsidTr="00167D63">
        <w:tc>
          <w:tcPr>
            <w:tcW w:w="6008" w:type="dxa"/>
            <w:hideMark/>
          </w:tcPr>
          <w:p w:rsidR="00167D63" w:rsidRDefault="00E20D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20D87">
              <w:rPr>
                <w:rFonts w:ascii="Arial" w:hAnsi="Arial" w:cs="Arial"/>
                <w:b/>
                <w:lang w:val="ru-RU"/>
              </w:rPr>
              <w:t>Жанета Пријевиќ</w:t>
            </w:r>
          </w:p>
        </w:tc>
        <w:tc>
          <w:tcPr>
            <w:tcW w:w="549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67D63" w:rsidTr="00167D63">
        <w:tc>
          <w:tcPr>
            <w:tcW w:w="6008" w:type="dxa"/>
            <w:hideMark/>
          </w:tcPr>
          <w:p w:rsidR="00167D63" w:rsidRDefault="00167D6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67D63" w:rsidTr="00167D63">
        <w:tc>
          <w:tcPr>
            <w:tcW w:w="6008" w:type="dxa"/>
            <w:hideMark/>
          </w:tcPr>
          <w:p w:rsidR="00167D63" w:rsidRDefault="00E20D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20D87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</w:t>
            </w:r>
            <w:r w:rsidR="00E20D87" w:rsidRPr="00E20D87">
              <w:rPr>
                <w:rFonts w:ascii="Arial" w:hAnsi="Arial" w:cs="Arial"/>
                <w:b/>
                <w:lang w:val="ru-RU"/>
              </w:rPr>
              <w:t>855/20</w:t>
            </w:r>
          </w:p>
        </w:tc>
      </w:tr>
      <w:tr w:rsidR="00167D63" w:rsidTr="00167D63">
        <w:tc>
          <w:tcPr>
            <w:tcW w:w="6008" w:type="dxa"/>
            <w:hideMark/>
          </w:tcPr>
          <w:p w:rsidR="00167D63" w:rsidRDefault="00E20D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20D87">
              <w:rPr>
                <w:rFonts w:ascii="Arial" w:hAnsi="Arial" w:cs="Arial"/>
                <w:b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67D63" w:rsidTr="00167D63">
        <w:tc>
          <w:tcPr>
            <w:tcW w:w="6008" w:type="dxa"/>
            <w:hideMark/>
          </w:tcPr>
          <w:p w:rsidR="00167D63" w:rsidRDefault="00E20D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20D87">
              <w:rPr>
                <w:rFonts w:ascii="Arial" w:hAnsi="Arial" w:cs="Arial"/>
                <w:b/>
                <w:lang w:val="ru-RU"/>
              </w:rPr>
              <w:t>Бул. 1-ви Мај бр.120</w:t>
            </w:r>
          </w:p>
        </w:tc>
        <w:tc>
          <w:tcPr>
            <w:tcW w:w="549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67D63" w:rsidTr="00167D63">
        <w:tc>
          <w:tcPr>
            <w:tcW w:w="6008" w:type="dxa"/>
            <w:hideMark/>
          </w:tcPr>
          <w:p w:rsidR="00167D63" w:rsidRDefault="00E20D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20D87">
              <w:rPr>
                <w:rFonts w:ascii="Arial" w:hAnsi="Arial" w:cs="Arial"/>
                <w:b/>
                <w:lang w:val="ru-RU"/>
              </w:rPr>
              <w:t>тел. 047 242-330</w:t>
            </w:r>
          </w:p>
        </w:tc>
        <w:tc>
          <w:tcPr>
            <w:tcW w:w="549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67D63" w:rsidTr="00167D63">
        <w:tc>
          <w:tcPr>
            <w:tcW w:w="6008" w:type="dxa"/>
            <w:hideMark/>
          </w:tcPr>
          <w:p w:rsidR="00167D63" w:rsidRPr="00167D63" w:rsidRDefault="00167D63" w:rsidP="00167D6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67D63" w:rsidRDefault="00167D6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en-US"/>
        </w:rPr>
        <w:t>Жанета Пријевиќ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en-US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en-US"/>
        </w:rPr>
        <w:t>Стопанска банка А.Д. Скопје, полн. адв. Мимоза Дојчиновска</w:t>
      </w:r>
      <w:r>
        <w:rPr>
          <w:rFonts w:ascii="Arial" w:hAnsi="Arial" w:cs="Arial"/>
          <w:lang w:val="mk-MK"/>
        </w:rPr>
        <w:t xml:space="preserve"> засновано на извршната исправа </w:t>
      </w:r>
      <w:r>
        <w:rPr>
          <w:rFonts w:ascii="Arial" w:hAnsi="Arial" w:cs="Arial"/>
          <w:color w:val="000000"/>
          <w:lang w:val="en-US"/>
        </w:rPr>
        <w:t>Оду.бр.503/14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04.07.2014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en-US"/>
        </w:rPr>
        <w:t>Нотар Виолета Ангеловска</w:t>
      </w:r>
      <w:r>
        <w:rPr>
          <w:rFonts w:ascii="Arial" w:hAnsi="Arial" w:cs="Arial"/>
          <w:lang w:val="mk-MK"/>
        </w:rPr>
        <w:t xml:space="preserve">, против </w:t>
      </w:r>
      <w:r>
        <w:rPr>
          <w:rFonts w:ascii="Arial" w:hAnsi="Arial" w:cs="Arial"/>
          <w:b/>
          <w:lang w:val="mk-MK"/>
        </w:rPr>
        <w:t>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 xml:space="preserve">Христина Ристеска  сега Ивановска </w:t>
      </w:r>
      <w:r>
        <w:rPr>
          <w:rFonts w:ascii="Arial" w:hAnsi="Arial" w:cs="Arial"/>
          <w:lang w:val="mk-MK"/>
        </w:rPr>
        <w:t xml:space="preserve">со живеалиште на </w:t>
      </w:r>
      <w:r>
        <w:rPr>
          <w:rFonts w:ascii="Arial" w:hAnsi="Arial" w:cs="Arial"/>
          <w:color w:val="000000"/>
          <w:lang w:val="en-US"/>
        </w:rPr>
        <w:t xml:space="preserve">ул. Прилепска 78/31 Битола , а сега ул. Божидар Рајковиќ  бр. </w:t>
      </w:r>
      <w:r>
        <w:rPr>
          <w:rFonts w:ascii="Arial" w:hAnsi="Arial" w:cs="Arial"/>
          <w:color w:val="000000"/>
          <w:lang w:val="mk-MK"/>
        </w:rPr>
        <w:t>65 А</w:t>
      </w:r>
      <w:r>
        <w:rPr>
          <w:rFonts w:ascii="Arial" w:hAnsi="Arial" w:cs="Arial"/>
          <w:color w:val="000000"/>
          <w:lang w:val="en-US"/>
        </w:rPr>
        <w:t xml:space="preserve">  Скопје</w:t>
      </w:r>
      <w:r>
        <w:rPr>
          <w:rFonts w:ascii="Arial" w:hAnsi="Arial" w:cs="Arial"/>
          <w:color w:val="000000"/>
          <w:lang w:val="mk-MK"/>
        </w:rPr>
        <w:t xml:space="preserve">   </w:t>
      </w:r>
      <w:r>
        <w:rPr>
          <w:rFonts w:ascii="Arial" w:hAnsi="Arial" w:cs="Arial"/>
          <w:b/>
          <w:bCs/>
          <w:color w:val="000000"/>
          <w:lang w:val="en-US"/>
        </w:rPr>
        <w:t xml:space="preserve">и заложен должник Таки Ристески  ул Прилепска  бр. 78/31  </w:t>
      </w:r>
      <w:r>
        <w:rPr>
          <w:rFonts w:ascii="Arial" w:hAnsi="Arial" w:cs="Arial"/>
          <w:lang w:val="mk-MK"/>
        </w:rPr>
        <w:t xml:space="preserve"> , 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>1.592.406,00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</w:t>
      </w:r>
      <w:r w:rsidR="0096090B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>.06.202</w:t>
      </w:r>
      <w:r>
        <w:rPr>
          <w:rFonts w:ascii="Arial" w:hAnsi="Arial" w:cs="Arial"/>
          <w:lang w:val="mk-MK"/>
        </w:rPr>
        <w:t>2 година го издава следниот: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076715" w:rsidRDefault="00076715" w:rsidP="0007671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76715" w:rsidRDefault="00076715" w:rsidP="0007671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76715" w:rsidRDefault="0096090B" w:rsidP="0007671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076715">
        <w:rPr>
          <w:rFonts w:ascii="Arial" w:hAnsi="Arial" w:cs="Arial"/>
          <w:b/>
          <w:lang w:val="mk-MK"/>
        </w:rPr>
        <w:t xml:space="preserve"> УСНА ЈАВНА ПРОДАЖБА</w:t>
      </w:r>
    </w:p>
    <w:p w:rsidR="00076715" w:rsidRDefault="00076715" w:rsidP="0007671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76715" w:rsidRDefault="00076715" w:rsidP="00076715">
      <w:pPr>
        <w:rPr>
          <w:rFonts w:ascii="Arial" w:hAnsi="Arial" w:cs="Arial"/>
          <w:lang w:val="mk-MK"/>
        </w:rPr>
      </w:pPr>
    </w:p>
    <w:p w:rsidR="00076715" w:rsidRDefault="00076715" w:rsidP="000767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СЕ ОПРЕДЕЛУВА трета продажба со усно  јавно наддавање на </w:t>
      </w:r>
      <w:r>
        <w:rPr>
          <w:rFonts w:ascii="Arial" w:hAnsi="Arial" w:cs="Arial"/>
          <w:bCs/>
          <w:lang w:val="mk-MK"/>
        </w:rPr>
        <w:t xml:space="preserve"> недвижноста на </w:t>
      </w:r>
      <w:r>
        <w:rPr>
          <w:rFonts w:ascii="Arial" w:hAnsi="Arial" w:cs="Arial"/>
          <w:b/>
          <w:bCs/>
          <w:color w:val="000000"/>
          <w:lang w:val="en-US"/>
        </w:rPr>
        <w:t xml:space="preserve"> залож</w:t>
      </w:r>
      <w:r>
        <w:rPr>
          <w:rFonts w:ascii="Arial" w:hAnsi="Arial" w:cs="Arial"/>
          <w:b/>
          <w:bCs/>
          <w:color w:val="000000"/>
          <w:lang w:val="mk-MK"/>
        </w:rPr>
        <w:t xml:space="preserve">ниот  </w:t>
      </w:r>
      <w:r>
        <w:rPr>
          <w:rFonts w:ascii="Arial" w:hAnsi="Arial" w:cs="Arial"/>
          <w:b/>
          <w:bCs/>
          <w:color w:val="000000"/>
          <w:lang w:val="en-US"/>
        </w:rPr>
        <w:t xml:space="preserve"> должник Таки Ристески  ул Прилепска  бр. 78/31  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означена како:</w:t>
      </w:r>
    </w:p>
    <w:p w:rsidR="00076715" w:rsidRDefault="00076715" w:rsidP="0007671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Недвижност – стан , запишана во имотен лист бр. 43679 за КО Битола 4  при АКН Битола  со следните ознаки:</w:t>
      </w:r>
    </w:p>
    <w:p w:rsidR="00076715" w:rsidRDefault="00076715" w:rsidP="0007671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А:  Податоци за носителот на правото на сопственост :</w:t>
      </w:r>
    </w:p>
    <w:p w:rsidR="00076715" w:rsidRDefault="00076715" w:rsidP="00076715">
      <w:pPr>
        <w:numPr>
          <w:ilvl w:val="0"/>
          <w:numId w:val="3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Таки Ристески  со адреса Прилепска  78/31 , Битола во дел на недвижност 1/1</w:t>
      </w:r>
    </w:p>
    <w:p w:rsidR="00076715" w:rsidRDefault="00076715" w:rsidP="0007671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В: Податоци за згради , посебни делови од згради  и др.објекти  и за правото на сопственост</w:t>
      </w:r>
    </w:p>
    <w:p w:rsidR="00076715" w:rsidRDefault="00076715" w:rsidP="0007671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Број на КП  1690, Имотен лист 43679 , адреса – Прилепска  78/31 , Бр. на зграда – 1 , Намена на зграда – стамбена зграда – стан , влез 1 , кат МА  бр. 31 , собност  3 , материјал на градба 893/0,  внатрешна површина во М2 -57 , право на сопственост 831</w:t>
      </w:r>
    </w:p>
    <w:p w:rsidR="00076715" w:rsidRDefault="00076715" w:rsidP="0007671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Број на КП  1690, Имотен лист 43679 адреса – Прилепска  78/31 , Бр. на зграда – 1 , Намена на зграда – помошни простории , влез 1 </w:t>
      </w:r>
      <w:r w:rsidR="0096090B">
        <w:rPr>
          <w:rFonts w:ascii="Arial" w:hAnsi="Arial" w:cs="Arial"/>
          <w:bCs/>
          <w:lang w:val="mk-MK"/>
        </w:rPr>
        <w:t>, кат ПО  бр. 31 , собност 1, м</w:t>
      </w:r>
      <w:r>
        <w:rPr>
          <w:rFonts w:ascii="Arial" w:hAnsi="Arial" w:cs="Arial"/>
          <w:bCs/>
          <w:lang w:val="mk-MK"/>
        </w:rPr>
        <w:t>атеријал на градба 893/0 , внатрешна површина во М2 -7 , право на сопственост 831</w:t>
      </w:r>
    </w:p>
    <w:p w:rsidR="00076715" w:rsidRDefault="00076715" w:rsidP="0007671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која се наоѓа во:</w:t>
      </w:r>
      <w:r>
        <w:rPr>
          <w:rFonts w:ascii="Arial" w:hAnsi="Arial" w:cs="Arial"/>
          <w:lang w:val="mk-MK"/>
        </w:rPr>
        <w:t xml:space="preserve"> во сопственост и владение на заложниот должник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b/>
          <w:bCs/>
          <w:color w:val="000000"/>
          <w:lang w:val="en-US"/>
        </w:rPr>
        <w:t xml:space="preserve"> Таки Ристески  ул Прилепска  бр. 78/31  </w:t>
      </w:r>
      <w:r>
        <w:rPr>
          <w:rFonts w:ascii="Arial" w:hAnsi="Arial" w:cs="Arial"/>
          <w:lang w:val="ru-RU"/>
        </w:rPr>
        <w:t>.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 0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mk-MK"/>
        </w:rPr>
        <w:t>.0</w:t>
      </w:r>
      <w:r w:rsidR="0096090B">
        <w:rPr>
          <w:rFonts w:ascii="Arial" w:hAnsi="Arial" w:cs="Arial"/>
          <w:lang w:val="mk-MK"/>
        </w:rPr>
        <w:t>7</w:t>
      </w:r>
      <w:r>
        <w:rPr>
          <w:rFonts w:ascii="Arial" w:hAnsi="Arial" w:cs="Arial"/>
          <w:lang w:val="mk-MK"/>
        </w:rPr>
        <w:t>.202</w:t>
      </w:r>
      <w:r w:rsidR="0096090B">
        <w:rPr>
          <w:rFonts w:ascii="Arial" w:hAnsi="Arial" w:cs="Arial"/>
          <w:lang w:val="mk-MK"/>
        </w:rPr>
        <w:t xml:space="preserve">2 </w:t>
      </w:r>
      <w:r>
        <w:rPr>
          <w:rFonts w:ascii="Arial" w:hAnsi="Arial" w:cs="Arial"/>
          <w:lang w:val="mk-MK"/>
        </w:rPr>
        <w:t>година во 1</w:t>
      </w:r>
      <w:r w:rsidR="0096090B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 xml:space="preserve"> часот  во просториите на Извршител Жанета Пријевик на ул. Бул.1 ви Мај бр. 120 во Битола. 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И.бр. 855/20 од 15.06.2021   изнесува 1.</w:t>
      </w:r>
      <w:r w:rsidR="0096090B">
        <w:rPr>
          <w:rFonts w:ascii="Arial" w:hAnsi="Arial" w:cs="Arial"/>
          <w:lang w:val="mk-MK"/>
        </w:rPr>
        <w:t>164.</w:t>
      </w:r>
      <w:r w:rsidR="005E1C1A">
        <w:rPr>
          <w:rFonts w:ascii="Arial" w:hAnsi="Arial" w:cs="Arial"/>
          <w:lang w:val="mk-MK"/>
        </w:rPr>
        <w:t>200</w:t>
      </w:r>
      <w:r>
        <w:rPr>
          <w:rFonts w:ascii="Arial" w:hAnsi="Arial" w:cs="Arial"/>
          <w:lang w:val="mk-MK"/>
        </w:rPr>
        <w:t xml:space="preserve">, 00 денари, под која недвижноста не може да се продаде на </w:t>
      </w:r>
      <w:r w:rsidR="0096090B">
        <w:rPr>
          <w:rFonts w:ascii="Arial" w:hAnsi="Arial" w:cs="Arial"/>
          <w:lang w:val="mk-MK"/>
        </w:rPr>
        <w:t>трето</w:t>
      </w:r>
      <w:r>
        <w:rPr>
          <w:rFonts w:ascii="Arial" w:hAnsi="Arial" w:cs="Arial"/>
          <w:lang w:val="mk-MK"/>
        </w:rPr>
        <w:t>то  јавно наддавање.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хипотека на овде доверителот 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</w:t>
      </w:r>
    </w:p>
    <w:p w:rsidR="00076715" w:rsidRDefault="00076715" w:rsidP="000767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 w:rsidR="0096090B">
        <w:rPr>
          <w:rFonts w:ascii="Arial" w:hAnsi="Arial" w:cs="Arial"/>
          <w:lang w:val="ru-RU"/>
        </w:rPr>
        <w:t xml:space="preserve">250040900651220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 w:rsidR="0096090B">
        <w:rPr>
          <w:rFonts w:ascii="Arial" w:hAnsi="Arial" w:cs="Arial"/>
          <w:lang w:val="mk-MK"/>
        </w:rPr>
        <w:t xml:space="preserve">Шпаркасе банка Ад Скопје 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МК5002006112448</w:t>
      </w:r>
      <w:r>
        <w:rPr>
          <w:rFonts w:ascii="Arial" w:hAnsi="Arial" w:cs="Arial"/>
          <w:lang w:val="en-US"/>
        </w:rPr>
        <w:t>.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76715" w:rsidRDefault="00076715" w:rsidP="000767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76715" w:rsidRDefault="00076715" w:rsidP="0007671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76715" w:rsidRDefault="00076715" w:rsidP="0007671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076715" w:rsidTr="00076715">
        <w:tc>
          <w:tcPr>
            <w:tcW w:w="5377" w:type="dxa"/>
          </w:tcPr>
          <w:p w:rsidR="00076715" w:rsidRDefault="0007671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76715" w:rsidRDefault="0007671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076715" w:rsidRDefault="00076715" w:rsidP="0007671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076715" w:rsidRDefault="00076715" w:rsidP="00076715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доверител, должник , заложен должник , УЈП , Општина Битола </w:t>
      </w:r>
    </w:p>
    <w:p w:rsidR="00076715" w:rsidRDefault="00076715" w:rsidP="00076715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6715" w:rsidRDefault="00076715" w:rsidP="000767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Битола согласно одредбите на член 86 од Законот за извршување.</w:t>
      </w:r>
    </w:p>
    <w:p w:rsidR="00076715" w:rsidRDefault="00076715" w:rsidP="00076715">
      <w:pPr>
        <w:jc w:val="both"/>
        <w:rPr>
          <w:rFonts w:ascii="Arial" w:hAnsi="Arial" w:cs="Arial"/>
          <w:lang w:val="mk-MK"/>
        </w:rPr>
      </w:pPr>
    </w:p>
    <w:sectPr w:rsidR="00076715" w:rsidSect="007B13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7360"/>
    <w:multiLevelType w:val="hybridMultilevel"/>
    <w:tmpl w:val="EDBA9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A744B"/>
    <w:multiLevelType w:val="hybridMultilevel"/>
    <w:tmpl w:val="EDBA9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1DA5"/>
    <w:multiLevelType w:val="hybridMultilevel"/>
    <w:tmpl w:val="9D2058E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0F"/>
    <w:rsid w:val="000045C8"/>
    <w:rsid w:val="0005775E"/>
    <w:rsid w:val="00076715"/>
    <w:rsid w:val="00141C49"/>
    <w:rsid w:val="00167D63"/>
    <w:rsid w:val="00172291"/>
    <w:rsid w:val="001E7795"/>
    <w:rsid w:val="001F36B0"/>
    <w:rsid w:val="00272A43"/>
    <w:rsid w:val="002938CA"/>
    <w:rsid w:val="00300D6A"/>
    <w:rsid w:val="00364A00"/>
    <w:rsid w:val="00387400"/>
    <w:rsid w:val="00387E9E"/>
    <w:rsid w:val="00426972"/>
    <w:rsid w:val="004378AA"/>
    <w:rsid w:val="004758A7"/>
    <w:rsid w:val="00481F0C"/>
    <w:rsid w:val="004858DD"/>
    <w:rsid w:val="0050089C"/>
    <w:rsid w:val="005946EC"/>
    <w:rsid w:val="00594CDD"/>
    <w:rsid w:val="005E1C1A"/>
    <w:rsid w:val="006303D9"/>
    <w:rsid w:val="00664EF8"/>
    <w:rsid w:val="0068130F"/>
    <w:rsid w:val="0072506A"/>
    <w:rsid w:val="00727BAE"/>
    <w:rsid w:val="007B13F5"/>
    <w:rsid w:val="00861AC8"/>
    <w:rsid w:val="00883F1B"/>
    <w:rsid w:val="00887C20"/>
    <w:rsid w:val="008D4843"/>
    <w:rsid w:val="008E1ADB"/>
    <w:rsid w:val="008F7532"/>
    <w:rsid w:val="0096090B"/>
    <w:rsid w:val="00A0330C"/>
    <w:rsid w:val="00A0565B"/>
    <w:rsid w:val="00A525FE"/>
    <w:rsid w:val="00AE13C5"/>
    <w:rsid w:val="00AF0473"/>
    <w:rsid w:val="00AF60F8"/>
    <w:rsid w:val="00B07037"/>
    <w:rsid w:val="00CD2AFA"/>
    <w:rsid w:val="00D5006C"/>
    <w:rsid w:val="00D946FD"/>
    <w:rsid w:val="00E20D87"/>
    <w:rsid w:val="00E34801"/>
    <w:rsid w:val="00EC30C4"/>
    <w:rsid w:val="00F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364A00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F36B0"/>
    <w:pPr>
      <w:ind w:left="720"/>
      <w:contextualSpacing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364A00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F36B0"/>
    <w:pPr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7;&#1080;&#1089;&#1085;&#1080;&#1082;%20&#1079;&#1072;%20%20&#1090;&#1088;&#1077;&#1090;&#1072;%20&#1087;&#1088;&#1086;&#1076;&#1072;&#1078;&#1073;&#1072;%20_16.06.2022_13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Записник за  трета продажба _16.06.2022_1318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УСНА ЈАВНА ПРОДАЖБА (врз основа на член 167 став 1, член 169 став 1 и  член 170 став 1 од Законот за извршување)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УСНА ЈАВНА ПРОДАЖБА (врз основа на член 167 став 1, член 169 став 1 и  член 170 став 1 од Законот за извршување)</dc:title>
  <dc:creator>Windows User</dc:creator>
  <cp:lastModifiedBy>Windows User</cp:lastModifiedBy>
  <cp:revision>1</cp:revision>
  <cp:lastPrinted>2021-07-06T09:01:00Z</cp:lastPrinted>
  <dcterms:created xsi:type="dcterms:W3CDTF">2022-06-16T13:09:00Z</dcterms:created>
  <dcterms:modified xsi:type="dcterms:W3CDTF">2022-06-16T13:09:00Z</dcterms:modified>
</cp:coreProperties>
</file>