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7249B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C6253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C2386" w:rsidTr="001D1202">
        <w:tc>
          <w:tcPr>
            <w:tcW w:w="6008" w:type="dxa"/>
            <w:hideMark/>
          </w:tcPr>
          <w:p w:rsidR="00FC2386" w:rsidRDefault="00FC2386" w:rsidP="00FC23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Основните граѓански и кривичен</w:t>
            </w:r>
            <w:r>
              <w:t xml:space="preserve"> суд Скопје</w:t>
            </w:r>
          </w:p>
        </w:tc>
        <w:tc>
          <w:tcPr>
            <w:tcW w:w="549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C2386" w:rsidRDefault="00FC2386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C62535">
              <w:rPr>
                <w:rFonts w:ascii="Arial" w:hAnsi="Arial" w:cs="Arial"/>
                <w:b/>
                <w:lang w:val="ru-RU"/>
              </w:rPr>
              <w:t>178/22</w:t>
            </w:r>
          </w:p>
        </w:tc>
      </w:tr>
      <w:tr w:rsidR="00FC2386" w:rsidTr="001D1202">
        <w:tc>
          <w:tcPr>
            <w:tcW w:w="6008" w:type="dxa"/>
            <w:hideMark/>
          </w:tcPr>
          <w:p w:rsidR="00FC2386" w:rsidRDefault="00FC2386" w:rsidP="00FC23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ул.„Орце Николов“ бр.52/1-1</w:t>
            </w:r>
          </w:p>
        </w:tc>
        <w:tc>
          <w:tcPr>
            <w:tcW w:w="549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C2386" w:rsidTr="001D1202">
        <w:tc>
          <w:tcPr>
            <w:tcW w:w="6008" w:type="dxa"/>
            <w:hideMark/>
          </w:tcPr>
          <w:p w:rsidR="00FC2386" w:rsidRDefault="00FC2386" w:rsidP="00FC23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62535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C2386" w:rsidTr="001D1202">
        <w:tc>
          <w:tcPr>
            <w:tcW w:w="6008" w:type="dxa"/>
            <w:hideMark/>
          </w:tcPr>
          <w:p w:rsidR="00FC2386" w:rsidRDefault="00FC238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C2386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C2386" w:rsidTr="001D1202">
        <w:tc>
          <w:tcPr>
            <w:tcW w:w="6008" w:type="dxa"/>
            <w:hideMark/>
          </w:tcPr>
          <w:p w:rsidR="00FC2386" w:rsidRPr="001D1202" w:rsidRDefault="00FC2386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FC2386" w:rsidRPr="001D1202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C2386" w:rsidRPr="001D1202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C2386" w:rsidRPr="001D1202" w:rsidRDefault="00FC238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C62535" w:rsidRPr="00C62535">
        <w:rPr>
          <w:rFonts w:ascii="Arial" w:hAnsi="Arial" w:cs="Arial"/>
          <w:b/>
          <w:bCs/>
          <w:color w:val="000000"/>
          <w:lang w:val="en-US"/>
        </w:rPr>
        <w:t>Александар Максимовски</w:t>
      </w:r>
      <w:r>
        <w:rPr>
          <w:rFonts w:ascii="Arial" w:hAnsi="Arial" w:cs="Arial"/>
          <w:lang w:val="mk-MK"/>
        </w:rPr>
        <w:t xml:space="preserve"> од </w:t>
      </w:r>
      <w:r w:rsidR="00C62535" w:rsidRPr="00C62535">
        <w:rPr>
          <w:rFonts w:ascii="Arial" w:hAnsi="Arial" w:cs="Arial"/>
          <w:b/>
          <w:bCs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62535" w:rsidRPr="00C62535">
        <w:rPr>
          <w:rFonts w:ascii="Arial" w:hAnsi="Arial" w:cs="Arial"/>
          <w:b/>
          <w:bCs/>
          <w:color w:val="000000"/>
          <w:lang w:val="en-US"/>
        </w:rPr>
        <w:t>Ана Пејчинова</w:t>
      </w:r>
      <w:r>
        <w:rPr>
          <w:rFonts w:ascii="Arial" w:hAnsi="Arial" w:cs="Arial"/>
          <w:lang w:val="mk-MK"/>
        </w:rPr>
        <w:t xml:space="preserve"> од </w:t>
      </w:r>
      <w:r w:rsidR="00C62535" w:rsidRPr="00C62535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</w:t>
      </w:r>
      <w:r w:rsidR="00E605D7"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C62535" w:rsidRPr="00C62535">
        <w:rPr>
          <w:rFonts w:ascii="Arial" w:hAnsi="Arial" w:cs="Arial"/>
          <w:color w:val="000000"/>
          <w:lang w:val="en-US"/>
        </w:rPr>
        <w:t>Бул.Партизански Одреди бр.9-45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840BB1">
        <w:rPr>
          <w:rFonts w:ascii="Arial" w:hAnsi="Arial" w:cs="Arial"/>
          <w:lang w:val="mk-MK"/>
        </w:rPr>
        <w:t xml:space="preserve">Нотарски акт </w:t>
      </w:r>
      <w:r w:rsidR="00C62535" w:rsidRPr="00C62535">
        <w:rPr>
          <w:rFonts w:ascii="Arial" w:hAnsi="Arial" w:cs="Arial"/>
          <w:color w:val="000000"/>
          <w:lang w:val="en-US"/>
        </w:rPr>
        <w:t>ОДУ.бр.16/2021</w:t>
      </w:r>
      <w:r>
        <w:rPr>
          <w:rFonts w:ascii="Arial" w:hAnsi="Arial" w:cs="Arial"/>
          <w:lang w:val="mk-MK"/>
        </w:rPr>
        <w:t xml:space="preserve"> од </w:t>
      </w:r>
      <w:r w:rsidR="00C62535" w:rsidRPr="00C62535">
        <w:rPr>
          <w:rFonts w:ascii="Arial" w:hAnsi="Arial" w:cs="Arial"/>
          <w:color w:val="000000"/>
          <w:lang w:val="en-US"/>
        </w:rPr>
        <w:t>21.10.2021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C62535" w:rsidRPr="00C62535">
        <w:rPr>
          <w:rFonts w:ascii="Arial" w:hAnsi="Arial" w:cs="Arial"/>
          <w:color w:val="000000"/>
          <w:lang w:val="en-US"/>
        </w:rPr>
        <w:t>Нотар Дејан Павлоски</w:t>
      </w:r>
      <w:r>
        <w:rPr>
          <w:rFonts w:ascii="Arial" w:hAnsi="Arial" w:cs="Arial"/>
          <w:lang w:val="mk-MK"/>
        </w:rPr>
        <w:t xml:space="preserve">, </w:t>
      </w:r>
      <w:r w:rsidR="00840BB1">
        <w:rPr>
          <w:rFonts w:ascii="Arial" w:hAnsi="Arial" w:cs="Arial"/>
          <w:lang w:val="mk-MK"/>
        </w:rPr>
        <w:t xml:space="preserve">Нотарски акт </w:t>
      </w:r>
      <w:r w:rsidR="00840BB1" w:rsidRPr="00C62535">
        <w:rPr>
          <w:rFonts w:ascii="Arial" w:hAnsi="Arial" w:cs="Arial"/>
          <w:color w:val="000000"/>
          <w:lang w:val="en-US"/>
        </w:rPr>
        <w:t>ОДУ.бр.1</w:t>
      </w:r>
      <w:r w:rsidR="00840BB1">
        <w:rPr>
          <w:rFonts w:ascii="Arial" w:hAnsi="Arial" w:cs="Arial"/>
          <w:color w:val="000000"/>
          <w:lang w:val="mk-MK"/>
        </w:rPr>
        <w:t>8</w:t>
      </w:r>
      <w:r w:rsidR="00840BB1" w:rsidRPr="00C62535">
        <w:rPr>
          <w:rFonts w:ascii="Arial" w:hAnsi="Arial" w:cs="Arial"/>
          <w:color w:val="000000"/>
          <w:lang w:val="en-US"/>
        </w:rPr>
        <w:t>/2021</w:t>
      </w:r>
      <w:r w:rsidR="00840BB1">
        <w:rPr>
          <w:rFonts w:ascii="Arial" w:hAnsi="Arial" w:cs="Arial"/>
          <w:lang w:val="mk-MK"/>
        </w:rPr>
        <w:t xml:space="preserve"> од </w:t>
      </w:r>
      <w:r w:rsidR="00840BB1" w:rsidRPr="00C62535">
        <w:rPr>
          <w:rFonts w:ascii="Arial" w:hAnsi="Arial" w:cs="Arial"/>
          <w:color w:val="000000"/>
          <w:lang w:val="en-US"/>
        </w:rPr>
        <w:t>21.10.2021</w:t>
      </w:r>
      <w:r w:rsidR="00840BB1">
        <w:rPr>
          <w:rFonts w:ascii="Arial" w:hAnsi="Arial" w:cs="Arial"/>
          <w:lang w:val="mk-MK"/>
        </w:rPr>
        <w:t xml:space="preserve"> на</w:t>
      </w:r>
      <w:r w:rsidR="00840BB1" w:rsidRPr="00A53C77">
        <w:rPr>
          <w:rFonts w:ascii="Arial" w:hAnsi="Arial" w:cs="Arial"/>
          <w:lang w:val="mk-MK"/>
        </w:rPr>
        <w:t xml:space="preserve"> </w:t>
      </w:r>
      <w:r w:rsidR="00840BB1" w:rsidRPr="00C62535">
        <w:rPr>
          <w:rFonts w:ascii="Arial" w:hAnsi="Arial" w:cs="Arial"/>
          <w:color w:val="000000"/>
          <w:lang w:val="en-US"/>
        </w:rPr>
        <w:t>Нотар Дејан Павлоски</w:t>
      </w:r>
      <w:r w:rsidR="00840BB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против должникот </w:t>
      </w:r>
      <w:r w:rsidR="00C62535" w:rsidRPr="00C62535">
        <w:rPr>
          <w:rFonts w:ascii="Arial" w:hAnsi="Arial" w:cs="Arial"/>
          <w:b/>
          <w:bCs/>
          <w:color w:val="000000"/>
          <w:lang w:val="en-US"/>
        </w:rPr>
        <w:t>Оливер Јовевски</w:t>
      </w:r>
      <w:r>
        <w:rPr>
          <w:rFonts w:ascii="Arial" w:hAnsi="Arial" w:cs="Arial"/>
          <w:lang w:val="mk-MK"/>
        </w:rPr>
        <w:t xml:space="preserve"> од </w:t>
      </w:r>
      <w:r w:rsidR="00C62535" w:rsidRPr="00C62535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C62535" w:rsidRPr="00C62535">
        <w:rPr>
          <w:rFonts w:ascii="Arial" w:hAnsi="Arial" w:cs="Arial"/>
          <w:color w:val="000000"/>
          <w:lang w:val="en-US"/>
        </w:rPr>
        <w:t>ул.Борис Трајковски 7 бр.63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C62535" w:rsidRPr="00C62535">
        <w:rPr>
          <w:rFonts w:ascii="Arial" w:hAnsi="Arial" w:cs="Arial"/>
          <w:color w:val="000000"/>
          <w:lang w:val="en-US"/>
        </w:rPr>
        <w:t>5.021.973,00 ден.</w:t>
      </w:r>
      <w:r>
        <w:rPr>
          <w:rFonts w:ascii="Arial" w:hAnsi="Arial" w:cs="Arial"/>
          <w:lang w:val="mk-MK"/>
        </w:rPr>
        <w:t xml:space="preserve">, на ден </w:t>
      </w:r>
      <w:r w:rsidR="006D1FAE">
        <w:rPr>
          <w:rFonts w:ascii="Arial" w:hAnsi="Arial" w:cs="Arial"/>
          <w:lang w:val="mk-MK"/>
        </w:rPr>
        <w:t>04.05.2022</w:t>
      </w:r>
      <w:r w:rsidR="00FC238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05C7E" w:rsidRPr="00905C7E" w:rsidRDefault="006D1FAE" w:rsidP="00905C7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СЕ ОПРЕДЕЛУВА ВТОРА </w:t>
      </w:r>
      <w:r w:rsidR="007C620F">
        <w:rPr>
          <w:rFonts w:ascii="Arial" w:hAnsi="Arial" w:cs="Arial"/>
          <w:lang w:val="mk-MK"/>
        </w:rPr>
        <w:t>продажба со усно</w:t>
      </w:r>
      <w:r w:rsidR="00905C7E" w:rsidRPr="00905C7E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905C7E" w:rsidRPr="00905C7E">
        <w:rPr>
          <w:rFonts w:ascii="Arial" w:hAnsi="Arial" w:cs="Arial"/>
          <w:lang w:val="ru-RU"/>
        </w:rPr>
        <w:t>.</w:t>
      </w:r>
    </w:p>
    <w:p w:rsidR="00FC2386" w:rsidRDefault="00FC2386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FC2386" w:rsidRDefault="00FC2386" w:rsidP="00FC238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Недвижност запишана во имотен лист број 38501 за КО Кисела Вода 1 при Агенција за катастар на недвижности Скопје во дел на посед 1/1 и тоа:</w:t>
      </w:r>
    </w:p>
    <w:p w:rsidR="00FC2386" w:rsidRDefault="00FC2386" w:rsidP="00FC2386">
      <w:pPr>
        <w:rPr>
          <w:rFonts w:ascii="Verdana" w:hAnsi="Verdana"/>
          <w:color w:val="000000"/>
          <w:sz w:val="20"/>
          <w:szCs w:val="20"/>
          <w:lang w:val="mk-MK" w:eastAsia="mk-MK"/>
        </w:rPr>
      </w:pPr>
    </w:p>
    <w:p w:rsidR="000C3158" w:rsidRDefault="000C3158" w:rsidP="000C3158">
      <w:pPr>
        <w:rPr>
          <w:rFonts w:ascii="Verdana" w:hAnsi="Verdana"/>
          <w:color w:val="000000"/>
          <w:sz w:val="20"/>
          <w:szCs w:val="20"/>
          <w:lang w:val="mk-MK" w:eastAsia="mk-MK"/>
        </w:rPr>
      </w:pPr>
      <w:r>
        <w:rPr>
          <w:rFonts w:ascii="Verdana" w:hAnsi="Verdana"/>
          <w:b/>
          <w:bCs/>
          <w:color w:val="000000"/>
          <w:sz w:val="20"/>
          <w:lang w:val="mk-MK" w:eastAsia="mk-MK"/>
        </w:rPr>
        <w:t>ОБЈЕКТИ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103"/>
        <w:gridCol w:w="680"/>
        <w:gridCol w:w="2309"/>
        <w:gridCol w:w="351"/>
        <w:gridCol w:w="1680"/>
        <w:gridCol w:w="368"/>
        <w:gridCol w:w="484"/>
        <w:gridCol w:w="1189"/>
        <w:gridCol w:w="236"/>
      </w:tblGrid>
      <w:tr w:rsidR="000C3158" w:rsidTr="00002D7A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стан</w:t>
            </w:r>
          </w:p>
        </w:tc>
        <w:tc>
          <w:tcPr>
            <w:tcW w:w="1054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  <w:tc>
          <w:tcPr>
            <w:tcW w:w="236" w:type="dxa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 </w:t>
            </w:r>
          </w:p>
        </w:tc>
      </w:tr>
      <w:tr w:rsidR="000C3158" w:rsidTr="00002D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2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158" w:rsidTr="00002D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2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158" w:rsidTr="00002D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2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3158" w:rsidTr="00002D7A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3390/4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A1-1 стамбени куќи со дворови – самостојни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</w:t>
            </w:r>
          </w:p>
        </w:tc>
        <w:tc>
          <w:tcPr>
            <w:tcW w:w="10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2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158" w:rsidRDefault="000C3158" w:rsidP="00002D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3158" w:rsidRDefault="000C3158" w:rsidP="000C3158">
      <w:pPr>
        <w:rPr>
          <w:rFonts w:ascii="Verdana" w:hAnsi="Verdana"/>
          <w:color w:val="000000"/>
          <w:sz w:val="20"/>
          <w:szCs w:val="20"/>
          <w:lang w:val="mk-MK" w:eastAsia="mk-MK"/>
        </w:rPr>
      </w:pPr>
    </w:p>
    <w:p w:rsidR="00FC2386" w:rsidRDefault="00FC2386" w:rsidP="00FC2386">
      <w:pPr>
        <w:rPr>
          <w:rFonts w:ascii="Verdana" w:hAnsi="Verdana"/>
          <w:color w:val="000000"/>
          <w:sz w:val="20"/>
          <w:szCs w:val="20"/>
          <w:lang w:val="mk-MK" w:eastAsia="mk-MK"/>
        </w:rPr>
      </w:pPr>
    </w:p>
    <w:p w:rsidR="00FC2386" w:rsidRDefault="00FC2386" w:rsidP="00FC2386">
      <w:pPr>
        <w:rPr>
          <w:rFonts w:ascii="Verdana" w:hAnsi="Verdana"/>
          <w:color w:val="000000"/>
          <w:sz w:val="20"/>
          <w:szCs w:val="20"/>
          <w:lang w:val="mk-MK" w:eastAsia="mk-MK"/>
        </w:rPr>
      </w:pPr>
      <w:r>
        <w:rPr>
          <w:rFonts w:ascii="Verdana" w:hAnsi="Verdana"/>
          <w:b/>
          <w:bCs/>
          <w:color w:val="000000"/>
          <w:sz w:val="20"/>
          <w:lang w:val="mk-MK" w:eastAsia="mk-MK"/>
        </w:rPr>
        <w:t>ПАРЦЕЛИ</w:t>
      </w:r>
    </w:p>
    <w:tbl>
      <w:tblPr>
        <w:tblW w:w="8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30"/>
        <w:gridCol w:w="958"/>
        <w:gridCol w:w="2034"/>
        <w:gridCol w:w="420"/>
        <w:gridCol w:w="2325"/>
        <w:gridCol w:w="1229"/>
        <w:gridCol w:w="104"/>
      </w:tblGrid>
      <w:tr w:rsidR="00FC2386" w:rsidTr="00FC2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 </w:t>
            </w:r>
          </w:p>
        </w:tc>
      </w:tr>
      <w:tr w:rsidR="00FC2386" w:rsidTr="00FC2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7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3390/4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ов Овоштарници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2386" w:rsidTr="00FC23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9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color w:val="000000"/>
                  <w:sz w:val="20"/>
                  <w:lang w:val="mk-MK" w:eastAsia="mk-MK"/>
                </w:rPr>
                <w:t>3390/4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зпз Земјиште под зграда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БОРИС ТРАЈКОВСКИ 7 БР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СОПСТВЕНОСТ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386" w:rsidRDefault="00FC23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FC2386" w:rsidRDefault="00FC2386" w:rsidP="00FC238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FC2386" w:rsidRDefault="00840BB1" w:rsidP="00FC2386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во сопственост на должникот </w:t>
      </w:r>
      <w:r w:rsidRPr="00C62535">
        <w:rPr>
          <w:rFonts w:ascii="Arial" w:hAnsi="Arial" w:cs="Arial"/>
          <w:b/>
          <w:bCs/>
          <w:color w:val="000000"/>
          <w:lang w:val="en-US"/>
        </w:rPr>
        <w:t>Оливер Јовевски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hAnsi="Arial" w:cs="Arial"/>
          <w:color w:val="000000"/>
          <w:lang w:val="en-US"/>
        </w:rPr>
        <w:t>ул.Борис Трајковски 7 бр.63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заради наплата на паричното побарување на доверителот</w:t>
      </w:r>
      <w:r>
        <w:rPr>
          <w:rFonts w:ascii="Arial" w:hAnsi="Arial" w:cs="Arial"/>
          <w:bCs/>
          <w:lang w:val="en-US"/>
        </w:rPr>
        <w:t xml:space="preserve"> </w:t>
      </w:r>
      <w:r w:rsidRPr="00C62535">
        <w:rPr>
          <w:rFonts w:ascii="Arial" w:hAnsi="Arial" w:cs="Arial"/>
          <w:b/>
          <w:bCs/>
          <w:color w:val="000000"/>
          <w:lang w:val="en-US"/>
        </w:rPr>
        <w:t>Ана Пејчинова</w:t>
      </w:r>
      <w:r>
        <w:rPr>
          <w:rFonts w:ascii="Arial" w:hAnsi="Arial" w:cs="Arial"/>
          <w:lang w:val="mk-MK"/>
        </w:rPr>
        <w:t xml:space="preserve"> од </w:t>
      </w:r>
      <w:r w:rsidRPr="00C62535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</w:t>
      </w:r>
      <w:r w:rsidR="00330DA0"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C62535">
        <w:rPr>
          <w:rFonts w:ascii="Arial" w:hAnsi="Arial" w:cs="Arial"/>
          <w:color w:val="000000"/>
          <w:lang w:val="en-US"/>
        </w:rPr>
        <w:t>Бул.Партизански Одреди бр.9-45</w:t>
      </w:r>
      <w:r>
        <w:rPr>
          <w:rFonts w:ascii="Arial" w:hAnsi="Arial" w:cs="Arial"/>
          <w:color w:val="000000"/>
          <w:lang w:val="mk-MK"/>
        </w:rPr>
        <w:t>.</w:t>
      </w:r>
    </w:p>
    <w:p w:rsidR="00840BB1" w:rsidRPr="00840BB1" w:rsidRDefault="00840BB1" w:rsidP="00FC238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6D1FAE">
        <w:rPr>
          <w:rFonts w:ascii="Arial" w:hAnsi="Arial" w:cs="Arial"/>
          <w:b/>
          <w:u w:val="single"/>
          <w:lang w:val="ru-RU"/>
        </w:rPr>
        <w:t>01.06</w:t>
      </w:r>
      <w:r w:rsidR="00FC2386" w:rsidRPr="00FC2386">
        <w:rPr>
          <w:rFonts w:ascii="Arial" w:hAnsi="Arial" w:cs="Arial"/>
          <w:b/>
          <w:u w:val="single"/>
          <w:lang w:val="ru-RU"/>
        </w:rPr>
        <w:t xml:space="preserve">.2022 </w:t>
      </w:r>
      <w:r w:rsidRPr="00FC2386">
        <w:rPr>
          <w:rFonts w:ascii="Arial" w:hAnsi="Arial" w:cs="Arial"/>
          <w:b/>
          <w:u w:val="single"/>
          <w:lang w:val="mk-MK"/>
        </w:rPr>
        <w:t>година</w:t>
      </w:r>
      <w:r w:rsidRPr="00905C7E">
        <w:rPr>
          <w:rFonts w:ascii="Arial" w:hAnsi="Arial" w:cs="Arial"/>
          <w:lang w:val="mk-MK"/>
        </w:rPr>
        <w:t xml:space="preserve"> во </w:t>
      </w:r>
      <w:r w:rsidR="00FC2386" w:rsidRPr="00FC2386">
        <w:rPr>
          <w:rFonts w:ascii="Arial" w:hAnsi="Arial" w:cs="Arial"/>
          <w:b/>
          <w:u w:val="single"/>
          <w:lang w:val="ru-RU"/>
        </w:rPr>
        <w:t xml:space="preserve">10:30 </w:t>
      </w:r>
      <w:r w:rsidRPr="00FC2386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FC2386">
        <w:rPr>
          <w:rFonts w:ascii="Arial" w:hAnsi="Arial" w:cs="Arial"/>
          <w:lang w:val="ru-RU"/>
        </w:rPr>
        <w:t xml:space="preserve">извршител Александар Максимовски на адреса ул. Орце Николов бр. 52/ 1-1 Скопје. </w:t>
      </w:r>
    </w:p>
    <w:p w:rsidR="00FC2386" w:rsidRDefault="007C620F" w:rsidP="00FC238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 утврдена</w:t>
      </w:r>
      <w:r w:rsidR="006D1FAE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со заклучок на извршителот </w:t>
      </w:r>
      <w:r w:rsidR="00330DA0">
        <w:rPr>
          <w:rFonts w:ascii="Arial" w:hAnsi="Arial" w:cs="Arial"/>
          <w:lang w:val="ru-RU"/>
        </w:rPr>
        <w:t xml:space="preserve">И.бр.178/22 </w:t>
      </w:r>
      <w:r>
        <w:rPr>
          <w:rFonts w:ascii="Arial" w:hAnsi="Arial" w:cs="Arial"/>
          <w:lang w:val="ru-RU"/>
        </w:rPr>
        <w:t xml:space="preserve">од ден 14.04.2022 година е намалена од претходноутврдената за 1/3 и истата изнесува </w:t>
      </w:r>
      <w:r w:rsidR="006D1FAE" w:rsidRPr="007C620F">
        <w:rPr>
          <w:rFonts w:ascii="Arial" w:hAnsi="Arial" w:cs="Arial"/>
          <w:b/>
          <w:u w:val="single"/>
          <w:lang w:val="mk-MK"/>
        </w:rPr>
        <w:t>6.253.369,00</w:t>
      </w:r>
      <w:r w:rsidR="006D1FAE" w:rsidRPr="006D1FAE">
        <w:rPr>
          <w:rFonts w:ascii="Arial" w:hAnsi="Arial" w:cs="Arial"/>
          <w:b/>
          <w:u w:val="single"/>
          <w:lang w:val="mk-MK"/>
        </w:rPr>
        <w:t xml:space="preserve"> денари</w:t>
      </w:r>
      <w:r w:rsidR="006D1FAE" w:rsidRPr="007746F3">
        <w:rPr>
          <w:rFonts w:ascii="Arial" w:hAnsi="Arial" w:cs="Arial"/>
          <w:lang w:val="mk-MK"/>
        </w:rPr>
        <w:t xml:space="preserve"> што преставува денарска противредност по среден курс на </w:t>
      </w:r>
      <w:r w:rsidR="006D1FAE" w:rsidRPr="007746F3">
        <w:rPr>
          <w:rFonts w:ascii="Arial" w:hAnsi="Arial" w:cs="Arial"/>
          <w:lang w:val="mk-MK"/>
        </w:rPr>
        <w:lastRenderedPageBreak/>
        <w:t xml:space="preserve">НБРМ  на износ од </w:t>
      </w:r>
      <w:r w:rsidR="006D1FAE" w:rsidRPr="006D1FAE">
        <w:rPr>
          <w:rFonts w:ascii="Arial" w:hAnsi="Arial" w:cs="Arial"/>
          <w:b/>
          <w:u w:val="single"/>
          <w:lang w:val="mk-MK"/>
        </w:rPr>
        <w:t>101.568,00 евра</w:t>
      </w:r>
      <w:r w:rsidR="00FC2386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цена </w:t>
      </w:r>
      <w:r w:rsidR="00FC2386">
        <w:rPr>
          <w:rFonts w:ascii="Arial" w:hAnsi="Arial" w:cs="Arial"/>
          <w:lang w:val="mk-MK"/>
        </w:rPr>
        <w:t>под која</w:t>
      </w:r>
      <w:r w:rsidR="00FC2386">
        <w:rPr>
          <w:rFonts w:ascii="Arial" w:hAnsi="Arial" w:cs="Arial"/>
          <w:lang w:val="en-US"/>
        </w:rPr>
        <w:t xml:space="preserve"> </w:t>
      </w:r>
      <w:r w:rsidR="00FC2386">
        <w:rPr>
          <w:rFonts w:ascii="Arial" w:hAnsi="Arial" w:cs="Arial"/>
          <w:lang w:val="mk-MK"/>
        </w:rPr>
        <w:t xml:space="preserve"> недвижноста не може да се продаде на </w:t>
      </w:r>
      <w:r w:rsidR="006D1FAE">
        <w:rPr>
          <w:rFonts w:ascii="Arial" w:hAnsi="Arial" w:cs="Arial"/>
          <w:lang w:val="mk-MK"/>
        </w:rPr>
        <w:t>второто усно</w:t>
      </w:r>
      <w:r w:rsidR="00FC2386">
        <w:rPr>
          <w:rFonts w:ascii="Arial" w:hAnsi="Arial" w:cs="Arial"/>
          <w:lang w:val="mk-MK"/>
        </w:rPr>
        <w:t xml:space="preserve">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840BB1">
        <w:rPr>
          <w:rFonts w:ascii="Arial" w:hAnsi="Arial" w:cs="Arial"/>
          <w:lang w:val="ru-RU"/>
        </w:rPr>
        <w:t xml:space="preserve">заложно право </w:t>
      </w:r>
      <w:r w:rsidR="00FC2386">
        <w:rPr>
          <w:rFonts w:ascii="Arial" w:hAnsi="Arial" w:cs="Arial"/>
          <w:lang w:val="ru-RU"/>
        </w:rPr>
        <w:t>во корист на доверителот</w:t>
      </w:r>
      <w:r w:rsidR="00840BB1" w:rsidRPr="00840BB1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40BB1" w:rsidRPr="00840BB1">
        <w:rPr>
          <w:rFonts w:ascii="Arial" w:hAnsi="Arial" w:cs="Arial"/>
          <w:bCs/>
          <w:color w:val="000000"/>
          <w:lang w:val="en-US"/>
        </w:rPr>
        <w:t>Ана Пејчинова</w:t>
      </w:r>
      <w:r w:rsidRPr="00840BB1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6D1FAE">
        <w:rPr>
          <w:rFonts w:ascii="Arial" w:hAnsi="Arial" w:cs="Arial"/>
          <w:lang w:val="mk-MK"/>
        </w:rPr>
        <w:t>дената вредност на недвижноста т.е износ од 625.337,00 денари.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C62535" w:rsidRPr="00C62535">
        <w:rPr>
          <w:rFonts w:ascii="Arial" w:hAnsi="Arial" w:cs="Arial"/>
          <w:color w:val="000000"/>
          <w:lang w:val="en-US"/>
        </w:rPr>
        <w:t>270073984500166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C62535" w:rsidRPr="00C62535">
        <w:rPr>
          <w:rFonts w:ascii="Arial" w:hAnsi="Arial" w:cs="Arial"/>
          <w:color w:val="000000"/>
          <w:lang w:val="en-US"/>
        </w:rPr>
        <w:t>Халк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C62535" w:rsidRPr="00C62535">
        <w:rPr>
          <w:rFonts w:ascii="Arial" w:hAnsi="Arial" w:cs="Arial"/>
          <w:color w:val="000000"/>
          <w:lang w:val="en-US"/>
        </w:rPr>
        <w:t>МК5080019509364</w:t>
      </w:r>
      <w:r w:rsidR="00C65A0E">
        <w:rPr>
          <w:rFonts w:ascii="Arial" w:hAnsi="Arial" w:cs="Arial"/>
          <w:lang w:val="mk-MK"/>
        </w:rPr>
        <w:t xml:space="preserve"> цел на дознака И.бр.178/22 најдоцна до ден </w:t>
      </w:r>
      <w:r w:rsidR="006D1FAE">
        <w:rPr>
          <w:rFonts w:ascii="Arial" w:hAnsi="Arial" w:cs="Arial"/>
          <w:lang w:val="mk-MK"/>
        </w:rPr>
        <w:t>31.04.2022</w:t>
      </w:r>
      <w:r w:rsidR="00C65A0E">
        <w:rPr>
          <w:rFonts w:ascii="Arial" w:hAnsi="Arial" w:cs="Arial"/>
          <w:lang w:val="mk-MK"/>
        </w:rPr>
        <w:t xml:space="preserve"> година.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840BB1" w:rsidRDefault="00905C7E" w:rsidP="00840BB1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40BB1">
        <w:rPr>
          <w:rFonts w:ascii="Arial" w:hAnsi="Arial" w:cs="Arial"/>
          <w:lang w:val="ru-RU"/>
        </w:rPr>
        <w:t xml:space="preserve">15(петнаесет)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620F" w:rsidRPr="00905C7E" w:rsidRDefault="007C620F" w:rsidP="007C620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840BB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840BB1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</w:t>
      </w:r>
      <w:r w:rsidR="00840BB1">
        <w:rPr>
          <w:rFonts w:ascii="Arial" w:hAnsi="Arial" w:cs="Arial"/>
          <w:lang w:val="mk-MK"/>
        </w:rPr>
        <w:t>.</w:t>
      </w:r>
    </w:p>
    <w:p w:rsidR="00840BB1" w:rsidRDefault="00840BB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5A2802" w:rsidRDefault="007B46B2" w:rsidP="005A280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840BB1">
        <w:rPr>
          <w:lang w:val="mk-MK"/>
        </w:rPr>
        <w:t xml:space="preserve">         </w:t>
      </w:r>
      <w:r w:rsidR="00330DA0">
        <w:rPr>
          <w:rFonts w:ascii="Calibri" w:hAnsi="Calibri"/>
          <w:lang w:val="mk-MK"/>
        </w:rPr>
        <w:t xml:space="preserve">            </w:t>
      </w:r>
      <w:r w:rsidR="00840BB1">
        <w:rPr>
          <w:lang w:val="mk-MK"/>
        </w:rPr>
        <w:t xml:space="preserve"> </w:t>
      </w:r>
      <w:r w:rsidR="005A2802">
        <w:rPr>
          <w:rFonts w:ascii="Arial" w:hAnsi="Arial" w:cs="Arial"/>
          <w:lang w:val="mk-MK"/>
        </w:rPr>
        <w:t>ИЗВРШИТЕЛ</w:t>
      </w:r>
    </w:p>
    <w:p w:rsidR="005A2802" w:rsidRDefault="005A2802" w:rsidP="005A2802">
      <w:pPr>
        <w:ind w:left="6480" w:firstLine="720"/>
        <w:jc w:val="both"/>
        <w:rPr>
          <w:lang w:val="mk-MK"/>
        </w:rPr>
      </w:pPr>
      <w:r>
        <w:rPr>
          <w:rFonts w:ascii="Arial" w:hAnsi="Arial" w:cs="Arial"/>
          <w:lang w:val="mk-MK"/>
        </w:rPr>
        <w:t>Александар Максимовски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lang w:val="mk-MK"/>
        </w:rPr>
        <w:tab/>
        <w:t xml:space="preserve">        </w:t>
      </w:r>
    </w:p>
    <w:p w:rsidR="00840BB1" w:rsidRDefault="00840BB1" w:rsidP="00840BB1">
      <w:pPr>
        <w:jc w:val="both"/>
        <w:rPr>
          <w:lang w:val="mk-MK"/>
        </w:rPr>
      </w:pPr>
      <w:r>
        <w:rPr>
          <w:lang w:val="mk-MK"/>
        </w:rPr>
        <w:t xml:space="preserve">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AC774B" w:rsidP="00840BB1">
      <w:pPr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F"/>
    <w:rsid w:val="00002D7A"/>
    <w:rsid w:val="000C3158"/>
    <w:rsid w:val="000C5244"/>
    <w:rsid w:val="0015082C"/>
    <w:rsid w:val="00162356"/>
    <w:rsid w:val="001C11F5"/>
    <w:rsid w:val="001D1202"/>
    <w:rsid w:val="00285A4E"/>
    <w:rsid w:val="002D6E87"/>
    <w:rsid w:val="00330DA0"/>
    <w:rsid w:val="00334708"/>
    <w:rsid w:val="003711E6"/>
    <w:rsid w:val="003F4FE9"/>
    <w:rsid w:val="004362AB"/>
    <w:rsid w:val="005A2802"/>
    <w:rsid w:val="005B06D5"/>
    <w:rsid w:val="005E2113"/>
    <w:rsid w:val="005E2B25"/>
    <w:rsid w:val="00606449"/>
    <w:rsid w:val="0062796F"/>
    <w:rsid w:val="006808FC"/>
    <w:rsid w:val="006971FC"/>
    <w:rsid w:val="006D1FAE"/>
    <w:rsid w:val="007249BF"/>
    <w:rsid w:val="00773850"/>
    <w:rsid w:val="007A2159"/>
    <w:rsid w:val="007B46B2"/>
    <w:rsid w:val="007C620F"/>
    <w:rsid w:val="00840BB1"/>
    <w:rsid w:val="00843B8B"/>
    <w:rsid w:val="008C7246"/>
    <w:rsid w:val="00905C7E"/>
    <w:rsid w:val="009576E7"/>
    <w:rsid w:val="00963F34"/>
    <w:rsid w:val="00A1680D"/>
    <w:rsid w:val="00A33E8F"/>
    <w:rsid w:val="00A36AF4"/>
    <w:rsid w:val="00AA634A"/>
    <w:rsid w:val="00AB49A8"/>
    <w:rsid w:val="00AC774B"/>
    <w:rsid w:val="00AF6DA8"/>
    <w:rsid w:val="00B132E0"/>
    <w:rsid w:val="00BF4AB8"/>
    <w:rsid w:val="00C1706B"/>
    <w:rsid w:val="00C557C5"/>
    <w:rsid w:val="00C62535"/>
    <w:rsid w:val="00C65A0E"/>
    <w:rsid w:val="00D07FD4"/>
    <w:rsid w:val="00D319A6"/>
    <w:rsid w:val="00DE5FF1"/>
    <w:rsid w:val="00E469A1"/>
    <w:rsid w:val="00E605D7"/>
    <w:rsid w:val="00E81523"/>
    <w:rsid w:val="00EA652F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2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1','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DataGrid3$ctl02$ctl00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DataGrid3$ctl03$ctl01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DataGrid3$ctl03$ctl00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%20&#1079;&#1072;%20&#1074;&#1086;%20&#1074;&#1077;&#1089;&#1085;&#1080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за во весник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4639</CharactersWithSpaces>
  <SharedDoc>false</SharedDoc>
  <HLinks>
    <vt:vector size="24" baseType="variant"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javascript:__doPostBack('DataGrid3$ctl03$ctl01','')</vt:lpwstr>
      </vt:variant>
      <vt:variant>
        <vt:lpwstr/>
      </vt:variant>
      <vt:variant>
        <vt:i4>4849735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javascript:__doPostBack('DataGrid3$ctl03$ctl00','')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javascript:__doPostBack('DataGrid3$ctl02$ctl01','')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javascript:__doPostBack('DataGrid3$ctl02$ctl00','')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2022-05-04T09:13:00Z</cp:lastPrinted>
  <dcterms:created xsi:type="dcterms:W3CDTF">2022-05-05T09:15:00Z</dcterms:created>
  <dcterms:modified xsi:type="dcterms:W3CDTF">2022-05-05T09:15:00Z</dcterms:modified>
</cp:coreProperties>
</file>