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5B27B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2977"/>
      </w:tblGrid>
      <w:tr w:rsidR="005B27B8" w:rsidRPr="005B27B8" w:rsidTr="003F39CA">
        <w:tc>
          <w:tcPr>
            <w:tcW w:w="566" w:type="dxa"/>
          </w:tcPr>
          <w:p w:rsidR="005B27B8" w:rsidRPr="005B27B8" w:rsidRDefault="005B27B8" w:rsidP="003F39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B27B8" w:rsidRPr="005B27B8" w:rsidRDefault="005B27B8" w:rsidP="003F39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B27B8" w:rsidRPr="005B27B8" w:rsidRDefault="005B27B8" w:rsidP="003F39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</w:tr>
    </w:tbl>
    <w:p w:rsidR="00823825" w:rsidRPr="005B27B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5B27B8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</w:t>
      </w:r>
      <w:r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5B27B8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  <w:r w:rsidR="005B27B8"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5B27B8"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5B27B8"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5B27B8"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5B27B8"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5B27B8"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5B27B8" w:rsidRPr="005B27B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5B27B8" w:rsidRPr="005B27B8">
        <w:rPr>
          <w:rFonts w:ascii="Arial" w:eastAsia="Times New Roman" w:hAnsi="Arial" w:cs="Arial"/>
          <w:b/>
          <w:color w:val="000000"/>
          <w:sz w:val="18"/>
          <w:szCs w:val="18"/>
        </w:rPr>
        <w:t>И.бр</w:t>
      </w:r>
      <w:r w:rsidR="005B27B8" w:rsidRPr="005B27B8">
        <w:rPr>
          <w:rFonts w:ascii="Arial" w:eastAsia="Times New Roman" w:hAnsi="Arial" w:cs="Arial"/>
          <w:b/>
          <w:sz w:val="18"/>
          <w:szCs w:val="18"/>
          <w:lang w:val="en-US"/>
        </w:rPr>
        <w:t xml:space="preserve">. </w:t>
      </w:r>
      <w:bookmarkStart w:id="1" w:name="Ibr"/>
      <w:bookmarkEnd w:id="1"/>
      <w:r w:rsidR="005B27B8" w:rsidRPr="005B27B8">
        <w:rPr>
          <w:rFonts w:ascii="Arial" w:eastAsia="Times New Roman" w:hAnsi="Arial" w:cs="Arial"/>
          <w:b/>
          <w:sz w:val="18"/>
          <w:szCs w:val="18"/>
          <w:lang w:val="en-US"/>
        </w:rPr>
        <w:t>13141/2023</w:t>
      </w:r>
    </w:p>
    <w:p w:rsidR="00823825" w:rsidRPr="005B27B8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1499C" w:rsidRPr="005B27B8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 xml:space="preserve">Извршителот </w:t>
      </w:r>
      <w:bookmarkStart w:id="2" w:name="Izvrsitel"/>
      <w:bookmarkEnd w:id="2"/>
      <w:r w:rsidR="003F39CA" w:rsidRPr="005B27B8">
        <w:rPr>
          <w:rFonts w:ascii="Arial" w:hAnsi="Arial" w:cs="Arial"/>
          <w:sz w:val="18"/>
          <w:szCs w:val="18"/>
        </w:rPr>
        <w:t>Андреја Буневски</w:t>
      </w:r>
      <w:r w:rsidRPr="005B27B8">
        <w:rPr>
          <w:rFonts w:ascii="Arial" w:hAnsi="Arial" w:cs="Arial"/>
          <w:sz w:val="18"/>
          <w:szCs w:val="18"/>
        </w:rPr>
        <w:t xml:space="preserve"> од </w:t>
      </w:r>
      <w:bookmarkStart w:id="3" w:name="Adresa"/>
      <w:bookmarkEnd w:id="3"/>
      <w:r w:rsidR="003F39CA" w:rsidRPr="005B27B8">
        <w:rPr>
          <w:rFonts w:ascii="Arial" w:hAnsi="Arial" w:cs="Arial"/>
          <w:sz w:val="18"/>
          <w:szCs w:val="18"/>
        </w:rPr>
        <w:t>Скопје,ул.Њуделхиска бр.4-2/1</w:t>
      </w:r>
      <w:r w:rsidRPr="005B27B8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3F39CA" w:rsidRPr="005B27B8">
        <w:rPr>
          <w:rFonts w:ascii="Arial" w:hAnsi="Arial" w:cs="Arial"/>
          <w:sz w:val="18"/>
          <w:szCs w:val="18"/>
        </w:rPr>
        <w:t>доверителот СТОПАНСКА БАНКА А.Д.Битола</w:t>
      </w:r>
      <w:r w:rsidRPr="005B27B8">
        <w:rPr>
          <w:rFonts w:ascii="Arial" w:hAnsi="Arial" w:cs="Arial"/>
          <w:sz w:val="18"/>
          <w:szCs w:val="18"/>
        </w:rPr>
        <w:t xml:space="preserve"> од </w:t>
      </w:r>
      <w:bookmarkStart w:id="5" w:name="DovGrad1"/>
      <w:bookmarkEnd w:id="5"/>
      <w:r w:rsidR="003F39CA" w:rsidRPr="005B27B8">
        <w:rPr>
          <w:rFonts w:ascii="Arial" w:hAnsi="Arial" w:cs="Arial"/>
          <w:sz w:val="18"/>
          <w:szCs w:val="18"/>
        </w:rPr>
        <w:t>Битола</w:t>
      </w:r>
      <w:r w:rsidRPr="005B27B8">
        <w:rPr>
          <w:rFonts w:ascii="Arial" w:hAnsi="Arial" w:cs="Arial"/>
          <w:sz w:val="18"/>
          <w:szCs w:val="18"/>
          <w:lang w:val="ru-RU"/>
        </w:rPr>
        <w:t xml:space="preserve"> </w:t>
      </w:r>
      <w:r w:rsidRPr="005B27B8">
        <w:rPr>
          <w:rFonts w:ascii="Arial" w:hAnsi="Arial" w:cs="Arial"/>
          <w:sz w:val="18"/>
          <w:szCs w:val="18"/>
        </w:rPr>
        <w:t>со</w:t>
      </w:r>
      <w:r w:rsidR="00724B8A" w:rsidRPr="005B27B8">
        <w:rPr>
          <w:rFonts w:ascii="Arial" w:hAnsi="Arial" w:cs="Arial"/>
          <w:sz w:val="18"/>
          <w:szCs w:val="18"/>
        </w:rPr>
        <w:t xml:space="preserve"> ЕДБ 4002995103351</w:t>
      </w:r>
      <w:bookmarkStart w:id="6" w:name="edb1"/>
      <w:bookmarkEnd w:id="6"/>
      <w:r w:rsidRPr="005B27B8">
        <w:rPr>
          <w:rFonts w:ascii="Arial" w:hAnsi="Arial" w:cs="Arial"/>
          <w:sz w:val="18"/>
          <w:szCs w:val="18"/>
        </w:rPr>
        <w:t xml:space="preserve"> </w:t>
      </w:r>
      <w:bookmarkStart w:id="7" w:name="opis_sed1"/>
      <w:bookmarkEnd w:id="7"/>
      <w:r w:rsidR="003F39CA" w:rsidRPr="005B27B8">
        <w:rPr>
          <w:rFonts w:ascii="Arial" w:hAnsi="Arial" w:cs="Arial"/>
          <w:sz w:val="18"/>
          <w:szCs w:val="18"/>
        </w:rPr>
        <w:t>и седиште на</w:t>
      </w:r>
      <w:r w:rsidRPr="005B27B8">
        <w:rPr>
          <w:rFonts w:ascii="Arial" w:hAnsi="Arial" w:cs="Arial"/>
          <w:sz w:val="18"/>
          <w:szCs w:val="18"/>
        </w:rPr>
        <w:t xml:space="preserve"> </w:t>
      </w:r>
      <w:bookmarkStart w:id="8" w:name="adresa1"/>
      <w:bookmarkEnd w:id="8"/>
      <w:r w:rsidR="003F39CA" w:rsidRPr="005B27B8">
        <w:rPr>
          <w:rFonts w:ascii="Arial" w:hAnsi="Arial" w:cs="Arial"/>
          <w:sz w:val="18"/>
          <w:szCs w:val="18"/>
        </w:rPr>
        <w:t>ул.Добривое Радосављевиќ бр.21</w:t>
      </w:r>
      <w:r w:rsidRPr="005B27B8">
        <w:rPr>
          <w:rFonts w:ascii="Arial" w:hAnsi="Arial" w:cs="Arial"/>
          <w:sz w:val="18"/>
          <w:szCs w:val="18"/>
          <w:lang w:val="ru-RU"/>
        </w:rPr>
        <w:t>,</w:t>
      </w:r>
      <w:r w:rsidRPr="005B27B8">
        <w:rPr>
          <w:rFonts w:ascii="Arial" w:hAnsi="Arial" w:cs="Arial"/>
          <w:sz w:val="18"/>
          <w:szCs w:val="18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5B27B8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3" w:name="IzvIsprava"/>
      <w:bookmarkEnd w:id="13"/>
      <w:r w:rsidR="003F39CA" w:rsidRPr="005B27B8">
        <w:rPr>
          <w:rFonts w:ascii="Arial" w:hAnsi="Arial" w:cs="Arial"/>
          <w:sz w:val="18"/>
          <w:szCs w:val="18"/>
        </w:rPr>
        <w:t>Нотарски акт ОДУ бр.600/22 од 27.10.2022 година на Нотар Дејан Павлоски од Скопје</w:t>
      </w:r>
      <w:r w:rsidRPr="005B27B8">
        <w:rPr>
          <w:rFonts w:ascii="Arial" w:hAnsi="Arial" w:cs="Arial"/>
          <w:sz w:val="18"/>
          <w:szCs w:val="18"/>
        </w:rPr>
        <w:t xml:space="preserve">, против </w:t>
      </w:r>
      <w:bookmarkStart w:id="14" w:name="Dolznik1"/>
      <w:bookmarkEnd w:id="14"/>
      <w:r w:rsidR="003F39CA" w:rsidRPr="005B27B8">
        <w:rPr>
          <w:rFonts w:ascii="Arial" w:hAnsi="Arial" w:cs="Arial"/>
          <w:sz w:val="18"/>
          <w:szCs w:val="18"/>
        </w:rPr>
        <w:t>заложен должник Друштво за градежништво, производство, трговија и услуги АЛ-ЗО КОП ДООЕЛ увоз-извоз Скопје</w:t>
      </w:r>
      <w:r w:rsidRPr="005B27B8">
        <w:rPr>
          <w:rFonts w:ascii="Arial" w:hAnsi="Arial" w:cs="Arial"/>
          <w:sz w:val="18"/>
          <w:szCs w:val="18"/>
        </w:rPr>
        <w:t xml:space="preserve"> од </w:t>
      </w:r>
      <w:bookmarkStart w:id="15" w:name="DolzGrad1"/>
      <w:bookmarkEnd w:id="15"/>
      <w:r w:rsidR="003F39CA" w:rsidRPr="005B27B8">
        <w:rPr>
          <w:rFonts w:ascii="Arial" w:hAnsi="Arial" w:cs="Arial"/>
          <w:sz w:val="18"/>
          <w:szCs w:val="18"/>
        </w:rPr>
        <w:t>Скопје</w:t>
      </w:r>
      <w:r w:rsidRPr="005B27B8">
        <w:rPr>
          <w:rFonts w:ascii="Arial" w:hAnsi="Arial" w:cs="Arial"/>
          <w:sz w:val="18"/>
          <w:szCs w:val="18"/>
        </w:rPr>
        <w:t xml:space="preserve"> со </w:t>
      </w:r>
      <w:bookmarkStart w:id="16" w:name="opis_edb1_dolz"/>
      <w:bookmarkEnd w:id="16"/>
      <w:r w:rsidR="003F39CA" w:rsidRPr="005B27B8">
        <w:rPr>
          <w:rFonts w:ascii="Arial" w:hAnsi="Arial" w:cs="Arial"/>
          <w:sz w:val="18"/>
          <w:szCs w:val="18"/>
        </w:rPr>
        <w:t>ЕДБ 4080021596009 и ЕМБС 7487967</w:t>
      </w:r>
      <w:r w:rsidRPr="005B27B8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17" w:name="edb1_dolz"/>
      <w:bookmarkEnd w:id="17"/>
      <w:r w:rsidRPr="005B27B8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18" w:name="embs_dolz"/>
      <w:bookmarkEnd w:id="18"/>
      <w:r w:rsidRPr="005B27B8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19" w:name="opis_sed1_dolz"/>
      <w:bookmarkEnd w:id="19"/>
      <w:r w:rsidRPr="005B27B8">
        <w:rPr>
          <w:rFonts w:ascii="Arial" w:hAnsi="Arial" w:cs="Arial"/>
          <w:sz w:val="18"/>
          <w:szCs w:val="18"/>
        </w:rPr>
        <w:t xml:space="preserve"> </w:t>
      </w:r>
      <w:bookmarkStart w:id="20" w:name="adresa1_dolz"/>
      <w:bookmarkEnd w:id="20"/>
      <w:r w:rsidR="003F39CA" w:rsidRPr="005B27B8">
        <w:rPr>
          <w:rFonts w:ascii="Arial" w:hAnsi="Arial" w:cs="Arial"/>
          <w:sz w:val="18"/>
          <w:szCs w:val="18"/>
        </w:rPr>
        <w:t xml:space="preserve"> и седиште на ПАВЕЛ ШАТЕВ 10</w:t>
      </w:r>
      <w:r w:rsidRPr="005B27B8">
        <w:rPr>
          <w:rFonts w:ascii="Arial" w:hAnsi="Arial" w:cs="Arial"/>
          <w:sz w:val="18"/>
          <w:szCs w:val="18"/>
        </w:rPr>
        <w:t xml:space="preserve">, </w:t>
      </w:r>
      <w:bookmarkStart w:id="21" w:name="Dolznik2"/>
      <w:bookmarkEnd w:id="21"/>
      <w:r w:rsidRPr="005B27B8">
        <w:rPr>
          <w:rFonts w:ascii="Arial" w:hAnsi="Arial" w:cs="Arial"/>
          <w:sz w:val="18"/>
          <w:szCs w:val="18"/>
        </w:rPr>
        <w:t xml:space="preserve"> за спрове</w:t>
      </w:r>
      <w:r w:rsidR="00FA0E5E" w:rsidRPr="005B27B8">
        <w:rPr>
          <w:rFonts w:ascii="Arial" w:hAnsi="Arial" w:cs="Arial"/>
          <w:sz w:val="18"/>
          <w:szCs w:val="18"/>
        </w:rPr>
        <w:t>дување на извршување</w:t>
      </w:r>
      <w:r w:rsidRPr="005B27B8">
        <w:rPr>
          <w:rFonts w:ascii="Arial" w:hAnsi="Arial" w:cs="Arial"/>
          <w:sz w:val="18"/>
          <w:szCs w:val="18"/>
        </w:rPr>
        <w:t xml:space="preserve"> </w:t>
      </w:r>
      <w:bookmarkStart w:id="22" w:name="VredPredmet"/>
      <w:bookmarkEnd w:id="22"/>
      <w:r w:rsidRPr="005B27B8">
        <w:rPr>
          <w:rFonts w:ascii="Arial" w:hAnsi="Arial" w:cs="Arial"/>
          <w:sz w:val="18"/>
          <w:szCs w:val="18"/>
        </w:rPr>
        <w:t xml:space="preserve"> на ден </w:t>
      </w:r>
      <w:bookmarkStart w:id="23" w:name="DatumIzdava"/>
      <w:bookmarkEnd w:id="23"/>
      <w:r w:rsidR="002F7BE9" w:rsidRPr="005B27B8">
        <w:rPr>
          <w:rFonts w:ascii="Arial" w:hAnsi="Arial" w:cs="Arial"/>
          <w:sz w:val="18"/>
          <w:szCs w:val="18"/>
        </w:rPr>
        <w:t>12</w:t>
      </w:r>
      <w:r w:rsidR="003F39CA" w:rsidRPr="005B27B8">
        <w:rPr>
          <w:rFonts w:ascii="Arial" w:hAnsi="Arial" w:cs="Arial"/>
          <w:sz w:val="18"/>
          <w:szCs w:val="18"/>
        </w:rPr>
        <w:t>.12.2023</w:t>
      </w:r>
      <w:r w:rsidRPr="005B27B8">
        <w:rPr>
          <w:rFonts w:ascii="Arial" w:hAnsi="Arial" w:cs="Arial"/>
          <w:sz w:val="18"/>
          <w:szCs w:val="18"/>
        </w:rPr>
        <w:t xml:space="preserve"> година го донесува следниот:</w:t>
      </w:r>
    </w:p>
    <w:p w:rsidR="00DF1299" w:rsidRPr="005B27B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 xml:space="preserve"> </w:t>
      </w:r>
      <w:r w:rsidR="00DF1299" w:rsidRPr="005B27B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226087" w:rsidRPr="005B27B8">
        <w:rPr>
          <w:rFonts w:ascii="Arial" w:hAnsi="Arial" w:cs="Arial"/>
          <w:sz w:val="18"/>
          <w:szCs w:val="18"/>
        </w:rPr>
        <w:t xml:space="preserve"> </w:t>
      </w:r>
      <w:r w:rsidR="00DF1299" w:rsidRPr="005B27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B51157" w:rsidRPr="005B27B8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B27B8">
        <w:rPr>
          <w:rFonts w:ascii="Arial" w:hAnsi="Arial" w:cs="Arial"/>
          <w:b/>
          <w:sz w:val="18"/>
          <w:szCs w:val="18"/>
        </w:rPr>
        <w:t>З А К Л У Ч О К</w:t>
      </w:r>
    </w:p>
    <w:p w:rsidR="00B51157" w:rsidRPr="005B27B8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B27B8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B51157" w:rsidRPr="005B27B8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B27B8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5B27B8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5B27B8">
        <w:rPr>
          <w:rFonts w:ascii="Arial" w:hAnsi="Arial" w:cs="Arial"/>
          <w:b/>
          <w:sz w:val="18"/>
          <w:szCs w:val="18"/>
        </w:rPr>
        <w:t>)</w:t>
      </w:r>
    </w:p>
    <w:p w:rsidR="00DF1299" w:rsidRPr="005B27B8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39CA" w:rsidRPr="005B27B8" w:rsidRDefault="003F39CA" w:rsidP="003F39CA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СЕ ОПРЕДЕЛУВА  втора продажба со усно  јавно наддавање на недвижностите и тоа: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>1.Недвижност во сопственост на заложен должник Друштво за градежништво, производство, трговија и услуги АЛ-ЗО КОП ДООЕЛ увоз-извоз Скопје од Скопје со ЕДБ 4080021596009 и ЕМБС 7487967</w:t>
      </w:r>
      <w:r w:rsidRPr="005B27B8">
        <w:rPr>
          <w:rFonts w:ascii="Arial" w:hAnsi="Arial" w:cs="Arial"/>
          <w:sz w:val="18"/>
          <w:szCs w:val="18"/>
          <w:lang w:val="ru-RU"/>
        </w:rPr>
        <w:t xml:space="preserve">   </w:t>
      </w:r>
      <w:r w:rsidRPr="005B27B8">
        <w:rPr>
          <w:rFonts w:ascii="Arial" w:hAnsi="Arial" w:cs="Arial"/>
          <w:sz w:val="18"/>
          <w:szCs w:val="18"/>
        </w:rPr>
        <w:t xml:space="preserve">  и седиште на ПАВЕЛ ШАТЕВ 10  означена како ходници и скали, деловна просторија и помошна просторија, </w:t>
      </w:r>
      <w:r w:rsidRPr="005B27B8">
        <w:rPr>
          <w:rFonts w:ascii="Arial" w:hAnsi="Arial" w:cs="Arial"/>
          <w:bCs/>
          <w:sz w:val="18"/>
          <w:szCs w:val="18"/>
        </w:rPr>
        <w:t xml:space="preserve">која лежи на КП.бр.2507 дел 6 и е запишана во </w:t>
      </w:r>
      <w:r w:rsidRPr="005B27B8">
        <w:rPr>
          <w:rFonts w:ascii="Arial" w:hAnsi="Arial" w:cs="Arial"/>
          <w:bCs/>
          <w:sz w:val="18"/>
          <w:szCs w:val="18"/>
          <w:u w:val="single"/>
        </w:rPr>
        <w:t>имотен лист бр.57607</w:t>
      </w:r>
      <w:r w:rsidRPr="005B27B8">
        <w:rPr>
          <w:rFonts w:ascii="Arial" w:hAnsi="Arial" w:cs="Arial"/>
          <w:bCs/>
          <w:sz w:val="18"/>
          <w:szCs w:val="18"/>
        </w:rPr>
        <w:t xml:space="preserve"> за КО Центар 2 при АКН – Центар за катастар на недвижности Скопје, со следните ознаки:</w:t>
      </w:r>
      <w:r w:rsidRPr="005B27B8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3F39CA" w:rsidRPr="005B27B8" w:rsidRDefault="003F39CA" w:rsidP="003F3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bCs/>
          <w:sz w:val="18"/>
          <w:szCs w:val="18"/>
        </w:rPr>
        <w:t>Ходници и скали на</w:t>
      </w:r>
      <w:r w:rsidRPr="005B27B8">
        <w:rPr>
          <w:rFonts w:ascii="Arial" w:hAnsi="Arial" w:cs="Arial"/>
          <w:sz w:val="18"/>
          <w:szCs w:val="18"/>
        </w:rPr>
        <w:t xml:space="preserve"> адреса Бихачка 10, со површина од 43 </w:t>
      </w:r>
      <w:r w:rsidRPr="005B27B8">
        <w:rPr>
          <w:rFonts w:ascii="Arial" w:hAnsi="Arial" w:cs="Arial"/>
          <w:bCs/>
          <w:sz w:val="18"/>
          <w:szCs w:val="18"/>
        </w:rPr>
        <w:t xml:space="preserve">м², која лежи на КП.бр.2507 дел 6, зграда 1, намена на зграда А2-2, влез 1, кат ПО1, број 0, запишан во Имотен лист бр.57607 за КО Центар 2 при АКН – Центар за катастар на недвижности Скопје, </w:t>
      </w:r>
    </w:p>
    <w:p w:rsidR="003F39CA" w:rsidRPr="005B27B8" w:rsidRDefault="003F39CA" w:rsidP="003F3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bCs/>
          <w:sz w:val="18"/>
          <w:szCs w:val="18"/>
        </w:rPr>
        <w:t>Деловна просторија на</w:t>
      </w:r>
      <w:r w:rsidRPr="005B27B8">
        <w:rPr>
          <w:rFonts w:ascii="Arial" w:hAnsi="Arial" w:cs="Arial"/>
          <w:sz w:val="18"/>
          <w:szCs w:val="18"/>
        </w:rPr>
        <w:t xml:space="preserve"> адреса Бихачка 10, со површина од 318 </w:t>
      </w:r>
      <w:r w:rsidRPr="005B27B8">
        <w:rPr>
          <w:rFonts w:ascii="Arial" w:hAnsi="Arial" w:cs="Arial"/>
          <w:bCs/>
          <w:sz w:val="18"/>
          <w:szCs w:val="18"/>
        </w:rPr>
        <w:t xml:space="preserve">м², која лежи на КП.бр.2507 дел 6, зграда 1, намена на зграда А2-2, влез 1, кат ПО1, број 1, запишан во Имотен лист бр.57607 за КО Центар 2 при АКН – Центар за катастар на недвижности Скопје, </w:t>
      </w:r>
    </w:p>
    <w:p w:rsidR="003F39CA" w:rsidRPr="005B27B8" w:rsidRDefault="003F39CA" w:rsidP="003F3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bCs/>
          <w:sz w:val="18"/>
          <w:szCs w:val="18"/>
        </w:rPr>
        <w:t>Помошна просторија на</w:t>
      </w:r>
      <w:r w:rsidRPr="005B27B8">
        <w:rPr>
          <w:rFonts w:ascii="Arial" w:hAnsi="Arial" w:cs="Arial"/>
          <w:sz w:val="18"/>
          <w:szCs w:val="18"/>
        </w:rPr>
        <w:t xml:space="preserve"> адреса Бихачка 10, со површина од 6 </w:t>
      </w:r>
      <w:r w:rsidRPr="005B27B8">
        <w:rPr>
          <w:rFonts w:ascii="Arial" w:hAnsi="Arial" w:cs="Arial"/>
          <w:bCs/>
          <w:sz w:val="18"/>
          <w:szCs w:val="18"/>
        </w:rPr>
        <w:t xml:space="preserve">м², која лежи на КП.бр.2507 дел 6, зграда 1, намена на зграда А2-2, влез 1, кат ПР, број 1, запишан во Имотен лист бр.57607 за КО Центар 2 при АКН – Центар за катастар на недвижности Скопје, </w:t>
      </w:r>
    </w:p>
    <w:p w:rsidR="003F39CA" w:rsidRPr="005B27B8" w:rsidRDefault="003F39CA" w:rsidP="003F3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bCs/>
          <w:sz w:val="18"/>
          <w:szCs w:val="18"/>
        </w:rPr>
        <w:t>Ходници и скали на</w:t>
      </w:r>
      <w:r w:rsidRPr="005B27B8">
        <w:rPr>
          <w:rFonts w:ascii="Arial" w:hAnsi="Arial" w:cs="Arial"/>
          <w:sz w:val="18"/>
          <w:szCs w:val="18"/>
        </w:rPr>
        <w:t xml:space="preserve"> адреса Бихачка 10, со површина од 23 </w:t>
      </w:r>
      <w:r w:rsidRPr="005B27B8">
        <w:rPr>
          <w:rFonts w:ascii="Arial" w:hAnsi="Arial" w:cs="Arial"/>
          <w:bCs/>
          <w:sz w:val="18"/>
          <w:szCs w:val="18"/>
        </w:rPr>
        <w:t xml:space="preserve">м², која лежи на КП.бр.2507 дел 6, зграда 1, намена на зграда А2-2, влез 1, кат ПР, број 1, запишан во Имотен лист бр.57607 за КО Центар 2 при АКН – Центар за катастар на недвижности Скопје, </w:t>
      </w:r>
    </w:p>
    <w:p w:rsidR="003F39CA" w:rsidRPr="005B27B8" w:rsidRDefault="003F39CA" w:rsidP="003F3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bCs/>
          <w:sz w:val="18"/>
          <w:szCs w:val="18"/>
        </w:rPr>
        <w:t>Помошна просторија на</w:t>
      </w:r>
      <w:r w:rsidRPr="005B27B8">
        <w:rPr>
          <w:rFonts w:ascii="Arial" w:hAnsi="Arial" w:cs="Arial"/>
          <w:sz w:val="18"/>
          <w:szCs w:val="18"/>
        </w:rPr>
        <w:t xml:space="preserve"> адреса Бихачка 10, со површина од 2 </w:t>
      </w:r>
      <w:r w:rsidRPr="005B27B8">
        <w:rPr>
          <w:rFonts w:ascii="Arial" w:hAnsi="Arial" w:cs="Arial"/>
          <w:bCs/>
          <w:sz w:val="18"/>
          <w:szCs w:val="18"/>
        </w:rPr>
        <w:t xml:space="preserve">м², која лежи на КП.бр.2507 дел 6, зграда 1, намена на зграда А2-2, влез 2, кат ПР, број 1, запишан во Имотен лист бр.57607 за КО Центар 2 при АКН – Центар за катастар на недвижности Скопје, 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>2.Недвижност во сопственост на заложен должник Друштво за градежништво, производство, трговија и услуги АЛ-ЗО КОП ДООЕЛ увоз-извоз Скопје од Скопје со ЕДБ 4080021596009 и ЕМБС 7487967</w:t>
      </w:r>
      <w:r w:rsidRPr="005B27B8">
        <w:rPr>
          <w:rFonts w:ascii="Arial" w:hAnsi="Arial" w:cs="Arial"/>
          <w:sz w:val="18"/>
          <w:szCs w:val="18"/>
          <w:lang w:val="ru-RU"/>
        </w:rPr>
        <w:t xml:space="preserve">   </w:t>
      </w:r>
      <w:r w:rsidRPr="005B27B8">
        <w:rPr>
          <w:rFonts w:ascii="Arial" w:hAnsi="Arial" w:cs="Arial"/>
          <w:sz w:val="18"/>
          <w:szCs w:val="18"/>
        </w:rPr>
        <w:t xml:space="preserve">  и седиште на ПАВЕЛ ШАТЕВ 10 означена како деловна просторија, </w:t>
      </w:r>
      <w:r w:rsidRPr="005B27B8">
        <w:rPr>
          <w:rFonts w:ascii="Arial" w:hAnsi="Arial" w:cs="Arial"/>
          <w:bCs/>
          <w:sz w:val="18"/>
          <w:szCs w:val="18"/>
        </w:rPr>
        <w:t xml:space="preserve">која лежи на КП.бр.2507 дел 6 и е запишана во </w:t>
      </w:r>
      <w:r w:rsidRPr="005B27B8">
        <w:rPr>
          <w:rFonts w:ascii="Arial" w:hAnsi="Arial" w:cs="Arial"/>
          <w:bCs/>
          <w:sz w:val="18"/>
          <w:szCs w:val="18"/>
          <w:u w:val="single"/>
        </w:rPr>
        <w:t>имотен лист бр.16032</w:t>
      </w:r>
      <w:r w:rsidRPr="005B27B8">
        <w:rPr>
          <w:rFonts w:ascii="Arial" w:hAnsi="Arial" w:cs="Arial"/>
          <w:bCs/>
          <w:sz w:val="18"/>
          <w:szCs w:val="18"/>
        </w:rPr>
        <w:t xml:space="preserve"> за КО Центар 2 при АКН – Центар за катастар на недвижности Скопје, со следните ознаки:</w:t>
      </w:r>
      <w:r w:rsidRPr="005B27B8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3F39CA" w:rsidRPr="005B27B8" w:rsidRDefault="003F39CA" w:rsidP="003F3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bCs/>
          <w:sz w:val="18"/>
          <w:szCs w:val="18"/>
        </w:rPr>
        <w:t>Деловна просторија на</w:t>
      </w:r>
      <w:r w:rsidRPr="005B27B8">
        <w:rPr>
          <w:rFonts w:ascii="Arial" w:hAnsi="Arial" w:cs="Arial"/>
          <w:sz w:val="18"/>
          <w:szCs w:val="18"/>
        </w:rPr>
        <w:t xml:space="preserve"> адреса Бихачка 10, со површина од 274 </w:t>
      </w:r>
      <w:r w:rsidRPr="005B27B8">
        <w:rPr>
          <w:rFonts w:ascii="Arial" w:hAnsi="Arial" w:cs="Arial"/>
          <w:bCs/>
          <w:sz w:val="18"/>
          <w:szCs w:val="18"/>
        </w:rPr>
        <w:t>м², која лежи на КП.бр.2507 дел 6, зграда 1, намена на зграда А2-2, влез 1, кат ПР, број /, запишан во Имотен лист бр.16032 за КО Центар 2 при АКН – Центар за катастар на недвижности Скопје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>3.Недвижност во сопственост на заложен должник Друштво за градежништво, производство, трговија и услуги АЛ-ЗО КОП ДООЕЛ увоз-извоз Скопје од Скопје со ЕДБ 4080021596009 и ЕМБС 7487967</w:t>
      </w:r>
      <w:r w:rsidRPr="005B27B8">
        <w:rPr>
          <w:rFonts w:ascii="Arial" w:hAnsi="Arial" w:cs="Arial"/>
          <w:sz w:val="18"/>
          <w:szCs w:val="18"/>
          <w:lang w:val="ru-RU"/>
        </w:rPr>
        <w:t xml:space="preserve">   </w:t>
      </w:r>
      <w:r w:rsidRPr="005B27B8">
        <w:rPr>
          <w:rFonts w:ascii="Arial" w:hAnsi="Arial" w:cs="Arial"/>
          <w:sz w:val="18"/>
          <w:szCs w:val="18"/>
        </w:rPr>
        <w:t xml:space="preserve">  и седиште на ПАВЕЛ ШАТЕВ 10  означена како вештачки неплодни земјишта/земјиште под зграда, </w:t>
      </w:r>
      <w:r w:rsidRPr="005B27B8">
        <w:rPr>
          <w:rFonts w:ascii="Arial" w:hAnsi="Arial" w:cs="Arial"/>
          <w:bCs/>
          <w:sz w:val="18"/>
          <w:szCs w:val="18"/>
        </w:rPr>
        <w:t xml:space="preserve">која лежи на КП.бр.2507 дел 6 и е запишана во </w:t>
      </w:r>
      <w:r w:rsidRPr="005B27B8">
        <w:rPr>
          <w:rFonts w:ascii="Arial" w:hAnsi="Arial" w:cs="Arial"/>
          <w:bCs/>
          <w:sz w:val="18"/>
          <w:szCs w:val="18"/>
          <w:u w:val="single"/>
        </w:rPr>
        <w:t>имотен лист бр.58128</w:t>
      </w:r>
      <w:r w:rsidRPr="005B27B8">
        <w:rPr>
          <w:rFonts w:ascii="Arial" w:hAnsi="Arial" w:cs="Arial"/>
          <w:bCs/>
          <w:sz w:val="18"/>
          <w:szCs w:val="18"/>
        </w:rPr>
        <w:t xml:space="preserve"> за КО Центар 2 при АКН – Центар за катастар на недвижности Скопје, со следните ознаки:</w:t>
      </w:r>
      <w:r w:rsidRPr="005B27B8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3F39CA" w:rsidRPr="005B27B8" w:rsidRDefault="003F39CA" w:rsidP="003F3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>Вештачки неплодни земјишта/земјиште под зграда 1</w:t>
      </w:r>
      <w:r w:rsidRPr="005B27B8">
        <w:rPr>
          <w:rFonts w:ascii="Arial" w:hAnsi="Arial" w:cs="Arial"/>
          <w:bCs/>
          <w:sz w:val="18"/>
          <w:szCs w:val="18"/>
        </w:rPr>
        <w:t xml:space="preserve"> на</w:t>
      </w:r>
      <w:r w:rsidRPr="005B27B8">
        <w:rPr>
          <w:rFonts w:ascii="Arial" w:hAnsi="Arial" w:cs="Arial"/>
          <w:sz w:val="18"/>
          <w:szCs w:val="18"/>
        </w:rPr>
        <w:t xml:space="preserve"> адреса Бихачка 10, со површина од 374 </w:t>
      </w:r>
      <w:r w:rsidRPr="005B27B8">
        <w:rPr>
          <w:rFonts w:ascii="Arial" w:hAnsi="Arial" w:cs="Arial"/>
          <w:bCs/>
          <w:sz w:val="18"/>
          <w:szCs w:val="18"/>
        </w:rPr>
        <w:t>м², која лежи на КП.бр.2507 дел 6, запишан во Имотен лист бр.58128 за КО Центар 2 при АКН – Центар за катастар на недвижности Скопје</w:t>
      </w:r>
    </w:p>
    <w:p w:rsidR="003F39CA" w:rsidRPr="005B27B8" w:rsidRDefault="003F39CA" w:rsidP="003F39C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>2</w:t>
      </w:r>
      <w:r w:rsidR="002F7BE9" w:rsidRPr="005B27B8">
        <w:rPr>
          <w:rFonts w:ascii="Arial" w:eastAsia="Times New Roman" w:hAnsi="Arial" w:cs="Arial"/>
          <w:sz w:val="18"/>
          <w:szCs w:val="18"/>
          <w:lang w:val="ru-RU"/>
        </w:rPr>
        <w:t>9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 xml:space="preserve">.12.2023 </w:t>
      </w:r>
      <w:r w:rsidRPr="005B27B8">
        <w:rPr>
          <w:rFonts w:ascii="Arial" w:eastAsia="Times New Roman" w:hAnsi="Arial" w:cs="Arial"/>
          <w:sz w:val="18"/>
          <w:szCs w:val="18"/>
        </w:rPr>
        <w:t xml:space="preserve">година во </w:t>
      </w:r>
      <w:r w:rsidR="002F7BE9" w:rsidRPr="005B27B8">
        <w:rPr>
          <w:rFonts w:ascii="Arial" w:eastAsia="Times New Roman" w:hAnsi="Arial" w:cs="Arial"/>
          <w:sz w:val="18"/>
          <w:szCs w:val="18"/>
          <w:lang w:val="ru-RU"/>
        </w:rPr>
        <w:t>10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 xml:space="preserve">:00 </w:t>
      </w:r>
      <w:r w:rsidRPr="005B27B8"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 xml:space="preserve">извршител Андреја Буневски од Скопје на </w:t>
      </w:r>
      <w:proofErr w:type="spellStart"/>
      <w:r w:rsidRPr="005B27B8">
        <w:rPr>
          <w:rFonts w:ascii="Arial" w:eastAsia="Times New Roman" w:hAnsi="Arial" w:cs="Arial"/>
          <w:sz w:val="18"/>
          <w:szCs w:val="18"/>
          <w:lang w:val="en-US"/>
        </w:rPr>
        <w:t>ул.Њуделхиска</w:t>
      </w:r>
      <w:proofErr w:type="spellEnd"/>
      <w:r w:rsidRPr="005B27B8">
        <w:rPr>
          <w:rFonts w:ascii="Arial" w:eastAsia="Times New Roman" w:hAnsi="Arial" w:cs="Arial"/>
          <w:sz w:val="18"/>
          <w:szCs w:val="18"/>
          <w:lang w:val="en-US"/>
        </w:rPr>
        <w:t xml:space="preserve"> бр.4-2/1</w:t>
      </w:r>
      <w:r w:rsidRPr="005B27B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 xml:space="preserve">Почетната вредност на недвижностите,  изнесува вкупен износ од 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>28.478.398</w:t>
      </w:r>
      <w:r w:rsidR="002D4156" w:rsidRPr="005B27B8">
        <w:rPr>
          <w:rFonts w:ascii="Arial" w:eastAsia="Times New Roman" w:hAnsi="Arial" w:cs="Arial"/>
          <w:sz w:val="18"/>
          <w:szCs w:val="18"/>
          <w:lang w:val="ru-RU"/>
        </w:rPr>
        <w:t>,00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Pr="005B27B8">
        <w:rPr>
          <w:rFonts w:ascii="Arial" w:eastAsia="Times New Roman" w:hAnsi="Arial" w:cs="Arial"/>
          <w:sz w:val="18"/>
          <w:szCs w:val="18"/>
        </w:rPr>
        <w:t>денари, под која недвижностите не може да се продадат на второто јавно наддавање.</w:t>
      </w: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5B27B8">
        <w:rPr>
          <w:rFonts w:ascii="Arial" w:eastAsia="Times New Roman" w:hAnsi="Arial" w:cs="Arial"/>
          <w:sz w:val="18"/>
          <w:szCs w:val="18"/>
        </w:rPr>
        <w:t xml:space="preserve">Недвижноста евидентирана </w:t>
      </w:r>
      <w:r w:rsidRPr="005B27B8">
        <w:rPr>
          <w:rFonts w:ascii="Arial" w:hAnsi="Arial" w:cs="Arial"/>
          <w:bCs/>
          <w:sz w:val="18"/>
          <w:szCs w:val="18"/>
        </w:rPr>
        <w:t xml:space="preserve">запишана во </w:t>
      </w:r>
      <w:r w:rsidRPr="005B27B8">
        <w:rPr>
          <w:rFonts w:ascii="Arial" w:hAnsi="Arial" w:cs="Arial"/>
          <w:bCs/>
          <w:sz w:val="18"/>
          <w:szCs w:val="18"/>
          <w:u w:val="single"/>
        </w:rPr>
        <w:t>имотен лист бр.57607</w:t>
      </w:r>
      <w:r w:rsidRPr="005B27B8">
        <w:rPr>
          <w:rFonts w:ascii="Arial" w:hAnsi="Arial" w:cs="Arial"/>
          <w:bCs/>
          <w:sz w:val="18"/>
          <w:szCs w:val="18"/>
        </w:rPr>
        <w:t xml:space="preserve"> за КО Центар 2 при АКН – Центар за катастар на недвижности Скопје </w:t>
      </w:r>
      <w:r w:rsidRPr="005B27B8">
        <w:rPr>
          <w:rFonts w:ascii="Arial" w:eastAsia="Times New Roman" w:hAnsi="Arial" w:cs="Arial"/>
          <w:sz w:val="18"/>
          <w:szCs w:val="18"/>
        </w:rPr>
        <w:t xml:space="preserve"> е оптоварена со следните товари и службености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>: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Нотарски акт (извршна исправа) ОДУ бр.146/2016 од 04.02.2016 година на Нотар Анета Петровска Алексова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Договор за залог врз недвижен имот со својство на извршна исправа ОДУ бр.1910/2021 од 05.08.2021 година на Нотар Анета Петровска Алексова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lastRenderedPageBreak/>
        <w:t>Нотарски акт (извршна исправа) ОДУ бр.600/2022 од 27.10.2022 година на Нотар Дејан Павлоски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Налог за извршување врз недвижност И.бр.13141/2023 од 15.08.2023 година на извршител Андреја Буневски</w:t>
      </w: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5B27B8">
        <w:rPr>
          <w:rFonts w:ascii="Arial" w:eastAsia="Times New Roman" w:hAnsi="Arial" w:cs="Arial"/>
          <w:sz w:val="18"/>
          <w:szCs w:val="18"/>
        </w:rPr>
        <w:t xml:space="preserve">Недвижноста евидентирана </w:t>
      </w:r>
      <w:r w:rsidRPr="005B27B8">
        <w:rPr>
          <w:rFonts w:ascii="Arial" w:hAnsi="Arial" w:cs="Arial"/>
          <w:bCs/>
          <w:sz w:val="18"/>
          <w:szCs w:val="18"/>
        </w:rPr>
        <w:t xml:space="preserve">запишана во </w:t>
      </w:r>
      <w:r w:rsidRPr="005B27B8">
        <w:rPr>
          <w:rFonts w:ascii="Arial" w:hAnsi="Arial" w:cs="Arial"/>
          <w:bCs/>
          <w:sz w:val="18"/>
          <w:szCs w:val="18"/>
          <w:u w:val="single"/>
        </w:rPr>
        <w:t>имотен лист бр.16032</w:t>
      </w:r>
      <w:r w:rsidRPr="005B27B8">
        <w:rPr>
          <w:rFonts w:ascii="Arial" w:hAnsi="Arial" w:cs="Arial"/>
          <w:bCs/>
          <w:sz w:val="18"/>
          <w:szCs w:val="18"/>
        </w:rPr>
        <w:t xml:space="preserve"> за КО Центар 2 при АКН – Центар за катастар на недвижности Скопје </w:t>
      </w:r>
      <w:r w:rsidRPr="005B27B8">
        <w:rPr>
          <w:rFonts w:ascii="Arial" w:eastAsia="Times New Roman" w:hAnsi="Arial" w:cs="Arial"/>
          <w:sz w:val="18"/>
          <w:szCs w:val="18"/>
        </w:rPr>
        <w:t>е оптоварена со следните товари и службености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>: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Нотарски акт (извршна исправа) ОДУ бр.146/2016 од 04.02.2016 година на Нотар Анета Петровска Алексова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Договор за залог врз недвижен имот со својство на извршна исправа ОДУ бр.1910/2021 од 05.08.2021 година на Нотар Анета Петровска Алексова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Нотарски акт (извршна исправа) ОДУ бр.600/2022 од 27.10.2022 година на Нотар Дејан Павлоски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Налог за извршување врз недвижност И.бр.13141/2023 од 15.08.2023 година на извршител Андреја Буневски</w:t>
      </w: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5B27B8">
        <w:rPr>
          <w:rFonts w:ascii="Arial" w:eastAsia="Times New Roman" w:hAnsi="Arial" w:cs="Arial"/>
          <w:sz w:val="18"/>
          <w:szCs w:val="18"/>
        </w:rPr>
        <w:t xml:space="preserve">Недвижноста евидентирана </w:t>
      </w:r>
      <w:r w:rsidRPr="005B27B8">
        <w:rPr>
          <w:rFonts w:ascii="Arial" w:hAnsi="Arial" w:cs="Arial"/>
          <w:bCs/>
          <w:sz w:val="18"/>
          <w:szCs w:val="18"/>
        </w:rPr>
        <w:t xml:space="preserve">запишана во </w:t>
      </w:r>
      <w:r w:rsidRPr="005B27B8">
        <w:rPr>
          <w:rFonts w:ascii="Arial" w:hAnsi="Arial" w:cs="Arial"/>
          <w:bCs/>
          <w:sz w:val="18"/>
          <w:szCs w:val="18"/>
          <w:u w:val="single"/>
        </w:rPr>
        <w:t>имотен лист бр.58128</w:t>
      </w:r>
      <w:r w:rsidRPr="005B27B8">
        <w:rPr>
          <w:rFonts w:ascii="Arial" w:hAnsi="Arial" w:cs="Arial"/>
          <w:bCs/>
          <w:sz w:val="18"/>
          <w:szCs w:val="18"/>
        </w:rPr>
        <w:t xml:space="preserve"> за КО Центар 2 при АКН – Центар за катастар на недвижности Скопје </w:t>
      </w:r>
      <w:r w:rsidRPr="005B27B8">
        <w:rPr>
          <w:rFonts w:ascii="Arial" w:eastAsia="Times New Roman" w:hAnsi="Arial" w:cs="Arial"/>
          <w:sz w:val="18"/>
          <w:szCs w:val="18"/>
        </w:rPr>
        <w:t>е оптоварена со следните товари и службености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>: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Договор за залог врз недвижен имот со својство на извршна исправа ОДУ бр.1910/2021 од 05.08.2021 година на Нотар Анета Петровска Алексова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Нотарски акт (извршна исправа) ОДУ бр.600/2022 од 27.10.2022 година на Нотар Дејан Павлоски во корист на Стопанска Банка АД Битола</w:t>
      </w:r>
    </w:p>
    <w:p w:rsidR="003F39CA" w:rsidRPr="005B27B8" w:rsidRDefault="003F39CA" w:rsidP="003F39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Налог за извршување врз недвижност И.бр.13141/2023 од 15.08.2023 година на извршител Андреја Буневски</w:t>
      </w:r>
    </w:p>
    <w:p w:rsidR="003F39CA" w:rsidRPr="005B27B8" w:rsidRDefault="003F39CA" w:rsidP="005B27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B27B8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5B27B8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="002D4156" w:rsidRPr="005B27B8">
        <w:rPr>
          <w:rFonts w:ascii="Arial" w:eastAsia="Times New Roman" w:hAnsi="Arial" w:cs="Arial"/>
          <w:sz w:val="18"/>
          <w:szCs w:val="18"/>
        </w:rPr>
        <w:t>2.847.8</w:t>
      </w:r>
      <w:r w:rsidR="002F7BE9" w:rsidRPr="005B27B8">
        <w:rPr>
          <w:rFonts w:ascii="Arial" w:eastAsia="Times New Roman" w:hAnsi="Arial" w:cs="Arial"/>
          <w:sz w:val="18"/>
          <w:szCs w:val="18"/>
        </w:rPr>
        <w:t>40</w:t>
      </w:r>
      <w:r w:rsidR="002D4156" w:rsidRPr="005B27B8">
        <w:rPr>
          <w:rFonts w:ascii="Arial" w:eastAsia="Times New Roman" w:hAnsi="Arial" w:cs="Arial"/>
          <w:sz w:val="18"/>
          <w:szCs w:val="18"/>
        </w:rPr>
        <w:t>,00</w:t>
      </w:r>
      <w:r w:rsidRPr="005B27B8">
        <w:rPr>
          <w:rFonts w:ascii="Arial" w:eastAsia="Times New Roman" w:hAnsi="Arial" w:cs="Arial"/>
          <w:sz w:val="18"/>
          <w:szCs w:val="18"/>
        </w:rPr>
        <w:t xml:space="preserve"> денари.  Уплатата на паричните средства на име гаранција се врши на жиро сметката од извршителот со бр.270061142960293 депонент во Халк Банка АД Скопје, најдоцна 1 (еден) ден пред продажбата.</w:t>
      </w: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 xml:space="preserve">Даночните обврски по основ на продажбата паѓаат на товар на купувачот. </w:t>
      </w:r>
      <w:r w:rsidRPr="005B27B8"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F39CA" w:rsidRPr="005B27B8" w:rsidRDefault="003F39CA" w:rsidP="003F39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5B27B8"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B27B8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5B27B8"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 xml:space="preserve">Овој заклучок ќе се објави во следните средства за јавно информирање дневен весник Нова Македонија и електронски на веб страницата на комората. </w:t>
      </w:r>
    </w:p>
    <w:p w:rsidR="003F39CA" w:rsidRPr="005B27B8" w:rsidRDefault="003F39CA" w:rsidP="003F3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5B27B8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ab/>
      </w:r>
      <w:r w:rsidRPr="005B27B8">
        <w:rPr>
          <w:rFonts w:ascii="Arial" w:hAnsi="Arial" w:cs="Arial"/>
          <w:sz w:val="18"/>
          <w:szCs w:val="18"/>
        </w:rPr>
        <w:tab/>
        <w:t xml:space="preserve">        </w:t>
      </w:r>
      <w:r w:rsidRPr="005B27B8">
        <w:rPr>
          <w:rFonts w:ascii="Arial" w:hAnsi="Arial" w:cs="Arial"/>
          <w:sz w:val="18"/>
          <w:szCs w:val="18"/>
        </w:rPr>
        <w:tab/>
        <w:t xml:space="preserve">  </w:t>
      </w:r>
    </w:p>
    <w:p w:rsidR="00B51157" w:rsidRPr="005B27B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B51157" w:rsidRPr="005B27B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825" w:rsidRPr="005B27B8" w:rsidRDefault="00823825" w:rsidP="0082382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5B27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5B27B8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 w:rsidRPr="005B27B8">
        <w:rPr>
          <w:rFonts w:ascii="Arial" w:hAnsi="Arial" w:cs="Arial"/>
          <w:sz w:val="18"/>
          <w:szCs w:val="18"/>
        </w:rPr>
        <w:t xml:space="preserve">  </w:t>
      </w:r>
      <w:r w:rsidR="005B27B8">
        <w:rPr>
          <w:rFonts w:ascii="Arial" w:hAnsi="Arial" w:cs="Arial"/>
          <w:sz w:val="18"/>
          <w:szCs w:val="18"/>
        </w:rPr>
        <w:t xml:space="preserve">                      </w:t>
      </w:r>
      <w:r w:rsidRPr="005B27B8">
        <w:rPr>
          <w:rFonts w:ascii="Arial" w:hAnsi="Arial" w:cs="Arial"/>
          <w:sz w:val="18"/>
          <w:szCs w:val="18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5B27B8" w:rsidTr="003F39CA">
        <w:trPr>
          <w:trHeight w:val="851"/>
        </w:trPr>
        <w:tc>
          <w:tcPr>
            <w:tcW w:w="4297" w:type="dxa"/>
          </w:tcPr>
          <w:p w:rsidR="00823825" w:rsidRPr="005B27B8" w:rsidRDefault="003F39CA" w:rsidP="003F39C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24" w:name="OIzvIme"/>
            <w:bookmarkEnd w:id="24"/>
            <w:r w:rsidRPr="005B27B8">
              <w:rPr>
                <w:rFonts w:ascii="Arial" w:hAnsi="Arial" w:cs="Arial"/>
                <w:sz w:val="18"/>
                <w:szCs w:val="18"/>
                <w:lang w:val="mk-MK"/>
              </w:rPr>
              <w:t>Андреја Буневски</w:t>
            </w:r>
          </w:p>
        </w:tc>
      </w:tr>
    </w:tbl>
    <w:p w:rsidR="00B51157" w:rsidRPr="005B27B8" w:rsidRDefault="00B51157" w:rsidP="00B5115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B51157" w:rsidRPr="005B27B8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1D" w:rsidRDefault="00250B1D" w:rsidP="003F39CA">
      <w:pPr>
        <w:spacing w:after="0" w:line="240" w:lineRule="auto"/>
      </w:pPr>
      <w:r>
        <w:separator/>
      </w:r>
    </w:p>
  </w:endnote>
  <w:endnote w:type="continuationSeparator" w:id="0">
    <w:p w:rsidR="00250B1D" w:rsidRDefault="00250B1D" w:rsidP="003F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CA" w:rsidRPr="003F39CA" w:rsidRDefault="003F39CA" w:rsidP="003F39C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B099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1D" w:rsidRDefault="00250B1D" w:rsidP="003F39CA">
      <w:pPr>
        <w:spacing w:after="0" w:line="240" w:lineRule="auto"/>
      </w:pPr>
      <w:r>
        <w:separator/>
      </w:r>
    </w:p>
  </w:footnote>
  <w:footnote w:type="continuationSeparator" w:id="0">
    <w:p w:rsidR="00250B1D" w:rsidRDefault="00250B1D" w:rsidP="003F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3D"/>
    <w:multiLevelType w:val="hybridMultilevel"/>
    <w:tmpl w:val="E0C211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5057"/>
    <w:multiLevelType w:val="hybridMultilevel"/>
    <w:tmpl w:val="AD76014A"/>
    <w:lvl w:ilvl="0" w:tplc="05086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0B1D"/>
    <w:rsid w:val="002514BB"/>
    <w:rsid w:val="00253CB5"/>
    <w:rsid w:val="002624CE"/>
    <w:rsid w:val="00272123"/>
    <w:rsid w:val="002A014B"/>
    <w:rsid w:val="002A0432"/>
    <w:rsid w:val="002C5AE8"/>
    <w:rsid w:val="002D4156"/>
    <w:rsid w:val="002F7BE9"/>
    <w:rsid w:val="003106B9"/>
    <w:rsid w:val="003A39C4"/>
    <w:rsid w:val="003B40CD"/>
    <w:rsid w:val="003D21AC"/>
    <w:rsid w:val="003D4A9E"/>
    <w:rsid w:val="003F39CA"/>
    <w:rsid w:val="00451FBC"/>
    <w:rsid w:val="0046102D"/>
    <w:rsid w:val="004F2C9E"/>
    <w:rsid w:val="004F4016"/>
    <w:rsid w:val="005B0991"/>
    <w:rsid w:val="005B27B8"/>
    <w:rsid w:val="0061005D"/>
    <w:rsid w:val="00665925"/>
    <w:rsid w:val="006A157B"/>
    <w:rsid w:val="006F1469"/>
    <w:rsid w:val="006F48A5"/>
    <w:rsid w:val="00710AAE"/>
    <w:rsid w:val="00724B8A"/>
    <w:rsid w:val="00765920"/>
    <w:rsid w:val="007A6108"/>
    <w:rsid w:val="007A7847"/>
    <w:rsid w:val="007B32B7"/>
    <w:rsid w:val="00823825"/>
    <w:rsid w:val="00847844"/>
    <w:rsid w:val="0085494F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C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C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2023-12-12T18:03:00Z</dcterms:created>
  <dcterms:modified xsi:type="dcterms:W3CDTF">2023-12-12T18:03:00Z</dcterms:modified>
</cp:coreProperties>
</file>