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5"/>
        <w:gridCol w:w="536"/>
        <w:gridCol w:w="926"/>
        <w:gridCol w:w="2848"/>
      </w:tblGrid>
      <w:tr w:rsidR="00AB1AED" w14:paraId="0A85DDE2" w14:textId="77777777" w:rsidTr="00AB1AED">
        <w:tc>
          <w:tcPr>
            <w:tcW w:w="6008" w:type="dxa"/>
            <w:hideMark/>
          </w:tcPr>
          <w:p w14:paraId="5B1B8348" w14:textId="2018C869" w:rsidR="00AB1AED" w:rsidRDefault="00C417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79818CFF" wp14:editId="1EEA5DAF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49884DF4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D235998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030C86E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15F521A6" w14:textId="77777777" w:rsidTr="00AB1AED">
        <w:tc>
          <w:tcPr>
            <w:tcW w:w="6008" w:type="dxa"/>
            <w:hideMark/>
          </w:tcPr>
          <w:p w14:paraId="4C9DEA3D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12FF668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80CE23B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714F9ADE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AB1AED" w14:paraId="3B54B216" w14:textId="77777777" w:rsidTr="00AB1AED">
        <w:tc>
          <w:tcPr>
            <w:tcW w:w="6008" w:type="dxa"/>
            <w:hideMark/>
          </w:tcPr>
          <w:p w14:paraId="78189F77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14:paraId="63AA80FA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F22F4A1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B0F76FE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4913AD5C" w14:textId="77777777" w:rsidTr="00AB1AED">
        <w:tc>
          <w:tcPr>
            <w:tcW w:w="6008" w:type="dxa"/>
            <w:hideMark/>
          </w:tcPr>
          <w:p w14:paraId="3B40B83B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3CE878CA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D6EB08E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A7802E3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339CADED" w14:textId="77777777" w:rsidTr="00AB1AED">
        <w:tc>
          <w:tcPr>
            <w:tcW w:w="6008" w:type="dxa"/>
            <w:hideMark/>
          </w:tcPr>
          <w:p w14:paraId="12EE75AC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6124F364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19A2E19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72E76F10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И.бр.378/24</w:t>
            </w:r>
          </w:p>
        </w:tc>
      </w:tr>
      <w:tr w:rsidR="00AB1AED" w14:paraId="2D8F36DF" w14:textId="77777777" w:rsidTr="00AB1AED">
        <w:tc>
          <w:tcPr>
            <w:tcW w:w="6008" w:type="dxa"/>
            <w:hideMark/>
          </w:tcPr>
          <w:p w14:paraId="1CC93358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Охрид, Струга и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</w:p>
        </w:tc>
        <w:tc>
          <w:tcPr>
            <w:tcW w:w="549" w:type="dxa"/>
          </w:tcPr>
          <w:p w14:paraId="6DC36D11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D3C048E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287C4A2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3836A66A" w14:textId="77777777" w:rsidTr="00AB1AED">
        <w:tc>
          <w:tcPr>
            <w:tcW w:w="6008" w:type="dxa"/>
            <w:hideMark/>
          </w:tcPr>
          <w:p w14:paraId="6A38CF72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</w:t>
            </w:r>
          </w:p>
          <w:p w14:paraId="207B2F5E" w14:textId="77777777" w:rsidR="00AB1AED" w:rsidRDefault="00AB1A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izvrsitel.koloska@</w:t>
            </w:r>
            <w:r>
              <w:rPr>
                <w:rFonts w:ascii="Arial" w:hAnsi="Arial" w:cs="Arial"/>
                <w:b/>
                <w:sz w:val="22"/>
                <w:szCs w:val="22"/>
              </w:rPr>
              <w:t>gmail.com</w:t>
            </w:r>
          </w:p>
        </w:tc>
        <w:tc>
          <w:tcPr>
            <w:tcW w:w="549" w:type="dxa"/>
          </w:tcPr>
          <w:p w14:paraId="30D4F2A8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46DD1C6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415825B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14C6B085" w14:textId="77777777" w:rsidTr="00AB1AED">
        <w:tc>
          <w:tcPr>
            <w:tcW w:w="6008" w:type="dxa"/>
            <w:hideMark/>
          </w:tcPr>
          <w:p w14:paraId="239B03AE" w14:textId="77777777" w:rsidR="00AB1AED" w:rsidRDefault="00E342F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B1AED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046/256-420;070</w:t>
            </w:r>
            <w:r w:rsidR="00AB1AED">
              <w:rPr>
                <w:rFonts w:ascii="Arial" w:hAnsi="Arial" w:cs="Arial"/>
                <w:b/>
                <w:sz w:val="22"/>
                <w:szCs w:val="22"/>
              </w:rPr>
              <w:t>/359-383</w:t>
            </w:r>
          </w:p>
        </w:tc>
        <w:tc>
          <w:tcPr>
            <w:tcW w:w="549" w:type="dxa"/>
          </w:tcPr>
          <w:p w14:paraId="0CE8F584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01F917B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61D154B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B1AED" w14:paraId="2D2023F9" w14:textId="77777777" w:rsidTr="00AB1AED">
        <w:tc>
          <w:tcPr>
            <w:tcW w:w="6008" w:type="dxa"/>
            <w:hideMark/>
          </w:tcPr>
          <w:p w14:paraId="256EA2BA" w14:textId="77777777" w:rsidR="00AB1AED" w:rsidRDefault="00AB1AED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14:paraId="20658D31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2E65F8C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AEC7A65" w14:textId="77777777" w:rsidR="00AB1AED" w:rsidRDefault="00AB1AE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4510D289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ОПШТИНА ОХРИД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 Димитар Влахов бр.57</w:t>
      </w:r>
      <w:r>
        <w:rPr>
          <w:rFonts w:ascii="Arial" w:hAnsi="Arial" w:cs="Arial"/>
          <w:sz w:val="22"/>
          <w:szCs w:val="22"/>
          <w:lang w:val="mk-MK"/>
        </w:rPr>
        <w:t xml:space="preserve">,преку полн.адв.Драган Коровешоски Охрид, засновано на извршните исправи Решение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НПН.бр.08/24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17.01.2024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Нотар Анита Кипаризоска</w:t>
      </w:r>
      <w:r w:rsidR="00166C8A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Крстеска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Струга и </w:t>
      </w:r>
      <w:r>
        <w:rPr>
          <w:rFonts w:ascii="Arial" w:hAnsi="Arial" w:cs="Arial"/>
          <w:sz w:val="22"/>
          <w:szCs w:val="22"/>
          <w:lang w:val="mk-MK"/>
        </w:rPr>
        <w:t xml:space="preserve">Решение (за исправка)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НПН.бр.08/24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17.01.2024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Нотар Анита Кипаризоска</w:t>
      </w:r>
      <w:r w:rsidR="00166C8A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Крстеска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Струга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Друштво за производство трговија и услуги БИГ СТОУН ДООЕЛ с.Делогожди</w:t>
      </w:r>
      <w:r>
        <w:rPr>
          <w:rFonts w:ascii="Arial" w:hAnsi="Arial" w:cs="Arial"/>
          <w:b/>
          <w:bCs/>
          <w:color w:val="000000"/>
          <w:sz w:val="22"/>
          <w:szCs w:val="22"/>
          <w:lang w:val="en-US" w:eastAsia="mk-M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Струга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Струга</w:t>
      </w:r>
      <w:r>
        <w:rPr>
          <w:rFonts w:ascii="Arial" w:hAnsi="Arial" w:cs="Arial"/>
          <w:sz w:val="22"/>
          <w:szCs w:val="22"/>
          <w:lang w:val="mk-MK"/>
        </w:rPr>
        <w:t xml:space="preserve"> со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седиште во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с.Делогожда</w:t>
      </w:r>
      <w:r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E342F5" w:rsidRPr="00E342F5">
        <w:rPr>
          <w:rFonts w:ascii="Arial" w:hAnsi="Arial" w:cs="Arial"/>
          <w:color w:val="000000"/>
          <w:sz w:val="22"/>
          <w:szCs w:val="22"/>
          <w:lang w:val="mk-MK" w:eastAsia="mk-MK"/>
        </w:rPr>
        <w:t>3.964.880,00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ден.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66C8A">
        <w:rPr>
          <w:rFonts w:ascii="Arial" w:hAnsi="Arial" w:cs="Arial"/>
          <w:sz w:val="22"/>
          <w:szCs w:val="22"/>
          <w:lang w:val="mk-MK"/>
        </w:rPr>
        <w:t>15.04.2025</w:t>
      </w:r>
      <w:r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3169ABC2" w14:textId="77777777" w:rsidR="00166C8A" w:rsidRDefault="00166C8A" w:rsidP="00AB1AED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</w:p>
    <w:p w14:paraId="3DEF1116" w14:textId="77777777" w:rsidR="00AB1AED" w:rsidRDefault="00AB1AED" w:rsidP="00AB1AE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176F4A24" w14:textId="77777777" w:rsidR="00AB1AED" w:rsidRDefault="00AB1AED" w:rsidP="00AB1AE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237C160E" w14:textId="77777777" w:rsidR="00AB1AED" w:rsidRDefault="00AB1AED" w:rsidP="00AB1AE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членовите 179 став (1), 181 став (1) и 182 став (1) 185 став (</w:t>
      </w:r>
      <w:r w:rsidR="00E342F5">
        <w:rPr>
          <w:rFonts w:ascii="Arial" w:hAnsi="Arial" w:cs="Arial"/>
          <w:b/>
          <w:sz w:val="22"/>
          <w:szCs w:val="22"/>
          <w:lang w:val="en-US"/>
        </w:rPr>
        <w:t>4</w:t>
      </w:r>
      <w:r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="00E342F5">
        <w:rPr>
          <w:rFonts w:ascii="Arial" w:hAnsi="Arial" w:cs="Arial"/>
          <w:b/>
          <w:sz w:val="22"/>
          <w:szCs w:val="22"/>
          <w:lang w:val="en-US"/>
        </w:rPr>
        <w:t>5</w:t>
      </w:r>
      <w:r>
        <w:rPr>
          <w:rFonts w:ascii="Arial" w:hAnsi="Arial" w:cs="Arial"/>
          <w:b/>
          <w:sz w:val="22"/>
          <w:szCs w:val="22"/>
          <w:lang w:val="mk-MK"/>
        </w:rPr>
        <w:t xml:space="preserve">) </w:t>
      </w:r>
    </w:p>
    <w:p w14:paraId="6A66DBCB" w14:textId="77777777" w:rsidR="00AB1AED" w:rsidRDefault="00AB1AED" w:rsidP="00AB1AE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>
        <w:rPr>
          <w:rFonts w:ascii="Arial" w:hAnsi="Arial" w:cs="Arial"/>
          <w:b/>
          <w:sz w:val="22"/>
          <w:szCs w:val="22"/>
          <w:lang w:val="mk-MK"/>
        </w:rPr>
        <w:t>)</w:t>
      </w:r>
    </w:p>
    <w:p w14:paraId="070AEA3E" w14:textId="77777777" w:rsidR="00AB1AED" w:rsidRDefault="00AB1AED" w:rsidP="00AB1AED">
      <w:pPr>
        <w:rPr>
          <w:rFonts w:ascii="Arial" w:hAnsi="Arial" w:cs="Arial"/>
          <w:sz w:val="22"/>
          <w:szCs w:val="22"/>
          <w:lang w:val="mk-MK"/>
        </w:rPr>
      </w:pPr>
    </w:p>
    <w:p w14:paraId="48C90ACA" w14:textId="77777777" w:rsidR="00AB1AED" w:rsidRDefault="00AB1AED" w:rsidP="00AB1AE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ОПРЕДЕЛУВА </w:t>
      </w:r>
      <w:r w:rsidR="00166C8A">
        <w:rPr>
          <w:rFonts w:ascii="Arial" w:hAnsi="Arial" w:cs="Arial"/>
          <w:sz w:val="22"/>
          <w:szCs w:val="22"/>
          <w:lang w:val="mk-MK"/>
        </w:rPr>
        <w:t>ТРЕТА</w:t>
      </w:r>
      <w:r>
        <w:rPr>
          <w:rFonts w:ascii="Arial" w:hAnsi="Arial" w:cs="Arial"/>
          <w:sz w:val="22"/>
          <w:szCs w:val="22"/>
          <w:lang w:val="mk-MK"/>
        </w:rPr>
        <w:t xml:space="preserve"> продажба со усно  јавно наддавање на недвижноста означена како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деловна просторија, запишана во </w:t>
      </w:r>
      <w:r>
        <w:rPr>
          <w:rFonts w:ascii="Arial" w:hAnsi="Arial" w:cs="Arial"/>
          <w:b/>
          <w:bCs/>
          <w:sz w:val="22"/>
          <w:szCs w:val="22"/>
          <w:u w:val="single"/>
          <w:lang w:val="mk-MK"/>
        </w:rPr>
        <w:t>лист В од имотен лист бр.101433 за КО Охрид 4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при АКН  Охрид со следните ознаки:</w:t>
      </w:r>
    </w:p>
    <w:p w14:paraId="63AFBF0C" w14:textId="77777777" w:rsidR="00AB1AED" w:rsidRDefault="00AB1AED" w:rsidP="00AB1AED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КП.бр.4105, дел 4, адреса бул.Туристичка, бр.на згр.3, намена Б4-1, влез 1, кат ПР, број 1, намена ДП , со внатрешна површина од 86 м2,која се наоѓа </w:t>
      </w:r>
      <w:r>
        <w:rPr>
          <w:rFonts w:ascii="Arial" w:hAnsi="Arial" w:cs="Arial"/>
          <w:sz w:val="22"/>
          <w:szCs w:val="22"/>
          <w:lang w:val="mk-MK"/>
        </w:rPr>
        <w:t xml:space="preserve">во сопственост на 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производство трговија и услуги БИГ СТОУН ДООЕЛ с.Делогожди Струга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68411D21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250758CD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166C8A">
        <w:rPr>
          <w:rFonts w:ascii="Arial" w:hAnsi="Arial" w:cs="Arial"/>
          <w:b/>
          <w:sz w:val="22"/>
          <w:szCs w:val="22"/>
          <w:lang w:val="ru-RU"/>
        </w:rPr>
        <w:t>09.05</w:t>
      </w:r>
      <w:r>
        <w:rPr>
          <w:rFonts w:ascii="Arial" w:hAnsi="Arial" w:cs="Arial"/>
          <w:b/>
          <w:sz w:val="22"/>
          <w:szCs w:val="22"/>
          <w:lang w:val="ru-RU"/>
        </w:rPr>
        <w:t>.202</w:t>
      </w:r>
      <w:r>
        <w:rPr>
          <w:rFonts w:ascii="Arial" w:hAnsi="Arial" w:cs="Arial"/>
          <w:b/>
          <w:sz w:val="22"/>
          <w:szCs w:val="22"/>
          <w:lang w:val="en-US"/>
        </w:rPr>
        <w:t>5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>
        <w:rPr>
          <w:rFonts w:ascii="Arial" w:hAnsi="Arial" w:cs="Arial"/>
          <w:b/>
          <w:sz w:val="22"/>
          <w:szCs w:val="22"/>
          <w:lang w:val="ru-RU"/>
        </w:rPr>
        <w:t xml:space="preserve">10:30 </w:t>
      </w:r>
      <w:r>
        <w:rPr>
          <w:rFonts w:ascii="Arial" w:hAnsi="Arial" w:cs="Arial"/>
          <w:b/>
          <w:sz w:val="22"/>
          <w:szCs w:val="22"/>
          <w:lang w:val="mk-MK"/>
        </w:rPr>
        <w:t>часот</w:t>
      </w:r>
      <w:r>
        <w:rPr>
          <w:rFonts w:ascii="Arial" w:hAnsi="Arial" w:cs="Arial"/>
          <w:sz w:val="22"/>
          <w:szCs w:val="22"/>
          <w:lang w:val="mk-MK"/>
        </w:rPr>
        <w:t xml:space="preserve"> во просториите на Извршител Слободанка Колоска во Охрид .</w:t>
      </w:r>
    </w:p>
    <w:p w14:paraId="25E673D6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 И.бр.378/24 од 29.10.2024г. изнесува 7.140.150,00 денари</w:t>
      </w:r>
      <w:r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а намалена за 1/3 согласно чл.185 став 2 од ЗИ, по предлог на доверителот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со писмен поднесок од </w:t>
      </w:r>
      <w:r>
        <w:rPr>
          <w:rFonts w:ascii="Arial" w:hAnsi="Arial" w:cs="Arial"/>
          <w:sz w:val="22"/>
          <w:szCs w:val="22"/>
          <w:lang w:val="en-US"/>
        </w:rPr>
        <w:t>12.12</w:t>
      </w:r>
      <w:r>
        <w:rPr>
          <w:rFonts w:ascii="Arial" w:hAnsi="Arial" w:cs="Arial"/>
          <w:sz w:val="22"/>
          <w:szCs w:val="22"/>
          <w:lang w:val="mk-MK"/>
        </w:rPr>
        <w:t xml:space="preserve">.2024 год., изнесува: </w:t>
      </w:r>
      <w:r>
        <w:rPr>
          <w:rFonts w:ascii="Arial" w:hAnsi="Arial" w:cs="Arial"/>
          <w:b/>
          <w:sz w:val="22"/>
          <w:szCs w:val="22"/>
          <w:lang w:val="en-US"/>
        </w:rPr>
        <w:t>4.760.100</w:t>
      </w:r>
      <w:r>
        <w:rPr>
          <w:rFonts w:ascii="Arial" w:hAnsi="Arial" w:cs="Arial"/>
          <w:b/>
          <w:sz w:val="22"/>
          <w:szCs w:val="22"/>
          <w:lang w:val="mk-MK"/>
        </w:rPr>
        <w:t>,00 денари</w:t>
      </w:r>
      <w:r>
        <w:rPr>
          <w:rFonts w:ascii="Arial" w:hAnsi="Arial" w:cs="Arial"/>
          <w:sz w:val="22"/>
          <w:szCs w:val="22"/>
          <w:lang w:val="mk-MK"/>
        </w:rPr>
        <w:t xml:space="preserve"> под која недвижноста не може да се продаде на </w:t>
      </w:r>
      <w:r w:rsidR="00166C8A">
        <w:rPr>
          <w:rFonts w:ascii="Arial" w:hAnsi="Arial" w:cs="Arial"/>
          <w:sz w:val="22"/>
          <w:szCs w:val="22"/>
          <w:lang w:val="mk-MK"/>
        </w:rPr>
        <w:t>третото</w:t>
      </w:r>
      <w:r>
        <w:rPr>
          <w:rFonts w:ascii="Arial" w:hAnsi="Arial" w:cs="Arial"/>
          <w:sz w:val="22"/>
          <w:szCs w:val="22"/>
          <w:lang w:val="mk-MK"/>
        </w:rPr>
        <w:t xml:space="preserve"> јавно наддавање.</w:t>
      </w:r>
    </w:p>
    <w:p w14:paraId="14F69789" w14:textId="77777777" w:rsidR="00AB1AED" w:rsidRDefault="00AB1AED" w:rsidP="00AB1AED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3201E7D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 : </w:t>
      </w:r>
    </w:p>
    <w:p w14:paraId="123E7256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mk-MK"/>
        </w:rPr>
        <w:t xml:space="preserve"> Право на залог (Хипотека) во корист на Халк банка АД Скопје, правен основ на запишување: Нотарски акт-Договор за залог-хипотека врз недвижност ОДУ.бр.164/21 од 26.03.2021г. на Нотар Едмонд Шазимани Охрид</w:t>
      </w:r>
      <w:r>
        <w:rPr>
          <w:rFonts w:ascii="Arial" w:hAnsi="Arial" w:cs="Arial"/>
          <w:sz w:val="22"/>
          <w:szCs w:val="22"/>
          <w:lang w:val="en-US"/>
        </w:rPr>
        <w:t xml:space="preserve">; </w:t>
      </w:r>
      <w:r>
        <w:rPr>
          <w:rFonts w:ascii="Arial" w:hAnsi="Arial" w:cs="Arial"/>
          <w:sz w:val="22"/>
          <w:szCs w:val="22"/>
          <w:u w:val="single"/>
          <w:lang w:val="mk-MK"/>
        </w:rPr>
        <w:t>Правен основ-анекс</w:t>
      </w:r>
      <w:r>
        <w:rPr>
          <w:rFonts w:ascii="Arial" w:hAnsi="Arial" w:cs="Arial"/>
          <w:sz w:val="22"/>
          <w:szCs w:val="22"/>
          <w:lang w:val="mk-MK"/>
        </w:rPr>
        <w:t>: Изјава за делумно бришење на хипотека знак 03-21101/1 од 26.06.2023г. издадена од Халк банка АД Скопје, заверена со УЗП.бр.7046/2023 од 29.06.2023г. на Нотар Едмонд Шазимани Охрид,</w:t>
      </w:r>
    </w:p>
    <w:p w14:paraId="00B50751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- Налог за извршување врз недвижност И.бр.378/24 од 20.05.2024г. на Извршител Слободанка Колоска Охрид,</w:t>
      </w:r>
    </w:p>
    <w:p w14:paraId="3BE65923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- Налог за извршување кај пристапување кон недвижност И.бр.378/24 од 03.07.2024г. на Извршител Слободанка Колоска Охрид,</w:t>
      </w:r>
    </w:p>
    <w:p w14:paraId="0EF65BBA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 Налог за извршување кај пристапување кон недвижност И.бр.546/24 од 08.07.2024г. на Извршител Слободанка Колоска Охрид,</w:t>
      </w:r>
    </w:p>
    <w:p w14:paraId="1C299C81" w14:textId="77777777" w:rsidR="00AB1AED" w:rsidRDefault="00AB1AED" w:rsidP="00AB1AE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365C19B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1C10862" w14:textId="77777777" w:rsidR="00AB1AED" w:rsidRDefault="00AB1AED" w:rsidP="00AB1AE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56B96D5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>
        <w:rPr>
          <w:rFonts w:ascii="Arial" w:hAnsi="Arial" w:cs="Arial"/>
          <w:sz w:val="22"/>
          <w:szCs w:val="22"/>
          <w:lang w:val="en-US"/>
        </w:rPr>
        <w:t xml:space="preserve"> 476.010</w:t>
      </w:r>
      <w:r>
        <w:rPr>
          <w:rFonts w:ascii="Arial" w:hAnsi="Arial" w:cs="Arial"/>
          <w:sz w:val="22"/>
          <w:szCs w:val="22"/>
          <w:lang w:val="mk-MK"/>
        </w:rPr>
        <w:t>,00ден.</w:t>
      </w:r>
    </w:p>
    <w:p w14:paraId="5B862D56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210073986200278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НЛБ банка АД Скопје</w:t>
      </w:r>
      <w:r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5020019504637 со цел на дознака </w:t>
      </w:r>
      <w:r>
        <w:rPr>
          <w:rFonts w:ascii="Arial" w:hAnsi="Arial" w:cs="Arial"/>
          <w:color w:val="000000"/>
          <w:sz w:val="22"/>
          <w:szCs w:val="22"/>
          <w:u w:val="single"/>
          <w:lang w:val="mk-MK" w:eastAsia="mk-MK"/>
        </w:rPr>
        <w:t>гаранција по И.бр.378/24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458632C7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856E3C5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</w:t>
      </w:r>
      <w:r>
        <w:rPr>
          <w:rFonts w:ascii="Arial" w:hAnsi="Arial" w:cs="Arial"/>
          <w:b/>
          <w:sz w:val="22"/>
          <w:szCs w:val="22"/>
          <w:lang w:val="mk-MK"/>
        </w:rPr>
        <w:t xml:space="preserve">рок од </w:t>
      </w:r>
      <w:r>
        <w:rPr>
          <w:rFonts w:ascii="Arial" w:hAnsi="Arial" w:cs="Arial"/>
          <w:b/>
          <w:sz w:val="22"/>
          <w:szCs w:val="22"/>
          <w:lang w:val="ru-RU"/>
        </w:rPr>
        <w:t xml:space="preserve">15 </w:t>
      </w:r>
      <w:r>
        <w:rPr>
          <w:rFonts w:ascii="Arial" w:hAnsi="Arial" w:cs="Arial"/>
          <w:b/>
          <w:sz w:val="22"/>
          <w:szCs w:val="22"/>
          <w:lang w:val="mk-MK"/>
        </w:rPr>
        <w:t>дена од денот на продажбата</w:t>
      </w:r>
      <w:r>
        <w:rPr>
          <w:rFonts w:ascii="Arial" w:hAnsi="Arial" w:cs="Arial"/>
          <w:sz w:val="22"/>
          <w:szCs w:val="22"/>
          <w:lang w:val="mk-MK"/>
        </w:rPr>
        <w:t>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86CD07C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Даноците и другите издатоци во врска со продажбата на недвижностите паѓаат на товар на купувачот.</w:t>
      </w:r>
    </w:p>
    <w:p w14:paraId="11870FAC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Овој заклучок ќе се објави во следните средства за јавно информирање „Нова Македонија“</w:t>
      </w:r>
      <w:r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14:paraId="0570FF2C" w14:textId="77777777" w:rsidR="00AB1AED" w:rsidRDefault="00AB1AED" w:rsidP="00AB1AE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AF9EB9D" w14:textId="77777777" w:rsidR="00AB1AED" w:rsidRDefault="00AB1AED" w:rsidP="00AB1AE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</w:t>
      </w:r>
      <w:r>
        <w:rPr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  <w:lang w:val="mk-MK"/>
        </w:rPr>
        <w:t xml:space="preserve">                          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AB1AED" w14:paraId="13317F04" w14:textId="77777777" w:rsidTr="00AB1AED">
        <w:tc>
          <w:tcPr>
            <w:tcW w:w="5377" w:type="dxa"/>
          </w:tcPr>
          <w:p w14:paraId="40D0BB74" w14:textId="77777777" w:rsidR="00AB1AED" w:rsidRDefault="00AB1AED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</w:tcPr>
          <w:p w14:paraId="22B42DAE" w14:textId="77777777" w:rsidR="00AB1AED" w:rsidRDefault="00AB1A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                    Слободанка Колоска</w:t>
            </w:r>
          </w:p>
          <w:p w14:paraId="75492C32" w14:textId="77777777" w:rsidR="00AB1AED" w:rsidRDefault="00AB1A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</w:tc>
      </w:tr>
    </w:tbl>
    <w:p w14:paraId="6CE271E0" w14:textId="77777777" w:rsidR="00AB1AED" w:rsidRDefault="00AB1AED" w:rsidP="00AB1AED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Д.-на:  Доверител, Заложен доверител,Пристапен доверител,</w:t>
      </w:r>
    </w:p>
    <w:p w14:paraId="46378BC5" w14:textId="77777777" w:rsidR="00AB1AED" w:rsidRDefault="00AB1AED" w:rsidP="00AB1AED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Должник, </w:t>
      </w:r>
      <w:r>
        <w:rPr>
          <w:rFonts w:ascii="Arial" w:hAnsi="Arial" w:cs="Arial"/>
          <w:sz w:val="22"/>
          <w:szCs w:val="22"/>
        </w:rPr>
        <w:t xml:space="preserve">Општина </w:t>
      </w:r>
      <w:r>
        <w:rPr>
          <w:rFonts w:ascii="Arial" w:hAnsi="Arial" w:cs="Arial"/>
          <w:sz w:val="22"/>
          <w:szCs w:val="22"/>
          <w:lang w:val="mk-MK"/>
        </w:rPr>
        <w:t>Охрид-</w:t>
      </w:r>
      <w:r>
        <w:rPr>
          <w:rFonts w:ascii="Arial" w:hAnsi="Arial" w:cs="Arial"/>
          <w:sz w:val="22"/>
          <w:szCs w:val="22"/>
        </w:rPr>
        <w:t>Одд</w:t>
      </w:r>
      <w:r>
        <w:rPr>
          <w:rFonts w:ascii="Arial" w:hAnsi="Arial" w:cs="Arial"/>
          <w:sz w:val="22"/>
          <w:szCs w:val="22"/>
          <w:lang w:val="mk-MK"/>
        </w:rPr>
        <w:t>еление</w:t>
      </w:r>
      <w:r>
        <w:rPr>
          <w:rFonts w:ascii="Arial" w:hAnsi="Arial" w:cs="Arial"/>
          <w:sz w:val="22"/>
          <w:szCs w:val="22"/>
        </w:rPr>
        <w:t xml:space="preserve"> за наплата на даноци,</w:t>
      </w:r>
    </w:p>
    <w:p w14:paraId="5BF9E5E6" w14:textId="77777777" w:rsidR="00AB1AED" w:rsidRDefault="00AB1AED" w:rsidP="00AB1AED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</w:t>
      </w:r>
      <w:r>
        <w:rPr>
          <w:rFonts w:ascii="Arial" w:hAnsi="Arial" w:cs="Arial"/>
          <w:sz w:val="22"/>
          <w:szCs w:val="22"/>
        </w:rPr>
        <w:t>такси и други надоместоци</w:t>
      </w:r>
      <w:r>
        <w:rPr>
          <w:rFonts w:ascii="Arial" w:hAnsi="Arial" w:cs="Arial"/>
          <w:sz w:val="22"/>
          <w:szCs w:val="22"/>
          <w:lang w:val="mk-MK"/>
        </w:rPr>
        <w:t xml:space="preserve">  и </w:t>
      </w:r>
      <w:r>
        <w:rPr>
          <w:rFonts w:ascii="Arial" w:hAnsi="Arial" w:cs="Arial"/>
          <w:sz w:val="22"/>
          <w:szCs w:val="22"/>
        </w:rPr>
        <w:t xml:space="preserve">УЈП на РСМ 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14:paraId="1CF58086" w14:textId="77777777" w:rsidR="00AB1AED" w:rsidRDefault="00AB1AED" w:rsidP="00AB1AED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14:paraId="11505199" w14:textId="77777777" w:rsidR="00AB1AED" w:rsidRDefault="00AB1AED" w:rsidP="00AB1AE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</w:t>
      </w:r>
      <w:r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согласно одредбите на член 86 од Законот за извршување.</w:t>
      </w:r>
    </w:p>
    <w:p w14:paraId="515727E8" w14:textId="77777777" w:rsidR="00AB1AED" w:rsidRDefault="00AB1AED" w:rsidP="00AB1AED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14:paraId="17A2DA82" w14:textId="77777777" w:rsidR="00AB1AED" w:rsidRDefault="00AB1AED" w:rsidP="00AB1AED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5DA55DEE" w14:textId="77777777" w:rsidR="00AB1AED" w:rsidRDefault="00AB1AED" w:rsidP="00AB1AED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2C114FD9" w14:textId="77777777" w:rsidR="00AB1AED" w:rsidRDefault="00AB1AED" w:rsidP="00AB1AED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2F311040" w14:textId="77777777" w:rsidR="00AB1AED" w:rsidRDefault="00AB1AED" w:rsidP="00AB1AED"/>
    <w:p w14:paraId="0849279E" w14:textId="77777777" w:rsidR="00AC774B" w:rsidRPr="00AB1AED" w:rsidRDefault="00AC774B" w:rsidP="00AB1AED"/>
    <w:sectPr w:rsidR="00AC774B" w:rsidRPr="00AB1AED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83B87"/>
    <w:multiLevelType w:val="hybridMultilevel"/>
    <w:tmpl w:val="D51C4802"/>
    <w:lvl w:ilvl="0" w:tplc="90E04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546976">
    <w:abstractNumId w:val="9"/>
  </w:num>
  <w:num w:numId="2" w16cid:durableId="62066810">
    <w:abstractNumId w:val="7"/>
  </w:num>
  <w:num w:numId="3" w16cid:durableId="1211962878">
    <w:abstractNumId w:val="6"/>
  </w:num>
  <w:num w:numId="4" w16cid:durableId="1837841476">
    <w:abstractNumId w:val="5"/>
  </w:num>
  <w:num w:numId="5" w16cid:durableId="911307253">
    <w:abstractNumId w:val="4"/>
  </w:num>
  <w:num w:numId="6" w16cid:durableId="386222069">
    <w:abstractNumId w:val="8"/>
  </w:num>
  <w:num w:numId="7" w16cid:durableId="1268923161">
    <w:abstractNumId w:val="3"/>
  </w:num>
  <w:num w:numId="8" w16cid:durableId="1575163084">
    <w:abstractNumId w:val="2"/>
  </w:num>
  <w:num w:numId="9" w16cid:durableId="415442604">
    <w:abstractNumId w:val="1"/>
  </w:num>
  <w:num w:numId="10" w16cid:durableId="1210914728">
    <w:abstractNumId w:val="0"/>
  </w:num>
  <w:num w:numId="11" w16cid:durableId="13337236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66C8A"/>
    <w:rsid w:val="001D1202"/>
    <w:rsid w:val="00285A4E"/>
    <w:rsid w:val="002D6E87"/>
    <w:rsid w:val="00334708"/>
    <w:rsid w:val="003377F8"/>
    <w:rsid w:val="003711E6"/>
    <w:rsid w:val="003F4FE9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B1AED"/>
    <w:rsid w:val="00AC774B"/>
    <w:rsid w:val="00AF6DA8"/>
    <w:rsid w:val="00BF4AB8"/>
    <w:rsid w:val="00C41705"/>
    <w:rsid w:val="00C557C5"/>
    <w:rsid w:val="00D07FD4"/>
    <w:rsid w:val="00D319A6"/>
    <w:rsid w:val="00DE5FF1"/>
    <w:rsid w:val="00DF7023"/>
    <w:rsid w:val="00E342F5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789F6"/>
  <w15:chartTrackingRefBased/>
  <w15:docId w15:val="{7551C722-ED7C-4DD6-A110-C92783E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ТРЕТА усна јавна продажба_И.бр.378-24.docx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2025-04-16T06:55:00Z</cp:lastPrinted>
  <dcterms:created xsi:type="dcterms:W3CDTF">2025-04-16T08:28:00Z</dcterms:created>
  <dcterms:modified xsi:type="dcterms:W3CDTF">2025-04-16T08:28:00Z</dcterms:modified>
</cp:coreProperties>
</file>