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F1" w:rsidRDefault="00A233F1" w:rsidP="00A233F1">
      <w:pPr>
        <w:ind w:left="648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И.бр.859/2022</w:t>
      </w:r>
    </w:p>
    <w:p w:rsidR="00A233F1" w:rsidRDefault="00A233F1" w:rsidP="00540BDA">
      <w:pPr>
        <w:ind w:firstLine="720"/>
        <w:jc w:val="both"/>
        <w:rPr>
          <w:rFonts w:ascii="Arial" w:hAnsi="Arial" w:cs="Arial"/>
          <w:b/>
          <w:lang w:val="ru-RU"/>
        </w:rPr>
      </w:pPr>
    </w:p>
    <w:p w:rsidR="00540BDA" w:rsidRDefault="00A233F1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540BDA">
        <w:rPr>
          <w:rFonts w:ascii="Arial" w:hAnsi="Arial" w:cs="Arial"/>
          <w:lang w:val="mk-MK"/>
        </w:rPr>
        <w:t xml:space="preserve">звршителот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540BD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540BDA">
        <w:rPr>
          <w:rFonts w:ascii="Arial" w:hAnsi="Arial" w:cs="Arial"/>
          <w:lang w:val="mk-MK"/>
        </w:rPr>
        <w:t xml:space="preserve"> од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540BDA">
        <w:rPr>
          <w:rFonts w:ascii="Arial" w:hAnsi="Arial" w:cs="Arial"/>
          <w:b/>
          <w:bCs/>
          <w:color w:val="000000"/>
          <w:lang w:val="mk-MK"/>
        </w:rPr>
        <w:t xml:space="preserve">, </w:t>
      </w:r>
      <w:r w:rsidR="00540BDA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540BD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540BDA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540BDA">
        <w:rPr>
          <w:rFonts w:ascii="Arial" w:hAnsi="Arial" w:cs="Arial"/>
          <w:b/>
          <w:bCs/>
          <w:color w:val="000000"/>
          <w:lang w:val="mk-MK"/>
        </w:rPr>
        <w:t>,</w:t>
      </w:r>
      <w:r w:rsidR="00540BDA">
        <w:rPr>
          <w:rFonts w:ascii="Arial" w:hAnsi="Arial" w:cs="Arial"/>
          <w:lang w:val="mk-MK"/>
        </w:rPr>
        <w:t xml:space="preserve"> со ЕМБС</w:t>
      </w:r>
      <w:r w:rsidR="00540BDA">
        <w:rPr>
          <w:rFonts w:ascii="Arial" w:hAnsi="Arial" w:cs="Arial"/>
          <w:lang w:val="en-US"/>
        </w:rPr>
        <w:t xml:space="preserve"> 4065549, </w:t>
      </w:r>
      <w:r w:rsidR="00540BDA">
        <w:rPr>
          <w:rFonts w:ascii="Arial" w:hAnsi="Arial" w:cs="Arial"/>
          <w:lang w:val="mk-MK"/>
        </w:rPr>
        <w:t xml:space="preserve">ЕДБ </w:t>
      </w:r>
      <w:r w:rsidR="00540BDA">
        <w:rPr>
          <w:rFonts w:ascii="Arial" w:hAnsi="Arial" w:cs="Arial"/>
          <w:color w:val="000000"/>
          <w:lang w:val="en-US"/>
        </w:rPr>
        <w:t>4030996116744</w:t>
      </w:r>
      <w:r w:rsidR="00540BDA">
        <w:rPr>
          <w:rFonts w:ascii="Arial" w:hAnsi="Arial" w:cs="Arial"/>
          <w:lang w:val="mk-MK"/>
        </w:rPr>
        <w:t xml:space="preserve"> и седиште на </w:t>
      </w:r>
      <w:r w:rsidR="00540BDA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="00540BDA">
        <w:rPr>
          <w:rFonts w:ascii="Arial" w:hAnsi="Arial" w:cs="Arial"/>
          <w:color w:val="000000"/>
          <w:lang w:val="en-US"/>
        </w:rPr>
        <w:t>Октомври</w:t>
      </w:r>
      <w:proofErr w:type="spellEnd"/>
      <w:r w:rsidR="00540BDA">
        <w:rPr>
          <w:rFonts w:ascii="Arial" w:hAnsi="Arial" w:cs="Arial"/>
          <w:color w:val="000000"/>
          <w:lang w:val="en-US"/>
        </w:rPr>
        <w:t xml:space="preserve"> бр.7</w:t>
      </w:r>
      <w:r w:rsidR="00540BDA">
        <w:rPr>
          <w:rFonts w:ascii="Arial" w:hAnsi="Arial" w:cs="Arial"/>
          <w:lang w:val="mk-MK"/>
        </w:rPr>
        <w:t xml:space="preserve">, засновано на извршната исправа </w:t>
      </w:r>
      <w:r w:rsidR="00540BDA">
        <w:rPr>
          <w:rFonts w:ascii="Arial" w:hAnsi="Arial" w:cs="Arial"/>
          <w:color w:val="000000"/>
          <w:lang w:val="en-US"/>
        </w:rPr>
        <w:t>ОДУ</w:t>
      </w:r>
      <w:r w:rsidR="00540BDA">
        <w:rPr>
          <w:rFonts w:ascii="Arial" w:hAnsi="Arial" w:cs="Arial"/>
          <w:color w:val="000000"/>
          <w:lang w:val="mk-MK"/>
        </w:rPr>
        <w:t>.</w:t>
      </w:r>
      <w:r w:rsidR="00540BDA">
        <w:rPr>
          <w:rFonts w:ascii="Arial" w:hAnsi="Arial" w:cs="Arial"/>
          <w:color w:val="000000"/>
          <w:lang w:val="en-US"/>
        </w:rPr>
        <w:t>бр.897/18</w:t>
      </w:r>
      <w:r w:rsidR="00540BDA">
        <w:rPr>
          <w:rFonts w:ascii="Arial" w:hAnsi="Arial" w:cs="Arial"/>
          <w:lang w:val="mk-MK"/>
        </w:rPr>
        <w:t xml:space="preserve"> од </w:t>
      </w:r>
      <w:r w:rsidR="00540BDA">
        <w:rPr>
          <w:rFonts w:ascii="Arial" w:hAnsi="Arial" w:cs="Arial"/>
          <w:color w:val="000000"/>
          <w:lang w:val="en-US"/>
        </w:rPr>
        <w:t xml:space="preserve">19.10.2018 </w:t>
      </w:r>
      <w:r w:rsidR="00540BDA">
        <w:rPr>
          <w:rFonts w:ascii="Arial" w:hAnsi="Arial" w:cs="Arial"/>
          <w:color w:val="000000"/>
          <w:lang w:val="mk-MK"/>
        </w:rPr>
        <w:t>година</w:t>
      </w:r>
      <w:r w:rsidR="00540BDA">
        <w:rPr>
          <w:rFonts w:ascii="Arial" w:hAnsi="Arial" w:cs="Arial"/>
          <w:lang w:val="mk-MK"/>
        </w:rPr>
        <w:t xml:space="preserve"> на </w:t>
      </w:r>
      <w:proofErr w:type="spellStart"/>
      <w:r w:rsidR="00540BDA">
        <w:rPr>
          <w:rFonts w:ascii="Arial" w:hAnsi="Arial" w:cs="Arial"/>
          <w:color w:val="000000"/>
          <w:lang w:val="en-US"/>
        </w:rPr>
        <w:t>Нотар</w:t>
      </w:r>
      <w:proofErr w:type="spellEnd"/>
      <w:r w:rsidR="00540BD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540BDA">
        <w:rPr>
          <w:rFonts w:ascii="Arial" w:hAnsi="Arial" w:cs="Arial"/>
          <w:color w:val="000000"/>
          <w:lang w:val="en-US"/>
        </w:rPr>
        <w:t>Верица</w:t>
      </w:r>
      <w:proofErr w:type="spellEnd"/>
      <w:r w:rsidR="00540BD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540BDA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 w:rsidR="00540BDA">
        <w:rPr>
          <w:rFonts w:ascii="Arial" w:hAnsi="Arial" w:cs="Arial"/>
          <w:color w:val="000000"/>
          <w:lang w:val="mk-MK"/>
        </w:rPr>
        <w:t xml:space="preserve"> од Струмица</w:t>
      </w:r>
      <w:r w:rsidR="00540BDA">
        <w:rPr>
          <w:rFonts w:ascii="Arial" w:hAnsi="Arial" w:cs="Arial"/>
          <w:lang w:val="mk-MK"/>
        </w:rPr>
        <w:t xml:space="preserve">, против должникот </w:t>
      </w:r>
      <w:r w:rsidR="00540BDA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="00540BD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540BDA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 w:rsidR="00540BDA">
        <w:rPr>
          <w:rFonts w:ascii="Arial" w:hAnsi="Arial" w:cs="Arial"/>
          <w:b/>
          <w:bCs/>
          <w:color w:val="000000"/>
          <w:lang w:val="mk-MK"/>
        </w:rPr>
        <w:t>, со</w:t>
      </w:r>
      <w:r w:rsidR="00540BDA">
        <w:rPr>
          <w:rFonts w:ascii="Arial" w:hAnsi="Arial" w:cs="Arial"/>
          <w:lang w:val="mk-MK"/>
        </w:rPr>
        <w:t xml:space="preserve"> ЕМБС 6361471, ЕДБ </w:t>
      </w:r>
      <w:r w:rsidR="00540BDA">
        <w:rPr>
          <w:rFonts w:ascii="Arial" w:hAnsi="Arial" w:cs="Arial"/>
          <w:color w:val="000000"/>
          <w:lang w:val="en-US"/>
        </w:rPr>
        <w:t>4027008504075</w:t>
      </w:r>
      <w:r w:rsidR="00540BDA">
        <w:rPr>
          <w:rFonts w:ascii="Arial" w:hAnsi="Arial" w:cs="Arial"/>
          <w:lang w:val="mk-MK"/>
        </w:rPr>
        <w:t xml:space="preserve"> и седиште во </w:t>
      </w:r>
      <w:proofErr w:type="spellStart"/>
      <w:r w:rsidR="00540BDA">
        <w:rPr>
          <w:rFonts w:ascii="Arial" w:hAnsi="Arial" w:cs="Arial"/>
          <w:color w:val="000000"/>
          <w:lang w:val="en-US"/>
        </w:rPr>
        <w:t>с.Куклиш</w:t>
      </w:r>
      <w:proofErr w:type="spellEnd"/>
      <w:r w:rsidR="00540BDA">
        <w:rPr>
          <w:rFonts w:ascii="Arial" w:hAnsi="Arial" w:cs="Arial"/>
          <w:color w:val="000000"/>
          <w:lang w:val="mk-MK"/>
        </w:rPr>
        <w:t xml:space="preserve"> </w:t>
      </w:r>
      <w:r w:rsidR="00540BDA">
        <w:rPr>
          <w:rFonts w:ascii="Arial" w:hAnsi="Arial" w:cs="Arial"/>
          <w:color w:val="000000"/>
          <w:lang w:val="en-US"/>
        </w:rPr>
        <w:t>бр.1</w:t>
      </w:r>
      <w:r w:rsidR="00540BDA">
        <w:rPr>
          <w:rFonts w:ascii="Arial" w:hAnsi="Arial" w:cs="Arial"/>
          <w:color w:val="000000"/>
          <w:lang w:val="mk-MK"/>
        </w:rPr>
        <w:t>-</w:t>
      </w:r>
      <w:r w:rsidR="00540BDA">
        <w:rPr>
          <w:rFonts w:ascii="Arial" w:hAnsi="Arial" w:cs="Arial"/>
          <w:color w:val="000000"/>
          <w:lang w:val="en-US"/>
        </w:rPr>
        <w:t>А</w:t>
      </w:r>
      <w:r w:rsidR="00540BDA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540BDA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="00540BDA">
        <w:rPr>
          <w:rFonts w:ascii="Arial" w:hAnsi="Arial" w:cs="Arial"/>
          <w:color w:val="000000"/>
          <w:lang w:val="en-US"/>
        </w:rPr>
        <w:t>денари</w:t>
      </w:r>
      <w:proofErr w:type="spellEnd"/>
      <w:r w:rsidR="00540BDA">
        <w:rPr>
          <w:rFonts w:ascii="Arial" w:hAnsi="Arial" w:cs="Arial"/>
          <w:color w:val="000000"/>
          <w:lang w:val="mk-MK"/>
        </w:rPr>
        <w:t>,</w:t>
      </w:r>
      <w:r w:rsidR="008474DF">
        <w:rPr>
          <w:rFonts w:ascii="Arial" w:hAnsi="Arial" w:cs="Arial"/>
          <w:lang w:val="mk-MK"/>
        </w:rPr>
        <w:t xml:space="preserve"> на ден 25</w:t>
      </w:r>
      <w:r w:rsidR="00540BDA">
        <w:rPr>
          <w:rFonts w:ascii="Arial" w:hAnsi="Arial" w:cs="Arial"/>
          <w:lang w:val="mk-MK"/>
        </w:rPr>
        <w:t>.</w:t>
      </w:r>
      <w:r w:rsidR="008474DF">
        <w:rPr>
          <w:rFonts w:ascii="Arial" w:hAnsi="Arial" w:cs="Arial"/>
          <w:lang w:val="mk-MK"/>
        </w:rPr>
        <w:t>1</w:t>
      </w:r>
      <w:r w:rsidR="00540BDA">
        <w:rPr>
          <w:rFonts w:ascii="Arial" w:hAnsi="Arial" w:cs="Arial"/>
          <w:lang w:val="mk-MK"/>
        </w:rPr>
        <w:t>0.2023 година го донесува следниот:</w:t>
      </w:r>
    </w:p>
    <w:p w:rsidR="00540BDA" w:rsidRDefault="00540BDA" w:rsidP="00540BD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540BDA" w:rsidRDefault="00540BDA" w:rsidP="00540B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40BDA" w:rsidRDefault="00540BDA" w:rsidP="00540B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ПОВТОРЕНА УСНА ЈАВНА ПРОДАЖБА</w:t>
      </w:r>
      <w:r w:rsidR="008474DF">
        <w:rPr>
          <w:rFonts w:ascii="Arial" w:hAnsi="Arial" w:cs="Arial"/>
          <w:b/>
          <w:lang w:val="mk-MK"/>
        </w:rPr>
        <w:t>-втор пат</w:t>
      </w:r>
    </w:p>
    <w:p w:rsidR="00540BDA" w:rsidRDefault="00540BDA" w:rsidP="00540BD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40BDA" w:rsidRDefault="00540BDA" w:rsidP="00540BDA">
      <w:pPr>
        <w:rPr>
          <w:rFonts w:ascii="Arial" w:hAnsi="Arial" w:cs="Arial"/>
          <w:lang w:val="mk-MK"/>
        </w:rPr>
      </w:pP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бр.1</w:t>
      </w:r>
      <w:r>
        <w:rPr>
          <w:rFonts w:ascii="Arial" w:hAnsi="Arial" w:cs="Arial"/>
          <w:b/>
          <w:lang w:val="en-US"/>
        </w:rPr>
        <w:t>: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СЕМЕЈНА КУЌА И ДЕЛОВЕН ПРОСТОР-производна хала, со дворно место, изградена на,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КП.бр.2947, м.в.ДРАГАНКИ</w:t>
      </w:r>
      <w:proofErr w:type="gramStart"/>
      <w:r>
        <w:rPr>
          <w:rFonts w:ascii="Arial" w:hAnsi="Arial" w:cs="Arial"/>
          <w:bCs/>
          <w:lang w:val="mk-MK"/>
        </w:rPr>
        <w:t>,катастарска</w:t>
      </w:r>
      <w:proofErr w:type="gramEnd"/>
      <w:r>
        <w:rPr>
          <w:rFonts w:ascii="Arial" w:hAnsi="Arial" w:cs="Arial"/>
          <w:bCs/>
          <w:lang w:val="mk-MK"/>
        </w:rPr>
        <w:t xml:space="preserve"> култура гз, гиз, со површина од 1641 м.кв.КО КУКЛИШ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м.в.ДРАГАНКИ,катастарска култура гз, зпз 1 со површина од 609 м.кв.КО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м.в.ДРАГАНКИ,зграда 1, намена на зграда А1, влез 1, кат 01, број  2, СТ со површина од 96 м.кв.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ПП со површина од 28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ХС со површина од 27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ХС со површина од 13м.кв.,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СТ со површина од 111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ПП со површина од 23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СТ со површина од 115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ХС со површина од 13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м.в.с.ДРАГАНКИ, зграда 1, намена зграда А1-1, влез 1, кат ПР, број 0, ДП со површина од 52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ПР, број 1, ХС со површина од 30 м.кв.,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-КП.бр.2947, м.в.с.КУКЛИШ, зграда 1, намена зграда А1-1, влез 1, кат ПР, број 1 ДП со површина од 486 м.кв., КО КУКЛИШ,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бр.831 за КО КУКЛИШ,</w:t>
      </w:r>
      <w:r>
        <w:rPr>
          <w:rFonts w:ascii="Arial" w:hAnsi="Arial" w:cs="Arial"/>
          <w:bCs/>
          <w:lang w:val="mk-MK"/>
        </w:rPr>
        <w:t xml:space="preserve"> при АКН Струмица, која се наоѓа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bCs/>
          <w:color w:val="000000"/>
        </w:rPr>
        <w:t xml:space="preserve"> 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923.000,00 денари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(постои незапишан дел подрум ПО со површина од 50 м.кв, 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бр.0906-32/6-2023 од 08.02.2023 година кој претставува една целина заедно со запишаниот дел, попишан со Записник за попис на предметната недвижност  И.бр.859/2022 од 11.01.2023 година прибележан во Имотен лист бр.831 КО Куклиш и вредноста на овој дел влегува во вкупната вредност на пакет бр.1).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Пакет бр.2</w:t>
      </w:r>
      <w:r>
        <w:rPr>
          <w:rFonts w:ascii="Arial" w:hAnsi="Arial" w:cs="Arial"/>
          <w:b/>
          <w:lang w:val="en-US"/>
        </w:rPr>
        <w:t>: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ДЕЛОВЕН ПРОСТОР-МЛЕКАРА, со дворно место, изградена на,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1, со површина од 786 м.кв.КО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2, со површина од 160 м.кв.КО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зз, нива класа 3, со површина од 1582 м.кв.КО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 м.кв. 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22 м.кв. 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ДП, со површина од 135 м.кв. 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217 м.кв. 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489 м.кв. КО КУКЛИШ-ВОН ГРАД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-КП.бр.2923 дел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 xml:space="preserve">, м.в. ДРАГАНКИ,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 намена на зграда ПО влез 1, кат ПР, намена на посебен дел од зграда П, со површина од 156 м.кв. КО КУКЛИШ-ВОН ГРАД,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бр.16443 за КО КУКЛИШ-ВОН ГРАД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со сите доградби, надградби, припадоци и прирастоци,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mk-MK"/>
        </w:rPr>
        <w:t xml:space="preserve">постојат незапишани делови-згради </w:t>
      </w:r>
      <w:r>
        <w:rPr>
          <w:rFonts w:ascii="Arial" w:hAnsi="Arial" w:cs="Arial"/>
          <w:lang w:val="mk-MK"/>
        </w:rPr>
        <w:t>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бр.0906-04/7-2023 од 25.01.2023 година, попишани со Записник за попис на предметната недвижност  И.бр.859/2022 од 11.01.2023 година прибележан во Имотен лист бр.16443 КО Куклиш ВОН ГРАД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-Магацински простор, зграда 4 на КП.бр.2923/5, м.в.Драганки, намена на зграда Г4-1, влез 1, кат ПР, дел 00, намена на простор ДП, во површина од 55 м2,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5 на КП.бр.2923/5, м.в.Драганки, намена на зграда Г4-1, влез 1, кат ПР, дел 00, намена на простор ПП, во површина од 4 м2,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6 на КП.бр.2923/5, м.в.Драганки, намена на зграда Г4-1, влез 1, кат ПР, дел 00, намена на простор ПП, во површина од 11 м2,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-Портирница (пренослива), зграда 7 на КП.бр.2923/5, м.в.Драганки, намена на зграда А5-4, влез 1, кат ПР, дел 00, намена на простор П, во површина од 11 м2,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-Помошен објект, зграда 8 на КП.бр.2923/5, м.в.Драганки, намена на зграда А5-4, влез 1, кат ПР, дел 00, намена на простор П, во површина од 16 м2 и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-Тераса пред помошен објект, зграда 8 на КП.бр.2923/5, м.в.Драганки, намена на зграда А5-4, влез 1, кат ПР, дел 00, намена на простор ПП, во површина од 6 м2., чии што вредности се влезени во вкупната цена на КП:бр.2923/5)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гз/гиз во површина од 66м2,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11, викано место ДРАГАНКИ, катастарска култура гз/зпз1 во површина од 13м2,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бр.16552 за КО Куклиш- ВОН ГРАД 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гз/гиз во површина од 157м2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9, викано место ДРАГАНКИ, катастарска култура гз/зпз1 во површина од 28м2, запишана во </w:t>
      </w:r>
      <w:r>
        <w:rPr>
          <w:rFonts w:ascii="Arial" w:hAnsi="Arial" w:cs="Arial"/>
          <w:b/>
          <w:bCs/>
          <w:lang w:val="mk-MK"/>
        </w:rPr>
        <w:t>имотен лист бр.16533 за КО Куклиш- ВОН ГРАД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8, викано место ДРАГАНКИ, катастарска култура гз/гнз во површина од 149м2,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бр.212 за КО Куклиш- ВОН ГРАД </w:t>
      </w:r>
      <w:r>
        <w:rPr>
          <w:rFonts w:ascii="Arial" w:hAnsi="Arial" w:cs="Arial"/>
          <w:bCs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 сите доградби, надградби, припадоци и прирастоци, </w:t>
      </w:r>
      <w:r>
        <w:rPr>
          <w:rFonts w:ascii="Arial" w:hAnsi="Arial" w:cs="Arial"/>
          <w:bCs/>
          <w:lang w:val="mk-MK"/>
        </w:rPr>
        <w:t>сите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327.115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Пакетот број 2 се продава заедно со опремата вградена во зграда бр.1 со вредност од 1.088.550,00 денари како и опремата (комори) вградени во зградите 3, 5 и 6 со вредност од 555.345,00 денари кои претставуват една функционална целина, а опишани во Заклучокот за втора повторена продажба на подвижни предмети со усно јавно наддавање</w:t>
      </w:r>
      <w:r w:rsidR="00315A42">
        <w:rPr>
          <w:rFonts w:ascii="Arial" w:hAnsi="Arial" w:cs="Arial"/>
          <w:b/>
          <w:lang w:val="en-US"/>
        </w:rPr>
        <w:t>-</w:t>
      </w:r>
      <w:r w:rsidR="00315A42">
        <w:rPr>
          <w:rFonts w:ascii="Arial" w:hAnsi="Arial" w:cs="Arial"/>
          <w:b/>
          <w:lang w:val="mk-MK"/>
        </w:rPr>
        <w:t>втор пат И.бр.859/2022 од 25</w:t>
      </w:r>
      <w:r>
        <w:rPr>
          <w:rFonts w:ascii="Arial" w:hAnsi="Arial" w:cs="Arial"/>
          <w:b/>
          <w:lang w:val="mk-MK"/>
        </w:rPr>
        <w:t>.</w:t>
      </w:r>
      <w:r w:rsidR="00315A42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0.2023 година, закажано за истиот ден 2</w:t>
      </w:r>
      <w:r w:rsidR="00315A42">
        <w:rPr>
          <w:rFonts w:ascii="Arial" w:hAnsi="Arial" w:cs="Arial"/>
          <w:b/>
          <w:lang w:val="mk-MK"/>
        </w:rPr>
        <w:t>3.11</w:t>
      </w:r>
      <w:r>
        <w:rPr>
          <w:rFonts w:ascii="Arial" w:hAnsi="Arial" w:cs="Arial"/>
          <w:b/>
          <w:lang w:val="mk-MK"/>
        </w:rPr>
        <w:t>.2023 година, со почеток во 13,00 часот.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540BDA" w:rsidRDefault="00540BDA" w:rsidP="00540BDA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бр.3</w:t>
      </w:r>
      <w:r>
        <w:rPr>
          <w:rFonts w:ascii="Arial" w:hAnsi="Arial" w:cs="Arial"/>
          <w:b/>
          <w:lang w:val="en-US"/>
        </w:rPr>
        <w:t>:</w:t>
      </w:r>
    </w:p>
    <w:p w:rsidR="00540BDA" w:rsidRDefault="00540BDA" w:rsidP="00540BDA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ДЕЛОВЕН ПРОСТОР во колективна станбена зграда, изграден на,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-КП.бр.6370, дел 2, м.в.М.ТИТО, зграда 1, намена на зграда –згради во останато стопанство, влез 001, кат ПР,  со површина од 16 м.кв.,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бр.12266 за КО СТРУМИЦА</w:t>
      </w:r>
      <w:r>
        <w:rPr>
          <w:rFonts w:ascii="Arial" w:hAnsi="Arial" w:cs="Arial"/>
          <w:bCs/>
          <w:lang w:val="mk-MK"/>
        </w:rPr>
        <w:t xml:space="preserve">, при АКН Струмица, </w:t>
      </w:r>
      <w:r>
        <w:rPr>
          <w:rFonts w:ascii="Arial" w:hAnsi="Arial" w:cs="Arial"/>
          <w:lang w:val="mk-MK"/>
        </w:rPr>
        <w:t>во сопственост на</w:t>
      </w:r>
      <w:r>
        <w:rPr>
          <w:rFonts w:ascii="Arial" w:hAnsi="Arial" w:cs="Arial"/>
          <w:bCs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,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752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760</w:t>
      </w:r>
      <w:r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  <w:lang w:val="mk-MK"/>
        </w:rPr>
        <w:t>денари.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8474DF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>.</w:t>
      </w:r>
      <w:r w:rsidR="008474DF">
        <w:rPr>
          <w:rFonts w:ascii="Arial" w:hAnsi="Arial" w:cs="Arial"/>
          <w:b/>
          <w:lang w:val="ru-RU"/>
        </w:rPr>
        <w:t>11</w:t>
      </w:r>
      <w:r>
        <w:rPr>
          <w:rFonts w:ascii="Arial" w:hAnsi="Arial" w:cs="Arial"/>
          <w:b/>
          <w:lang w:val="ru-RU"/>
        </w:rPr>
        <w:t xml:space="preserve">.2023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бр.14/1-13 Струмица.</w:t>
      </w:r>
      <w:r>
        <w:rPr>
          <w:rFonts w:ascii="Arial" w:hAnsi="Arial" w:cs="Arial"/>
          <w:lang w:val="mk-MK"/>
        </w:rPr>
        <w:t xml:space="preserve">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Почетните вредности на недвижностите се утврдени со заклучок на извршителот </w:t>
      </w:r>
      <w:r>
        <w:rPr>
          <w:rFonts w:ascii="Arial" w:hAnsi="Arial" w:cs="Arial"/>
          <w:lang w:val="ru-RU"/>
        </w:rPr>
        <w:t>И.бр.859/2022 од 03.08.2023 година,</w:t>
      </w:r>
      <w:r>
        <w:rPr>
          <w:rFonts w:ascii="Arial" w:hAnsi="Arial" w:cs="Arial"/>
          <w:lang w:val="mk-MK"/>
        </w:rPr>
        <w:t xml:space="preserve"> под кои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во корист на заложниот доверител Стопанска Банка АД Скопје, по чие барање се спроведува ова извршување.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04.01.2023 година на Извршител Саветка Георгиева од Струмица, И.бр.27/2023 од 26.01.2023 година на Извршител Саветка Георгиева од Струмица, во Имотен лист бр.16443 КО Куклиш ВОН ГРАД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Имотен лист бр.831 КО Куклиш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29.11.2022 година на Извршител Саветка Георгиева од Струмица, И.бр.27/2023 од 26.01.2023 година на Извршител Саветка Георгиева од Струмица и Налог за пристапување кон извршување И.бр.634/22 од 06.12.2022 година на извршител Данче Попчотрова –Ѓеоргиева од Струмица во Имотен лист бр.212 КО Куклиш –ВОН ГРАД, Имотен лист бр.16533 КО Куклиш-ВОН ГРАД  и Имотен лист бр.16552 КО Куклиш –ВОН ГРАД.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40BDA" w:rsidRDefault="00540BDA" w:rsidP="00540BDA">
      <w:pPr>
        <w:ind w:firstLine="720"/>
        <w:jc w:val="both"/>
        <w:rPr>
          <w:rFonts w:ascii="Arial" w:hAnsi="Arial" w:cs="Arial"/>
          <w:lang w:val="mk-MK"/>
        </w:rPr>
      </w:pPr>
    </w:p>
    <w:p w:rsidR="00540BDA" w:rsidRDefault="00540BDA" w:rsidP="00540BD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8474DF">
        <w:rPr>
          <w:rFonts w:ascii="Times New Roman" w:hAnsi="Times New Roman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540BDA" w:rsidTr="00540BDA">
        <w:tc>
          <w:tcPr>
            <w:tcW w:w="5377" w:type="dxa"/>
          </w:tcPr>
          <w:p w:rsidR="00540BDA" w:rsidRDefault="00540BDA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540BDA" w:rsidRPr="008474DF" w:rsidRDefault="008474DF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/>
              </w:rPr>
              <w:t xml:space="preserve">                      </w:t>
            </w:r>
            <w:proofErr w:type="spellStart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>Саветка</w:t>
            </w:r>
            <w:proofErr w:type="spellEnd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>Георгиева</w:t>
            </w:r>
            <w:proofErr w:type="spellEnd"/>
            <w:r w:rsidRPr="008474DF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:rsidR="00540BDA" w:rsidRDefault="00540BDA" w:rsidP="00540BDA">
      <w:pPr>
        <w:jc w:val="both"/>
        <w:rPr>
          <w:lang w:val="en-US"/>
        </w:rPr>
      </w:pPr>
    </w:p>
    <w:p w:rsidR="00540BDA" w:rsidRDefault="00540BDA" w:rsidP="00540BD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40BDA" w:rsidSect="009D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A"/>
    <w:rsid w:val="0010058A"/>
    <w:rsid w:val="00152D70"/>
    <w:rsid w:val="002A3CC3"/>
    <w:rsid w:val="00315A42"/>
    <w:rsid w:val="00540BDA"/>
    <w:rsid w:val="008474DF"/>
    <w:rsid w:val="009D41B9"/>
    <w:rsid w:val="00A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D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0BD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0BD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D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0BD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0BD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2023-10-25T12:32:00Z</cp:lastPrinted>
  <dcterms:created xsi:type="dcterms:W3CDTF">2023-10-25T13:39:00Z</dcterms:created>
  <dcterms:modified xsi:type="dcterms:W3CDTF">2023-10-25T13:39:00Z</dcterms:modified>
</cp:coreProperties>
</file>