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9"/>
        <w:gridCol w:w="934"/>
        <w:gridCol w:w="2864"/>
      </w:tblGrid>
      <w:tr w:rsidR="001D1202" w:rsidRPr="00FA56F1" w14:paraId="0887922F" w14:textId="77777777" w:rsidTr="001D1202">
        <w:tc>
          <w:tcPr>
            <w:tcW w:w="6008" w:type="dxa"/>
            <w:hideMark/>
          </w:tcPr>
          <w:p w14:paraId="34002142" w14:textId="600B5E92" w:rsidR="001D1202" w:rsidRPr="00FA56F1" w:rsidRDefault="00993E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drawing>
                <wp:inline distT="0" distB="0" distL="0" distR="0" wp14:anchorId="30BEA6C2" wp14:editId="6D228313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0408B80C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5D895A62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795D3A04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FA56F1" w14:paraId="18053AB8" w14:textId="77777777" w:rsidTr="001D1202">
        <w:tc>
          <w:tcPr>
            <w:tcW w:w="6008" w:type="dxa"/>
            <w:hideMark/>
          </w:tcPr>
          <w:p w14:paraId="53FFC9BF" w14:textId="77777777" w:rsidR="001D1202" w:rsidRPr="00FA56F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16EB98D4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6752BAD4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6BD65199" w14:textId="77777777" w:rsidR="001D1202" w:rsidRPr="00FA56F1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Образец бр.</w:t>
            </w:r>
            <w:r w:rsidRPr="00FA56F1">
              <w:rPr>
                <w:rFonts w:ascii="Arial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1D1202" w:rsidRPr="00FA56F1" w14:paraId="4246785F" w14:textId="77777777" w:rsidTr="001D1202">
        <w:tc>
          <w:tcPr>
            <w:tcW w:w="6008" w:type="dxa"/>
            <w:hideMark/>
          </w:tcPr>
          <w:p w14:paraId="1BAA5A1F" w14:textId="77777777" w:rsidR="001D1202" w:rsidRPr="00FA56F1" w:rsidRDefault="004755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Дарко Топчов</w:t>
            </w:r>
          </w:p>
        </w:tc>
        <w:tc>
          <w:tcPr>
            <w:tcW w:w="549" w:type="dxa"/>
          </w:tcPr>
          <w:p w14:paraId="7150105B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27905CA2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683E8A24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FA56F1" w14:paraId="77721047" w14:textId="77777777" w:rsidTr="001D1202">
        <w:tc>
          <w:tcPr>
            <w:tcW w:w="6008" w:type="dxa"/>
            <w:hideMark/>
          </w:tcPr>
          <w:p w14:paraId="2484A091" w14:textId="77777777" w:rsidR="001D1202" w:rsidRPr="00FA56F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0F109C2B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0B43C7A9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424F4E0D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FA56F1" w14:paraId="44AEF997" w14:textId="77777777" w:rsidTr="001D1202">
        <w:tc>
          <w:tcPr>
            <w:tcW w:w="6008" w:type="dxa"/>
            <w:hideMark/>
          </w:tcPr>
          <w:p w14:paraId="6DE75F8A" w14:textId="77777777" w:rsidR="001D1202" w:rsidRPr="00FA56F1" w:rsidRDefault="004755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кривичен и</w:t>
            </w:r>
          </w:p>
        </w:tc>
        <w:tc>
          <w:tcPr>
            <w:tcW w:w="549" w:type="dxa"/>
          </w:tcPr>
          <w:p w14:paraId="604912C3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6E61B6C0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35ACE3E1" w14:textId="77777777" w:rsidR="001D1202" w:rsidRPr="00FA56F1" w:rsidRDefault="00E17B78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1D1202"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</w:t>
            </w:r>
            <w:r w:rsidR="0047553B"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261/2018</w:t>
            </w:r>
          </w:p>
        </w:tc>
      </w:tr>
      <w:tr w:rsidR="001D1202" w:rsidRPr="00FA56F1" w14:paraId="566750BB" w14:textId="77777777" w:rsidTr="001D1202">
        <w:tc>
          <w:tcPr>
            <w:tcW w:w="6008" w:type="dxa"/>
            <w:hideMark/>
          </w:tcPr>
          <w:p w14:paraId="07AA014E" w14:textId="77777777" w:rsidR="001D1202" w:rsidRPr="00FA56F1" w:rsidRDefault="004755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2000D2F2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5AA95DF0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2E8599BA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FA56F1" w14:paraId="7154C24F" w14:textId="77777777" w:rsidTr="001D1202">
        <w:tc>
          <w:tcPr>
            <w:tcW w:w="6008" w:type="dxa"/>
            <w:hideMark/>
          </w:tcPr>
          <w:p w14:paraId="5490FFCE" w14:textId="77777777" w:rsidR="001D1202" w:rsidRPr="00FA56F1" w:rsidRDefault="004755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ул.Народен Фронт бр.25/1-3</w:t>
            </w:r>
          </w:p>
        </w:tc>
        <w:tc>
          <w:tcPr>
            <w:tcW w:w="549" w:type="dxa"/>
          </w:tcPr>
          <w:p w14:paraId="59B274ED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2E3C81F0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6251A5DC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FA56F1" w14:paraId="3905A5D6" w14:textId="77777777" w:rsidTr="001D1202">
        <w:tc>
          <w:tcPr>
            <w:tcW w:w="6008" w:type="dxa"/>
            <w:hideMark/>
          </w:tcPr>
          <w:p w14:paraId="5BAF4549" w14:textId="77777777" w:rsidR="001D1202" w:rsidRPr="00FA56F1" w:rsidRDefault="004755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A56F1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тел.02/3224-794</w:t>
            </w:r>
          </w:p>
        </w:tc>
        <w:tc>
          <w:tcPr>
            <w:tcW w:w="549" w:type="dxa"/>
          </w:tcPr>
          <w:p w14:paraId="6E01F3A2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5BEC8031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1AFEB8D6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FA56F1" w14:paraId="6103B016" w14:textId="77777777" w:rsidTr="001D1202">
        <w:tc>
          <w:tcPr>
            <w:tcW w:w="6008" w:type="dxa"/>
            <w:hideMark/>
          </w:tcPr>
          <w:p w14:paraId="28B7D025" w14:textId="77777777" w:rsidR="001D1202" w:rsidRPr="00FA56F1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14:paraId="2EB8E745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068D1504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6D6BF0D9" w14:textId="77777777" w:rsidR="001D1202" w:rsidRPr="00FA56F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6587348D" w14:textId="77777777" w:rsidR="00A36AF4" w:rsidRPr="00FA56F1" w:rsidRDefault="00E17B78" w:rsidP="00E17B78">
      <w:pPr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FA56F1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Дарко Топчов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FA56F1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Pr="00FA56F1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Комерцијална Банка АД Скопје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со ЕДБ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4030989254937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ул.Васил Иљоски бр.3 во Скопје</w:t>
      </w:r>
      <w:r w:rsidRPr="00FA56F1">
        <w:rPr>
          <w:rFonts w:ascii="Arial" w:hAnsi="Arial" w:cs="Arial"/>
          <w:sz w:val="18"/>
          <w:szCs w:val="18"/>
          <w:lang w:val="mk-MK"/>
        </w:rPr>
        <w:t>, засновано на извршната исправа</w:t>
      </w:r>
      <w:r w:rsidRPr="00FA56F1">
        <w:rPr>
          <w:rFonts w:ascii="Arial" w:hAnsi="Arial" w:cs="Arial"/>
          <w:sz w:val="18"/>
          <w:szCs w:val="18"/>
        </w:rPr>
        <w:t xml:space="preserve"> 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Потврдување- солемнизација на договор за залог на недвижен имот со својство на извршна исправа 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ОДУ бр.299/12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29.06.2012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година на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Нотар Зорица Пулејкова од Скопје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, против </w:t>
      </w:r>
      <w:r w:rsidRPr="00FA56F1">
        <w:rPr>
          <w:rFonts w:ascii="Arial" w:hAnsi="Arial" w:cs="Arial"/>
          <w:bCs/>
          <w:sz w:val="18"/>
          <w:szCs w:val="18"/>
          <w:lang w:val="mk-MK"/>
        </w:rPr>
        <w:t xml:space="preserve">третото лице </w:t>
      </w:r>
      <w:r w:rsidRPr="00FA56F1">
        <w:rPr>
          <w:rFonts w:ascii="Arial" w:hAnsi="Arial" w:cs="Arial"/>
          <w:b/>
          <w:bCs/>
          <w:sz w:val="18"/>
          <w:szCs w:val="18"/>
          <w:lang w:val="mk-MK"/>
        </w:rPr>
        <w:t>Друштво за превоз трговија и услуги АЛЕМ КОМПАНИ ДООЕЛ експорт-импорт с.Долно Коњари, Петровец</w:t>
      </w:r>
      <w:r w:rsidRPr="00FA56F1">
        <w:rPr>
          <w:rFonts w:ascii="Arial" w:hAnsi="Arial" w:cs="Arial"/>
          <w:bCs/>
          <w:sz w:val="18"/>
          <w:szCs w:val="18"/>
          <w:lang w:val="mk-MK"/>
        </w:rPr>
        <w:t>, со ЕМБС 4868986, ЕДБ 4030994367545 и седиште ул.3 бр.6 Долно Коњари, Петровец</w:t>
      </w:r>
      <w:r w:rsidRPr="00FA56F1">
        <w:rPr>
          <w:rFonts w:ascii="Arial" w:hAnsi="Arial" w:cs="Arial"/>
          <w:sz w:val="18"/>
          <w:szCs w:val="18"/>
          <w:lang w:val="mk-MK"/>
        </w:rPr>
        <w:t>, за спроведување на извршување во вредност 423.605.456,00 денари и 468.271,80 еур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.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Pr="00FA56F1">
        <w:rPr>
          <w:rFonts w:ascii="Arial" w:hAnsi="Arial" w:cs="Arial"/>
          <w:sz w:val="18"/>
          <w:szCs w:val="18"/>
        </w:rPr>
        <w:t>12.11.2025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година</w:t>
      </w:r>
      <w:r w:rsidRPr="00FA56F1">
        <w:rPr>
          <w:rFonts w:ascii="Arial" w:hAnsi="Arial" w:cs="Arial"/>
          <w:sz w:val="18"/>
          <w:szCs w:val="18"/>
        </w:rPr>
        <w:t xml:space="preserve"> </w:t>
      </w:r>
      <w:r w:rsidR="00A36AF4" w:rsidRPr="00FA56F1">
        <w:rPr>
          <w:rFonts w:ascii="Arial" w:hAnsi="Arial" w:cs="Arial"/>
          <w:sz w:val="18"/>
          <w:szCs w:val="18"/>
          <w:lang w:val="mk-MK"/>
        </w:rPr>
        <w:t>го донесува следниот:</w:t>
      </w:r>
    </w:p>
    <w:p w14:paraId="0EF7E908" w14:textId="77777777" w:rsidR="00E17B78" w:rsidRPr="00FA56F1" w:rsidRDefault="00E17B78" w:rsidP="00905C7E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7B38948" w14:textId="77777777" w:rsidR="00905C7E" w:rsidRPr="00FA56F1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FA56F1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14:paraId="1DA683E6" w14:textId="77777777" w:rsidR="00905C7E" w:rsidRPr="00FA56F1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FA56F1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14:paraId="181EC1E2" w14:textId="77777777" w:rsidR="00905C7E" w:rsidRPr="00FA56F1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FA56F1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FA56F1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FA56F1">
        <w:rPr>
          <w:rFonts w:ascii="Arial" w:hAnsi="Arial" w:cs="Arial"/>
          <w:b/>
          <w:sz w:val="18"/>
          <w:szCs w:val="18"/>
          <w:lang w:val="mk-MK"/>
        </w:rPr>
        <w:t>)</w:t>
      </w:r>
    </w:p>
    <w:p w14:paraId="6F00BED6" w14:textId="77777777" w:rsidR="000567B4" w:rsidRPr="00FA56F1" w:rsidRDefault="000567B4" w:rsidP="00905C7E">
      <w:pPr>
        <w:rPr>
          <w:rFonts w:ascii="Arial" w:hAnsi="Arial" w:cs="Arial"/>
          <w:sz w:val="18"/>
          <w:szCs w:val="18"/>
          <w:lang w:val="mk-MK"/>
        </w:rPr>
      </w:pPr>
    </w:p>
    <w:p w14:paraId="0AA5F961" w14:textId="77777777" w:rsidR="00E17B78" w:rsidRPr="00FA56F1" w:rsidRDefault="00E17B78" w:rsidP="00E17B78">
      <w:pPr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b/>
          <w:sz w:val="18"/>
          <w:szCs w:val="18"/>
          <w:lang w:val="mk-MK"/>
        </w:rPr>
        <w:t>СЕ ОПРЕДЕЛУВА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прва продажба со усно јавно наддавање на:</w:t>
      </w:r>
    </w:p>
    <w:p w14:paraId="1C5CA56E" w14:textId="77777777" w:rsidR="00E17B78" w:rsidRPr="00FA56F1" w:rsidRDefault="00E17B78" w:rsidP="00E17B78">
      <w:pPr>
        <w:jc w:val="both"/>
        <w:rPr>
          <w:rFonts w:ascii="Arial" w:hAnsi="Arial" w:cs="Arial"/>
          <w:sz w:val="18"/>
          <w:szCs w:val="18"/>
          <w:lang w:val="mk-MK"/>
        </w:rPr>
      </w:pPr>
    </w:p>
    <w:p w14:paraId="2943205D" w14:textId="77777777" w:rsidR="00E17B78" w:rsidRPr="00FA56F1" w:rsidRDefault="00E17B78" w:rsidP="00E17B78">
      <w:pPr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 xml:space="preserve">Недвижност запишана во </w:t>
      </w:r>
      <w:r w:rsidRPr="00FA56F1">
        <w:rPr>
          <w:rFonts w:ascii="Arial" w:hAnsi="Arial" w:cs="Arial"/>
          <w:b/>
          <w:bCs/>
          <w:sz w:val="18"/>
          <w:szCs w:val="18"/>
          <w:lang w:val="mk-MK"/>
        </w:rPr>
        <w:t xml:space="preserve">Имотен лист број </w:t>
      </w:r>
      <w:r w:rsidRPr="00FA56F1">
        <w:rPr>
          <w:rFonts w:ascii="Arial" w:hAnsi="Arial" w:cs="Arial"/>
          <w:b/>
          <w:bCs/>
          <w:sz w:val="18"/>
          <w:szCs w:val="18"/>
        </w:rPr>
        <w:t>95811</w:t>
      </w:r>
      <w:r w:rsidRPr="00FA56F1">
        <w:rPr>
          <w:rFonts w:ascii="Arial" w:hAnsi="Arial" w:cs="Arial"/>
          <w:b/>
          <w:bCs/>
          <w:sz w:val="18"/>
          <w:szCs w:val="18"/>
          <w:lang w:val="mk-MK"/>
        </w:rPr>
        <w:t xml:space="preserve"> за КО Ѓорче Петров 3- Дексион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при Агенција за катастар на недвижности-Центар за катастар на недвижности Скопје, во сопственост на </w:t>
      </w:r>
      <w:r w:rsidRPr="00FA56F1">
        <w:rPr>
          <w:rFonts w:ascii="Arial" w:hAnsi="Arial" w:cs="Arial"/>
          <w:bCs/>
          <w:sz w:val="18"/>
          <w:szCs w:val="18"/>
          <w:lang w:val="mk-MK"/>
        </w:rPr>
        <w:t>третото лице Друштво за превоз трговија и услуги АЛЕМ КОМПАНИ ДООЕЛ експорт-импорт с.Долно Коњари, Петровец, со ЕМБС 4868986, ЕДБ 4030994367545 и седиште ул.3 бр.6 Долно Коњари, Петровец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, со следните катастарски ознаки:  </w:t>
      </w:r>
    </w:p>
    <w:p w14:paraId="0F3D5A7E" w14:textId="77777777" w:rsidR="00E17B78" w:rsidRPr="00FA56F1" w:rsidRDefault="00E17B78" w:rsidP="00E17B78">
      <w:pPr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FA56F1">
        <w:rPr>
          <w:rFonts w:ascii="Arial" w:hAnsi="Arial" w:cs="Arial"/>
          <w:bCs/>
          <w:sz w:val="18"/>
          <w:szCs w:val="18"/>
          <w:lang w:val="mk-MK"/>
        </w:rPr>
        <w:t>- КП број 10082, дел 2, адреса ул.1596 бр.28, бр.на зграда 1, намена на зграда А2-1, влез 1, кат К1, број 9, намена на посебен дел од зграда СТ, со површина од 67 м2;</w:t>
      </w:r>
    </w:p>
    <w:p w14:paraId="3FC54AEC" w14:textId="77777777" w:rsidR="00E17B78" w:rsidRPr="00FA56F1" w:rsidRDefault="00E17B78" w:rsidP="00E17B78">
      <w:pPr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FA56F1">
        <w:rPr>
          <w:rFonts w:ascii="Arial" w:hAnsi="Arial" w:cs="Arial"/>
          <w:bCs/>
          <w:sz w:val="18"/>
          <w:szCs w:val="18"/>
          <w:lang w:val="mk-MK"/>
        </w:rPr>
        <w:t>- КП број 10082, дел 2, адреса ул.1596 бр.28, бр.на зграда 1, намена на зграда А2-1, влез 1, кат К1, број 9, намена на посебен дел од зграда ПП, со површина од 5 м2</w:t>
      </w:r>
      <w:r w:rsidRPr="00FA56F1">
        <w:rPr>
          <w:rFonts w:ascii="Arial" w:hAnsi="Arial" w:cs="Arial"/>
          <w:bCs/>
          <w:sz w:val="18"/>
          <w:szCs w:val="18"/>
          <w:lang w:val="en-US"/>
        </w:rPr>
        <w:t>.</w:t>
      </w:r>
    </w:p>
    <w:p w14:paraId="0ED80D97" w14:textId="77777777" w:rsidR="00E17B78" w:rsidRPr="00FA56F1" w:rsidRDefault="00E17B78" w:rsidP="00E17B78">
      <w:pPr>
        <w:jc w:val="both"/>
        <w:rPr>
          <w:rFonts w:ascii="Arial" w:hAnsi="Arial" w:cs="Arial"/>
          <w:sz w:val="18"/>
          <w:szCs w:val="18"/>
          <w:lang w:val="ru-RU"/>
        </w:rPr>
      </w:pPr>
    </w:p>
    <w:p w14:paraId="118E02C5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Pr="00FA56F1">
        <w:rPr>
          <w:rFonts w:ascii="Arial" w:hAnsi="Arial" w:cs="Arial"/>
          <w:b/>
          <w:sz w:val="18"/>
          <w:szCs w:val="18"/>
          <w:lang w:val="en-US"/>
        </w:rPr>
        <w:t>1</w:t>
      </w:r>
      <w:r w:rsidR="00832FA7" w:rsidRPr="00FA56F1">
        <w:rPr>
          <w:rFonts w:ascii="Arial" w:hAnsi="Arial" w:cs="Arial"/>
          <w:b/>
          <w:sz w:val="18"/>
          <w:szCs w:val="18"/>
          <w:lang w:val="mk-MK"/>
        </w:rPr>
        <w:t>1</w:t>
      </w:r>
      <w:r w:rsidRPr="00FA56F1">
        <w:rPr>
          <w:rFonts w:ascii="Arial" w:hAnsi="Arial" w:cs="Arial"/>
          <w:b/>
          <w:sz w:val="18"/>
          <w:szCs w:val="18"/>
          <w:lang w:val="mk-MK"/>
        </w:rPr>
        <w:t>.1</w:t>
      </w:r>
      <w:r w:rsidRPr="00FA56F1">
        <w:rPr>
          <w:rFonts w:ascii="Arial" w:hAnsi="Arial" w:cs="Arial"/>
          <w:b/>
          <w:sz w:val="18"/>
          <w:szCs w:val="18"/>
          <w:lang w:val="en-US"/>
        </w:rPr>
        <w:t>2</w:t>
      </w:r>
      <w:r w:rsidRPr="00FA56F1">
        <w:rPr>
          <w:rFonts w:ascii="Arial" w:hAnsi="Arial" w:cs="Arial"/>
          <w:b/>
          <w:sz w:val="18"/>
          <w:szCs w:val="18"/>
          <w:lang w:val="mk-MK"/>
        </w:rPr>
        <w:t>.2025 година во 12:00 часот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 во просториите на извршител Дарко Топчов на ул.Народен Фронт бр.25/1-3 Скопје. </w:t>
      </w:r>
    </w:p>
    <w:p w14:paraId="100CF9CA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Почетната вредност на недвижноста, утврдена со заклучок И.бр.</w:t>
      </w:r>
      <w:r w:rsidRPr="00FA56F1">
        <w:rPr>
          <w:rFonts w:ascii="Arial" w:hAnsi="Arial" w:cs="Arial"/>
          <w:sz w:val="18"/>
          <w:szCs w:val="18"/>
          <w:lang w:val="en-US"/>
        </w:rPr>
        <w:t>261</w:t>
      </w:r>
      <w:r w:rsidRPr="00FA56F1">
        <w:rPr>
          <w:rFonts w:ascii="Arial" w:hAnsi="Arial" w:cs="Arial"/>
          <w:sz w:val="18"/>
          <w:szCs w:val="18"/>
          <w:lang w:val="mk-MK"/>
        </w:rPr>
        <w:t>/20</w:t>
      </w:r>
      <w:r w:rsidRPr="00FA56F1">
        <w:rPr>
          <w:rFonts w:ascii="Arial" w:hAnsi="Arial" w:cs="Arial"/>
          <w:sz w:val="18"/>
          <w:szCs w:val="18"/>
          <w:lang w:val="en-US"/>
        </w:rPr>
        <w:t>18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FA56F1">
        <w:rPr>
          <w:rFonts w:ascii="Arial" w:hAnsi="Arial" w:cs="Arial"/>
          <w:sz w:val="18"/>
          <w:szCs w:val="18"/>
          <w:lang w:val="en-US"/>
        </w:rPr>
        <w:t>16</w:t>
      </w:r>
      <w:r w:rsidRPr="00FA56F1">
        <w:rPr>
          <w:rFonts w:ascii="Arial" w:hAnsi="Arial" w:cs="Arial"/>
          <w:sz w:val="18"/>
          <w:szCs w:val="18"/>
          <w:lang w:val="mk-MK"/>
        </w:rPr>
        <w:t>.</w:t>
      </w:r>
      <w:r w:rsidRPr="00FA56F1">
        <w:rPr>
          <w:rFonts w:ascii="Arial" w:hAnsi="Arial" w:cs="Arial"/>
          <w:sz w:val="18"/>
          <w:szCs w:val="18"/>
          <w:lang w:val="en-US"/>
        </w:rPr>
        <w:t>10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.2025 година на извршителот Дарко Топчов, изнесува вкупно </w:t>
      </w:r>
      <w:r w:rsidRPr="00FA56F1">
        <w:rPr>
          <w:rFonts w:ascii="Arial" w:hAnsi="Arial" w:cs="Arial"/>
          <w:b/>
          <w:bCs/>
          <w:sz w:val="18"/>
          <w:szCs w:val="18"/>
          <w:lang w:val="mk-MK"/>
        </w:rPr>
        <w:t>85.038,00</w:t>
      </w:r>
      <w:r w:rsidRPr="00FA56F1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FA56F1">
        <w:rPr>
          <w:rFonts w:ascii="Arial" w:hAnsi="Arial" w:cs="Arial"/>
          <w:b/>
          <w:bCs/>
          <w:sz w:val="18"/>
          <w:szCs w:val="18"/>
          <w:lang w:val="mk-MK"/>
        </w:rPr>
        <w:t xml:space="preserve">евра </w:t>
      </w:r>
      <w:r w:rsidRPr="00FA56F1">
        <w:rPr>
          <w:rFonts w:ascii="Arial" w:hAnsi="Arial" w:cs="Arial"/>
          <w:bCs/>
          <w:sz w:val="18"/>
          <w:szCs w:val="18"/>
          <w:lang w:val="mk-MK"/>
        </w:rPr>
        <w:t>во денарска противвредност по среден курс на НБРСМ на денот на продажбата</w:t>
      </w:r>
      <w:r w:rsidRPr="00FA56F1">
        <w:rPr>
          <w:rFonts w:ascii="Arial" w:hAnsi="Arial" w:cs="Arial"/>
          <w:sz w:val="18"/>
          <w:szCs w:val="18"/>
          <w:lang w:val="mk-MK"/>
        </w:rPr>
        <w:t>, под која недвижноста не може да се продаде на првото јавно наддавање.</w:t>
      </w:r>
    </w:p>
    <w:p w14:paraId="5CD77307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Данокот на промет на недвижноста паѓа на товар на купувачот.</w:t>
      </w:r>
    </w:p>
    <w:p w14:paraId="5064B9AB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FA56F1">
        <w:rPr>
          <w:rFonts w:ascii="Arial" w:hAnsi="Arial" w:cs="Arial"/>
          <w:sz w:val="18"/>
          <w:szCs w:val="18"/>
          <w:lang w:val="mk-MK"/>
        </w:rPr>
        <w:t>Недвижноста е оптоварена со следните товари и службености:</w:t>
      </w:r>
      <w:r w:rsidRPr="00FA56F1">
        <w:rPr>
          <w:rFonts w:ascii="Arial" w:hAnsi="Arial" w:cs="Arial"/>
          <w:sz w:val="18"/>
          <w:szCs w:val="18"/>
          <w:lang w:val="en-US"/>
        </w:rPr>
        <w:t xml:space="preserve"> 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право на залог (хипотека) од прв ред во корист на доверителот Комерцијална банка АД Скопје и право на реален товар во корист на доверителот Комерцијална банка АД Скопје врз основа на Налог за извршување врз недвижност </w:t>
      </w:r>
      <w:r w:rsidRPr="00FA56F1">
        <w:rPr>
          <w:rFonts w:ascii="Arial" w:hAnsi="Arial" w:cs="Arial"/>
          <w:bCs/>
          <w:sz w:val="18"/>
          <w:szCs w:val="18"/>
          <w:lang w:val="mk-MK" w:eastAsia="mk-MK"/>
        </w:rPr>
        <w:t>И.бр.</w:t>
      </w:r>
      <w:r w:rsidR="00494D8D" w:rsidRPr="00FA56F1">
        <w:rPr>
          <w:rFonts w:ascii="Arial" w:hAnsi="Arial" w:cs="Arial"/>
          <w:bCs/>
          <w:sz w:val="18"/>
          <w:szCs w:val="18"/>
          <w:lang w:val="mk-MK" w:eastAsia="mk-MK"/>
        </w:rPr>
        <w:t>261/2018</w:t>
      </w:r>
      <w:r w:rsidRPr="00FA56F1">
        <w:rPr>
          <w:rFonts w:ascii="Arial" w:hAnsi="Arial" w:cs="Arial"/>
          <w:bCs/>
          <w:sz w:val="18"/>
          <w:szCs w:val="18"/>
          <w:lang w:val="mk-MK" w:eastAsia="mk-MK"/>
        </w:rPr>
        <w:t xml:space="preserve"> од </w:t>
      </w:r>
      <w:r w:rsidR="00494D8D" w:rsidRPr="00FA56F1">
        <w:rPr>
          <w:rFonts w:ascii="Arial" w:hAnsi="Arial" w:cs="Arial"/>
          <w:bCs/>
          <w:sz w:val="18"/>
          <w:szCs w:val="18"/>
          <w:lang w:val="mk-MK" w:eastAsia="mk-MK"/>
        </w:rPr>
        <w:t>28</w:t>
      </w:r>
      <w:r w:rsidRPr="00FA56F1">
        <w:rPr>
          <w:rFonts w:ascii="Arial" w:hAnsi="Arial" w:cs="Arial"/>
          <w:bCs/>
          <w:sz w:val="18"/>
          <w:szCs w:val="18"/>
          <w:lang w:val="mk-MK" w:eastAsia="mk-MK"/>
        </w:rPr>
        <w:t>.0</w:t>
      </w:r>
      <w:r w:rsidR="00494D8D" w:rsidRPr="00FA56F1">
        <w:rPr>
          <w:rFonts w:ascii="Arial" w:hAnsi="Arial" w:cs="Arial"/>
          <w:bCs/>
          <w:sz w:val="18"/>
          <w:szCs w:val="18"/>
          <w:lang w:val="mk-MK" w:eastAsia="mk-MK"/>
        </w:rPr>
        <w:t>2</w:t>
      </w:r>
      <w:r w:rsidRPr="00FA56F1">
        <w:rPr>
          <w:rFonts w:ascii="Arial" w:hAnsi="Arial" w:cs="Arial"/>
          <w:bCs/>
          <w:sz w:val="18"/>
          <w:szCs w:val="18"/>
          <w:lang w:val="mk-MK" w:eastAsia="mk-MK"/>
        </w:rPr>
        <w:t>.20</w:t>
      </w:r>
      <w:r w:rsidR="00494D8D" w:rsidRPr="00FA56F1">
        <w:rPr>
          <w:rFonts w:ascii="Arial" w:hAnsi="Arial" w:cs="Arial"/>
          <w:bCs/>
          <w:sz w:val="18"/>
          <w:szCs w:val="18"/>
          <w:lang w:val="mk-MK" w:eastAsia="mk-MK"/>
        </w:rPr>
        <w:t>18</w:t>
      </w:r>
      <w:r w:rsidRPr="00FA56F1">
        <w:rPr>
          <w:rFonts w:ascii="Arial" w:hAnsi="Arial" w:cs="Arial"/>
          <w:bCs/>
          <w:sz w:val="18"/>
          <w:szCs w:val="18"/>
          <w:lang w:val="mk-MK" w:eastAsia="mk-MK"/>
        </w:rPr>
        <w:t xml:space="preserve"> 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година на извршител </w:t>
      </w:r>
      <w:r w:rsidR="00494D8D" w:rsidRPr="00FA56F1">
        <w:rPr>
          <w:rFonts w:ascii="Arial" w:hAnsi="Arial" w:cs="Arial"/>
          <w:sz w:val="18"/>
          <w:szCs w:val="18"/>
          <w:lang w:val="mk-MK"/>
        </w:rPr>
        <w:t>Христо Јованов и Заклучок за поправање на грешки во актите на извршителот И.бр.261/2018 од 10.04.2018 година на извршител Христо Јованов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,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кој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е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составен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дел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на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налогот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за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извршување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од</w:t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28.02.2018 </w:t>
      </w:r>
      <w:r w:rsidR="000567B4" w:rsidRPr="00FA56F1">
        <w:rPr>
          <w:rFonts w:ascii="Arial" w:hAnsi="Arial" w:cs="Arial" w:hint="eastAsia"/>
          <w:sz w:val="18"/>
          <w:szCs w:val="18"/>
          <w:lang w:val="mk-MK"/>
        </w:rPr>
        <w:t>година</w:t>
      </w:r>
      <w:r w:rsidRPr="00FA56F1">
        <w:rPr>
          <w:rFonts w:ascii="Arial" w:hAnsi="Arial" w:cs="Arial"/>
          <w:sz w:val="18"/>
          <w:szCs w:val="18"/>
          <w:lang w:val="mk-MK"/>
        </w:rPr>
        <w:t>.</w:t>
      </w:r>
      <w:r w:rsidRPr="00FA56F1">
        <w:rPr>
          <w:rFonts w:ascii="Arial" w:hAnsi="Arial" w:cs="Arial"/>
          <w:color w:val="FF0000"/>
          <w:sz w:val="18"/>
          <w:szCs w:val="18"/>
          <w:lang w:val="mk-MK"/>
        </w:rPr>
        <w:t xml:space="preserve"> </w:t>
      </w:r>
    </w:p>
    <w:p w14:paraId="4333C510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A56F1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FA56F1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41BDEE4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2C428FC5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сметката од извршителот со бр.</w:t>
      </w:r>
      <w:r w:rsidRPr="00FA56F1">
        <w:rPr>
          <w:rFonts w:ascii="Arial" w:hAnsi="Arial" w:cs="Arial"/>
          <w:sz w:val="18"/>
          <w:szCs w:val="18"/>
          <w:lang w:val="ru-RU"/>
        </w:rPr>
        <w:t xml:space="preserve">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300000005262383</w:t>
      </w:r>
      <w:r w:rsidRPr="00FA56F1">
        <w:rPr>
          <w:rFonts w:ascii="Arial" w:hAnsi="Arial" w:cs="Arial"/>
          <w:sz w:val="18"/>
          <w:szCs w:val="18"/>
          <w:lang w:val="en-US"/>
        </w:rPr>
        <w:t xml:space="preserve"> 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Комерцијална Банка АД Скопје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 xml:space="preserve">МК5080025513551, </w:t>
      </w:r>
      <w:r w:rsidR="00494D8D"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со назнака гаранција за И.бр.261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/20</w:t>
      </w:r>
      <w:r w:rsidR="00832FA7"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18, најдоцна до 10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.1</w:t>
      </w:r>
      <w:r w:rsidR="00494D8D"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2</w:t>
      </w:r>
      <w:r w:rsidRPr="00FA56F1">
        <w:rPr>
          <w:rFonts w:ascii="Arial" w:hAnsi="Arial" w:cs="Arial"/>
          <w:color w:val="000000"/>
          <w:sz w:val="18"/>
          <w:szCs w:val="18"/>
          <w:lang w:val="mk-MK" w:eastAsia="mk-MK"/>
        </w:rPr>
        <w:t>.2025 година</w:t>
      </w:r>
      <w:r w:rsidRPr="00FA56F1">
        <w:rPr>
          <w:rFonts w:ascii="Arial" w:hAnsi="Arial" w:cs="Arial"/>
          <w:sz w:val="18"/>
          <w:szCs w:val="18"/>
          <w:lang w:val="en-US"/>
        </w:rPr>
        <w:t>.</w:t>
      </w:r>
      <w:r w:rsidRPr="00FA56F1">
        <w:rPr>
          <w:rFonts w:ascii="Arial" w:hAnsi="Arial" w:cs="Arial"/>
          <w:sz w:val="18"/>
          <w:szCs w:val="18"/>
          <w:lang w:val="mk-MK"/>
        </w:rPr>
        <w:t xml:space="preserve"> Доказ за извршена уплата на име гаранција е Извод од посебната сметка на извршителот.</w:t>
      </w:r>
    </w:p>
    <w:p w14:paraId="10924239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6034D63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7BCB025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Овој заклучок ќе се објави во следните средства за јавно информирање: дневниот весник Нова Македонија</w:t>
      </w:r>
      <w:r w:rsidRPr="00FA56F1">
        <w:rPr>
          <w:rFonts w:ascii="Arial" w:hAnsi="Arial" w:cs="Arial"/>
          <w:sz w:val="18"/>
          <w:szCs w:val="18"/>
          <w:lang w:val="ru-RU"/>
        </w:rPr>
        <w:t xml:space="preserve"> и електронски на веб страницата на Комората на извршители</w:t>
      </w:r>
      <w:r w:rsidRPr="00FA56F1">
        <w:rPr>
          <w:rFonts w:ascii="Arial" w:hAnsi="Arial" w:cs="Arial"/>
          <w:sz w:val="18"/>
          <w:szCs w:val="18"/>
          <w:lang w:val="mk-MK"/>
        </w:rPr>
        <w:t>.</w:t>
      </w:r>
    </w:p>
    <w:p w14:paraId="7CBE6BD5" w14:textId="77777777" w:rsidR="00E17B78" w:rsidRPr="00FA56F1" w:rsidRDefault="00E17B78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03BB5E7" w14:textId="77777777" w:rsidR="00E17B78" w:rsidRPr="00FA56F1" w:rsidRDefault="00E17B78" w:rsidP="00E17B78">
      <w:pPr>
        <w:jc w:val="both"/>
        <w:rPr>
          <w:rFonts w:ascii="Calibri" w:hAnsi="Calibri"/>
          <w:sz w:val="18"/>
          <w:szCs w:val="18"/>
          <w:lang w:val="mk-MK"/>
        </w:rPr>
      </w:pPr>
    </w:p>
    <w:p w14:paraId="7DBE2B91" w14:textId="77777777" w:rsidR="00E17B78" w:rsidRPr="00FA56F1" w:rsidRDefault="00E17B78" w:rsidP="00E17B78">
      <w:pPr>
        <w:jc w:val="both"/>
        <w:rPr>
          <w:rFonts w:ascii="Arial" w:hAnsi="Arial" w:cs="Arial"/>
          <w:sz w:val="18"/>
          <w:szCs w:val="18"/>
          <w:lang w:val="mk-MK"/>
        </w:rPr>
      </w:pP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  <w:t xml:space="preserve">   </w:t>
      </w:r>
      <w:r w:rsidRPr="00FA56F1">
        <w:rPr>
          <w:sz w:val="18"/>
          <w:szCs w:val="18"/>
        </w:rPr>
        <w:t xml:space="preserve">  </w:t>
      </w:r>
      <w:r w:rsidR="000567B4" w:rsidRPr="00FA56F1">
        <w:rPr>
          <w:rFonts w:ascii="Calibri" w:hAnsi="Calibri"/>
          <w:sz w:val="18"/>
          <w:szCs w:val="18"/>
          <w:lang w:val="mk-MK"/>
        </w:rPr>
        <w:t xml:space="preserve">    </w:t>
      </w:r>
      <w:r w:rsidR="00FA56F1">
        <w:rPr>
          <w:rFonts w:ascii="Calibri" w:hAnsi="Calibri"/>
          <w:sz w:val="18"/>
          <w:szCs w:val="18"/>
          <w:lang w:val="mk-MK"/>
        </w:rPr>
        <w:t xml:space="preserve">        </w:t>
      </w:r>
      <w:r w:rsidRPr="00FA56F1">
        <w:rPr>
          <w:sz w:val="18"/>
          <w:szCs w:val="18"/>
        </w:rPr>
        <w:t xml:space="preserve"> </w:t>
      </w:r>
      <w:r w:rsidRPr="00FA56F1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6"/>
        <w:gridCol w:w="5119"/>
      </w:tblGrid>
      <w:tr w:rsidR="00E17B78" w:rsidRPr="00FA56F1" w14:paraId="02B08373" w14:textId="77777777" w:rsidTr="00E17B78">
        <w:tc>
          <w:tcPr>
            <w:tcW w:w="5377" w:type="dxa"/>
          </w:tcPr>
          <w:p w14:paraId="039A52EA" w14:textId="77777777" w:rsidR="00E17B78" w:rsidRPr="00FA56F1" w:rsidRDefault="00E17B78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14:paraId="526B8A96" w14:textId="77777777" w:rsidR="00E17B78" w:rsidRPr="00FA56F1" w:rsidRDefault="00E17B7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</w:pPr>
            <w:r w:rsidRPr="00FA56F1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Дарко Топчов</w:t>
            </w:r>
          </w:p>
        </w:tc>
      </w:tr>
    </w:tbl>
    <w:p w14:paraId="48AF75EB" w14:textId="77777777" w:rsidR="00E17B78" w:rsidRPr="00FA56F1" w:rsidRDefault="00E17B78" w:rsidP="00E17B78">
      <w:pPr>
        <w:jc w:val="both"/>
        <w:rPr>
          <w:sz w:val="18"/>
          <w:szCs w:val="18"/>
          <w:lang w:val="mk-MK"/>
        </w:rPr>
      </w:pPr>
      <w:r w:rsidRPr="00FA56F1">
        <w:rPr>
          <w:sz w:val="18"/>
          <w:szCs w:val="18"/>
          <w:lang w:val="mk-MK"/>
        </w:rPr>
        <w:t xml:space="preserve">              </w:t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</w:r>
      <w:r w:rsidRPr="00FA56F1">
        <w:rPr>
          <w:sz w:val="18"/>
          <w:szCs w:val="18"/>
          <w:lang w:val="mk-MK"/>
        </w:rPr>
        <w:tab/>
        <w:t xml:space="preserve">        </w:t>
      </w:r>
    </w:p>
    <w:p w14:paraId="0E4B997C" w14:textId="77777777" w:rsidR="00E17B78" w:rsidRPr="00FA56F1" w:rsidRDefault="00E17B78" w:rsidP="00E17B78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Pr="00FA56F1">
        <w:rPr>
          <w:rFonts w:ascii="Arial" w:hAnsi="Arial" w:cs="Arial"/>
          <w:sz w:val="18"/>
          <w:szCs w:val="18"/>
        </w:rPr>
        <w:tab/>
      </w:r>
      <w:r w:rsidR="000567B4" w:rsidRPr="00FA56F1">
        <w:rPr>
          <w:rFonts w:ascii="Arial" w:hAnsi="Arial" w:cs="Arial"/>
          <w:sz w:val="18"/>
          <w:szCs w:val="18"/>
          <w:lang w:val="mk-MK"/>
        </w:rPr>
        <w:t xml:space="preserve"> </w:t>
      </w:r>
      <w:r w:rsidR="00FA56F1">
        <w:rPr>
          <w:rFonts w:ascii="Arial" w:hAnsi="Arial" w:cs="Arial"/>
          <w:sz w:val="18"/>
          <w:szCs w:val="18"/>
          <w:lang w:val="mk-MK"/>
        </w:rPr>
        <w:t xml:space="preserve">      </w:t>
      </w:r>
      <w:r w:rsidRPr="00FA56F1">
        <w:rPr>
          <w:rFonts w:ascii="Arial" w:hAnsi="Arial" w:cs="Arial"/>
          <w:sz w:val="18"/>
          <w:szCs w:val="18"/>
        </w:rPr>
        <w:t xml:space="preserve">  ________________</w:t>
      </w:r>
    </w:p>
    <w:p w14:paraId="054BDDC0" w14:textId="77777777" w:rsidR="00E17B78" w:rsidRPr="00FA56F1" w:rsidRDefault="00E17B78" w:rsidP="00E17B78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</w:p>
    <w:p w14:paraId="4A86CEF7" w14:textId="77777777" w:rsidR="00AC774B" w:rsidRPr="00FA56F1" w:rsidRDefault="00AC774B" w:rsidP="00E17B7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sectPr w:rsidR="00AC774B" w:rsidRPr="00FA56F1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460172">
    <w:abstractNumId w:val="9"/>
  </w:num>
  <w:num w:numId="2" w16cid:durableId="891967992">
    <w:abstractNumId w:val="7"/>
  </w:num>
  <w:num w:numId="3" w16cid:durableId="1167592006">
    <w:abstractNumId w:val="6"/>
  </w:num>
  <w:num w:numId="4" w16cid:durableId="1516530816">
    <w:abstractNumId w:val="5"/>
  </w:num>
  <w:num w:numId="5" w16cid:durableId="1140077282">
    <w:abstractNumId w:val="4"/>
  </w:num>
  <w:num w:numId="6" w16cid:durableId="1020744460">
    <w:abstractNumId w:val="8"/>
  </w:num>
  <w:num w:numId="7" w16cid:durableId="1051340972">
    <w:abstractNumId w:val="3"/>
  </w:num>
  <w:num w:numId="8" w16cid:durableId="46733945">
    <w:abstractNumId w:val="2"/>
  </w:num>
  <w:num w:numId="9" w16cid:durableId="1535846581">
    <w:abstractNumId w:val="1"/>
  </w:num>
  <w:num w:numId="10" w16cid:durableId="183398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567B4"/>
    <w:rsid w:val="000A3A77"/>
    <w:rsid w:val="0015082C"/>
    <w:rsid w:val="00162356"/>
    <w:rsid w:val="001D1202"/>
    <w:rsid w:val="00285A4E"/>
    <w:rsid w:val="002D6E87"/>
    <w:rsid w:val="00334708"/>
    <w:rsid w:val="003711E6"/>
    <w:rsid w:val="003F4FE9"/>
    <w:rsid w:val="0047553B"/>
    <w:rsid w:val="00494D8D"/>
    <w:rsid w:val="005B06D5"/>
    <w:rsid w:val="005B5B9E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832FA7"/>
    <w:rsid w:val="00843B8B"/>
    <w:rsid w:val="008C7246"/>
    <w:rsid w:val="00903E35"/>
    <w:rsid w:val="00905C7E"/>
    <w:rsid w:val="009576E7"/>
    <w:rsid w:val="00993E9C"/>
    <w:rsid w:val="00A1680D"/>
    <w:rsid w:val="00A33E8F"/>
    <w:rsid w:val="00A36AF4"/>
    <w:rsid w:val="00AA634A"/>
    <w:rsid w:val="00AC774B"/>
    <w:rsid w:val="00AF6DA8"/>
    <w:rsid w:val="00BF4AB8"/>
    <w:rsid w:val="00C557C5"/>
    <w:rsid w:val="00D07FD4"/>
    <w:rsid w:val="00D319A6"/>
    <w:rsid w:val="00DE5FF1"/>
    <w:rsid w:val="00E17B78"/>
    <w:rsid w:val="00E469A1"/>
    <w:rsid w:val="00E81523"/>
    <w:rsid w:val="00EA652F"/>
    <w:rsid w:val="00F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4CACC"/>
  <w15:chartTrackingRefBased/>
  <w15:docId w15:val="{A92C2984-7F30-4F63-BDF6-CE929ED7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продажба_261-18 за објава.docx</Template>
  <TotalTime>0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2025-11-12T11:40:00Z</cp:lastPrinted>
  <dcterms:created xsi:type="dcterms:W3CDTF">2025-11-13T13:00:00Z</dcterms:created>
  <dcterms:modified xsi:type="dcterms:W3CDTF">2025-11-13T13:00:00Z</dcterms:modified>
</cp:coreProperties>
</file>